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7D" w:rsidRPr="00C05711" w:rsidRDefault="0069275C" w:rsidP="00C32F33">
      <w:pPr>
        <w:spacing w:after="5" w:line="237" w:lineRule="auto"/>
        <w:ind w:left="0" w:right="28" w:firstLine="708"/>
        <w:jc w:val="center"/>
        <w:rPr>
          <w:b/>
          <w:bCs/>
          <w:szCs w:val="28"/>
        </w:rPr>
      </w:pPr>
      <w:r w:rsidRPr="00C05711">
        <w:rPr>
          <w:b/>
          <w:bCs/>
          <w:szCs w:val="28"/>
        </w:rPr>
        <w:t>Пояснительная записка</w:t>
      </w:r>
    </w:p>
    <w:p w:rsidR="00CC193A" w:rsidRPr="001A057C" w:rsidRDefault="00CC193A" w:rsidP="00C32F33">
      <w:pPr>
        <w:spacing w:after="5" w:line="237" w:lineRule="auto"/>
        <w:ind w:left="0" w:right="28" w:firstLine="708"/>
        <w:jc w:val="center"/>
        <w:rPr>
          <w:bCs/>
          <w:szCs w:val="28"/>
        </w:rPr>
      </w:pPr>
    </w:p>
    <w:p w:rsidR="001A057C" w:rsidRPr="001A057C" w:rsidRDefault="00CC193A" w:rsidP="00C05711">
      <w:pPr>
        <w:spacing w:after="5" w:line="237" w:lineRule="auto"/>
        <w:ind w:left="0" w:right="28"/>
        <w:jc w:val="center"/>
        <w:rPr>
          <w:bCs/>
          <w:szCs w:val="28"/>
        </w:rPr>
      </w:pPr>
      <w:r w:rsidRPr="001A057C">
        <w:rPr>
          <w:bCs/>
          <w:szCs w:val="28"/>
        </w:rPr>
        <w:t>к проекту постановления Правительства Карачаево-Черкесской Республики «</w:t>
      </w:r>
      <w:r w:rsidR="001A057C" w:rsidRPr="001A057C">
        <w:rPr>
          <w:bCs/>
          <w:szCs w:val="28"/>
        </w:rPr>
        <w:t>О внесении изменений в некоторые нормативные правовые акты Правительства Карачаево-Черкесской Республики</w:t>
      </w:r>
      <w:r w:rsidR="001A057C">
        <w:rPr>
          <w:bCs/>
          <w:szCs w:val="28"/>
        </w:rPr>
        <w:t>»</w:t>
      </w:r>
    </w:p>
    <w:p w:rsidR="00CC193A" w:rsidRPr="001A057C" w:rsidRDefault="00CC193A" w:rsidP="00C32F33">
      <w:pPr>
        <w:spacing w:after="5" w:line="237" w:lineRule="auto"/>
        <w:ind w:left="0" w:right="28" w:firstLine="708"/>
        <w:rPr>
          <w:bCs/>
          <w:szCs w:val="28"/>
        </w:rPr>
      </w:pPr>
    </w:p>
    <w:p w:rsidR="001A057C" w:rsidRDefault="00932750" w:rsidP="001A057C">
      <w:pPr>
        <w:pStyle w:val="1"/>
        <w:spacing w:before="0" w:line="240" w:lineRule="auto"/>
        <w:ind w:firstLine="708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1. </w:t>
      </w:r>
      <w:r w:rsidR="00CC193A" w:rsidRPr="001A057C">
        <w:rPr>
          <w:rFonts w:ascii="Times New Roman" w:hAnsi="Times New Roman" w:cs="Times New Roman"/>
          <w:b w:val="0"/>
          <w:color w:val="auto"/>
        </w:rPr>
        <w:t xml:space="preserve">Проект постановления Правительства Карачаево-Черкесской Республики </w:t>
      </w:r>
      <w:bookmarkStart w:id="0" w:name="_Hlk480470802"/>
      <w:r w:rsidR="00CC193A" w:rsidRPr="001A057C">
        <w:rPr>
          <w:rFonts w:ascii="Times New Roman" w:hAnsi="Times New Roman" w:cs="Times New Roman"/>
          <w:b w:val="0"/>
          <w:bCs w:val="0"/>
          <w:color w:val="auto"/>
        </w:rPr>
        <w:fldChar w:fldCharType="begin"/>
      </w:r>
      <w:r w:rsidR="00CC193A" w:rsidRPr="001A057C">
        <w:rPr>
          <w:rFonts w:ascii="Times New Roman" w:hAnsi="Times New Roman" w:cs="Times New Roman"/>
          <w:b w:val="0"/>
          <w:color w:val="auto"/>
        </w:rPr>
        <w:instrText xml:space="preserve"> HYPERLINK "garantF1://30824391.0" </w:instrText>
      </w:r>
      <w:r w:rsidR="00CC193A" w:rsidRPr="001A057C">
        <w:rPr>
          <w:rFonts w:ascii="Times New Roman" w:hAnsi="Times New Roman" w:cs="Times New Roman"/>
          <w:b w:val="0"/>
          <w:bCs w:val="0"/>
          <w:color w:val="auto"/>
        </w:rPr>
        <w:fldChar w:fldCharType="separate"/>
      </w:r>
      <w:r w:rsidR="00CC193A" w:rsidRPr="001A057C">
        <w:rPr>
          <w:rFonts w:ascii="Times New Roman" w:hAnsi="Times New Roman" w:cs="Times New Roman"/>
          <w:b w:val="0"/>
          <w:color w:val="auto"/>
        </w:rPr>
        <w:t xml:space="preserve"> </w:t>
      </w:r>
      <w:r w:rsidR="00CC193A" w:rsidRPr="001A057C">
        <w:rPr>
          <w:rFonts w:ascii="Times New Roman" w:hAnsi="Times New Roman" w:cs="Times New Roman"/>
          <w:b w:val="0"/>
          <w:bCs w:val="0"/>
          <w:color w:val="auto"/>
        </w:rPr>
        <w:fldChar w:fldCharType="end"/>
      </w:r>
      <w:r w:rsidR="00CC193A" w:rsidRPr="001A057C">
        <w:rPr>
          <w:rFonts w:ascii="Times New Roman" w:hAnsi="Times New Roman" w:cs="Times New Roman"/>
          <w:b w:val="0"/>
          <w:color w:val="auto"/>
        </w:rPr>
        <w:t xml:space="preserve"> «</w:t>
      </w:r>
      <w:r w:rsidR="001A057C" w:rsidRPr="001A057C">
        <w:rPr>
          <w:rFonts w:ascii="Times New Roman" w:eastAsia="Calibri" w:hAnsi="Times New Roman" w:cs="Times New Roman"/>
          <w:b w:val="0"/>
          <w:color w:val="auto"/>
          <w:lang w:eastAsia="en-US"/>
        </w:rPr>
        <w:t>О внесении изменений в некоторые нормативные правовые акты Правительства Карачаево-Черкесской Республики</w:t>
      </w:r>
      <w:bookmarkEnd w:id="0"/>
      <w:r w:rsidR="00A87FE9">
        <w:rPr>
          <w:rFonts w:ascii="Times New Roman" w:eastAsia="Calibri" w:hAnsi="Times New Roman" w:cs="Times New Roman"/>
          <w:b w:val="0"/>
          <w:color w:val="auto"/>
          <w:lang w:eastAsia="en-US"/>
        </w:rPr>
        <w:t>»</w:t>
      </w:r>
      <w:bookmarkStart w:id="1" w:name="_GoBack"/>
      <w:bookmarkEnd w:id="1"/>
      <w:r w:rsidR="001A057C" w:rsidRPr="001A057C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C32F33" w:rsidRPr="001A057C">
        <w:rPr>
          <w:rFonts w:ascii="Times New Roman" w:hAnsi="Times New Roman" w:cs="Times New Roman"/>
          <w:b w:val="0"/>
          <w:color w:val="auto"/>
        </w:rPr>
        <w:t xml:space="preserve">разработан на основании плана работы, утвержденного Председателем Правительства Карачаево-Черкесской Республики </w:t>
      </w:r>
      <w:r w:rsidR="00C32F33" w:rsidRPr="00B37976">
        <w:rPr>
          <w:rFonts w:ascii="Times New Roman" w:hAnsi="Times New Roman" w:cs="Times New Roman"/>
          <w:b w:val="0"/>
          <w:color w:val="auto"/>
        </w:rPr>
        <w:t xml:space="preserve">на </w:t>
      </w:r>
      <w:r w:rsidR="000616C6" w:rsidRPr="00B3797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1A057C" w:rsidRPr="00B37976">
        <w:rPr>
          <w:rFonts w:ascii="Times New Roman" w:hAnsi="Times New Roman" w:cs="Times New Roman"/>
          <w:b w:val="0"/>
          <w:bCs w:val="0"/>
          <w:color w:val="auto"/>
        </w:rPr>
        <w:t xml:space="preserve"> март </w:t>
      </w:r>
      <w:r w:rsidR="00C32F33" w:rsidRPr="00B37976">
        <w:rPr>
          <w:rFonts w:ascii="Times New Roman" w:hAnsi="Times New Roman" w:cs="Times New Roman"/>
          <w:b w:val="0"/>
          <w:color w:val="auto"/>
        </w:rPr>
        <w:t xml:space="preserve"> </w:t>
      </w:r>
      <w:r w:rsidR="00C32F33" w:rsidRPr="001A057C">
        <w:rPr>
          <w:rFonts w:ascii="Times New Roman" w:hAnsi="Times New Roman" w:cs="Times New Roman"/>
          <w:b w:val="0"/>
          <w:color w:val="auto"/>
        </w:rPr>
        <w:t xml:space="preserve">2018 года. </w:t>
      </w:r>
    </w:p>
    <w:p w:rsidR="001A057C" w:rsidRPr="001A057C" w:rsidRDefault="00932750" w:rsidP="00FE1227">
      <w:pPr>
        <w:pStyle w:val="1"/>
        <w:spacing w:before="0" w:line="240" w:lineRule="auto"/>
        <w:ind w:left="40"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2. </w:t>
      </w:r>
      <w:proofErr w:type="gramStart"/>
      <w:r w:rsidR="00C32F33" w:rsidRPr="001A057C">
        <w:rPr>
          <w:rFonts w:ascii="Times New Roman" w:hAnsi="Times New Roman" w:cs="Times New Roman"/>
          <w:b w:val="0"/>
          <w:color w:val="auto"/>
        </w:rPr>
        <w:t>Проект разработан с целью привидения</w:t>
      </w:r>
      <w:r w:rsidR="00C05711">
        <w:rPr>
          <w:rFonts w:ascii="Times New Roman" w:hAnsi="Times New Roman" w:cs="Times New Roman"/>
          <w:b w:val="0"/>
          <w:color w:val="auto"/>
        </w:rPr>
        <w:t xml:space="preserve"> постановлений Правительства Карачаево-Черкесской Республики</w:t>
      </w:r>
      <w:r w:rsidR="00C32F33" w:rsidRPr="001A057C">
        <w:rPr>
          <w:rFonts w:ascii="Times New Roman" w:hAnsi="Times New Roman" w:cs="Times New Roman"/>
          <w:b w:val="0"/>
          <w:color w:val="auto"/>
        </w:rPr>
        <w:t xml:space="preserve"> в соответствие  </w:t>
      </w:r>
      <w:r w:rsidR="00EA7BB4" w:rsidRPr="001A057C">
        <w:rPr>
          <w:rFonts w:ascii="Times New Roman" w:hAnsi="Times New Roman" w:cs="Times New Roman"/>
          <w:b w:val="0"/>
          <w:color w:val="auto"/>
        </w:rPr>
        <w:t>с</w:t>
      </w:r>
      <w:r w:rsidR="00C05711">
        <w:rPr>
          <w:rFonts w:ascii="Times New Roman" w:hAnsi="Times New Roman" w:cs="Times New Roman"/>
          <w:b w:val="0"/>
          <w:color w:val="auto"/>
        </w:rPr>
        <w:t xml:space="preserve"> изменениями, внесенными в Государственную</w:t>
      </w:r>
      <w:r w:rsidR="00C05711" w:rsidRPr="00C05711">
        <w:rPr>
          <w:rFonts w:ascii="Times New Roman" w:eastAsia="Times New Roman" w:hAnsi="Times New Roman" w:cs="Times New Roman"/>
          <w:b w:val="0"/>
          <w:bCs w:val="0"/>
          <w:color w:val="auto"/>
          <w:szCs w:val="22"/>
        </w:rPr>
        <w:t xml:space="preserve"> </w:t>
      </w:r>
      <w:r w:rsidR="00C05711">
        <w:rPr>
          <w:rFonts w:ascii="Times New Roman" w:hAnsi="Times New Roman" w:cs="Times New Roman"/>
          <w:b w:val="0"/>
          <w:color w:val="auto"/>
        </w:rPr>
        <w:t xml:space="preserve">программу развития сельского </w:t>
      </w:r>
      <w:r w:rsidR="00C05711" w:rsidRPr="00C05711">
        <w:rPr>
          <w:rFonts w:ascii="Times New Roman" w:hAnsi="Times New Roman" w:cs="Times New Roman"/>
          <w:b w:val="0"/>
          <w:color w:val="auto"/>
        </w:rPr>
        <w:t>хозяйства и регулирования рынков сельскохозяйственной продукции, сырья и продовольствия на 2013 - 2020 годы»</w:t>
      </w:r>
      <w:r w:rsidR="00C05711">
        <w:rPr>
          <w:rFonts w:ascii="Times New Roman" w:hAnsi="Times New Roman" w:cs="Times New Roman"/>
          <w:b w:val="0"/>
          <w:color w:val="auto"/>
        </w:rPr>
        <w:t xml:space="preserve"> </w:t>
      </w:r>
      <w:r w:rsidR="00AB1B8F" w:rsidRPr="001A057C">
        <w:rPr>
          <w:rFonts w:ascii="Times New Roman" w:hAnsi="Times New Roman" w:cs="Times New Roman"/>
          <w:b w:val="0"/>
          <w:color w:val="auto"/>
        </w:rPr>
        <w:t xml:space="preserve"> </w:t>
      </w:r>
      <w:r w:rsidR="00EA7BB4" w:rsidRPr="001A057C">
        <w:rPr>
          <w:rFonts w:ascii="Times New Roman" w:hAnsi="Times New Roman" w:cs="Times New Roman"/>
          <w:b w:val="0"/>
          <w:color w:val="auto"/>
        </w:rPr>
        <w:t>постановлением Правительства Российской Федераци</w:t>
      </w:r>
      <w:r>
        <w:rPr>
          <w:rFonts w:ascii="Times New Roman" w:hAnsi="Times New Roman" w:cs="Times New Roman"/>
          <w:b w:val="0"/>
          <w:color w:val="auto"/>
        </w:rPr>
        <w:t>и от 13 декабря 2017 г. № 1544 «</w:t>
      </w:r>
      <w:r w:rsidR="00EA7BB4" w:rsidRPr="001A057C">
        <w:rPr>
          <w:rFonts w:ascii="Times New Roman" w:hAnsi="Times New Roman" w:cs="Times New Roman"/>
          <w:b w:val="0"/>
          <w:color w:val="auto"/>
        </w:rPr>
        <w:t>О внесении изменений в Государственную программу развития сельского «хозяйства и регулирования рынков сельскохозяйственной продукции, сырья и прод</w:t>
      </w:r>
      <w:r w:rsidR="00B37976">
        <w:rPr>
          <w:rFonts w:ascii="Times New Roman" w:hAnsi="Times New Roman" w:cs="Times New Roman"/>
          <w:b w:val="0"/>
          <w:color w:val="auto"/>
        </w:rPr>
        <w:t>овольствия на</w:t>
      </w:r>
      <w:proofErr w:type="gramEnd"/>
      <w:r w:rsidR="00B37976">
        <w:rPr>
          <w:rFonts w:ascii="Times New Roman" w:hAnsi="Times New Roman" w:cs="Times New Roman"/>
          <w:b w:val="0"/>
          <w:color w:val="auto"/>
        </w:rPr>
        <w:t xml:space="preserve"> 2013 - 2020 годы».</w:t>
      </w:r>
    </w:p>
    <w:p w:rsidR="00F2291B" w:rsidRDefault="00932750" w:rsidP="00FE1227">
      <w:pPr>
        <w:pStyle w:val="1"/>
        <w:spacing w:before="0" w:line="240" w:lineRule="auto"/>
        <w:ind w:left="40"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3. </w:t>
      </w:r>
      <w:r w:rsidR="00F2291B" w:rsidRPr="001A057C">
        <w:rPr>
          <w:rFonts w:ascii="Times New Roman" w:hAnsi="Times New Roman" w:cs="Times New Roman"/>
          <w:b w:val="0"/>
          <w:color w:val="auto"/>
        </w:rPr>
        <w:t xml:space="preserve">В проект постановления </w:t>
      </w:r>
      <w:hyperlink r:id="rId6" w:history="1">
        <w:r w:rsidR="00F2291B" w:rsidRPr="001A057C">
          <w:rPr>
            <w:rFonts w:ascii="Times New Roman" w:hAnsi="Times New Roman" w:cs="Times New Roman"/>
            <w:b w:val="0"/>
            <w:color w:val="auto"/>
          </w:rPr>
          <w:t xml:space="preserve"> Правительства Карачаево-Черкесской Республики </w:t>
        </w:r>
      </w:hyperlink>
      <w:r w:rsidR="00F2291B" w:rsidRPr="001A057C">
        <w:rPr>
          <w:rFonts w:ascii="Times New Roman" w:hAnsi="Times New Roman" w:cs="Times New Roman"/>
          <w:b w:val="0"/>
          <w:color w:val="auto"/>
        </w:rPr>
        <w:t xml:space="preserve"> «</w:t>
      </w:r>
      <w:r w:rsidR="00B37976" w:rsidRPr="00B37976">
        <w:rPr>
          <w:rFonts w:ascii="Times New Roman" w:hAnsi="Times New Roman" w:cs="Times New Roman"/>
          <w:b w:val="0"/>
          <w:color w:val="auto"/>
        </w:rPr>
        <w:t>О внесении изменений в некоторые нормативные правовые акты Правительства Карачаево-Черкесской Республики</w:t>
      </w:r>
      <w:r w:rsidR="00F2291B" w:rsidRPr="001A057C">
        <w:rPr>
          <w:rFonts w:ascii="Times New Roman" w:hAnsi="Times New Roman" w:cs="Times New Roman"/>
          <w:b w:val="0"/>
          <w:color w:val="auto"/>
        </w:rPr>
        <w:t>» в</w:t>
      </w:r>
      <w:r w:rsidR="001A057C" w:rsidRPr="001A057C">
        <w:rPr>
          <w:rFonts w:ascii="Times New Roman" w:hAnsi="Times New Roman" w:cs="Times New Roman"/>
          <w:b w:val="0"/>
          <w:bCs w:val="0"/>
          <w:color w:val="auto"/>
        </w:rPr>
        <w:t>носятся</w:t>
      </w:r>
      <w:r w:rsidR="00F2291B" w:rsidRPr="001A057C">
        <w:rPr>
          <w:rFonts w:ascii="Times New Roman" w:hAnsi="Times New Roman" w:cs="Times New Roman"/>
          <w:b w:val="0"/>
          <w:color w:val="auto"/>
        </w:rPr>
        <w:t xml:space="preserve"> следующие изменения:</w:t>
      </w:r>
    </w:p>
    <w:p w:rsidR="00B37976" w:rsidRDefault="00C05711" w:rsidP="00B37976">
      <w:r>
        <w:t>3.1. В</w:t>
      </w:r>
      <w:r w:rsidR="00B37976">
        <w:t xml:space="preserve"> </w:t>
      </w:r>
      <w:r w:rsidR="00B37976" w:rsidRPr="00B37976">
        <w:t>постановлени</w:t>
      </w:r>
      <w:r w:rsidR="00932750">
        <w:t>и</w:t>
      </w:r>
      <w:r w:rsidR="00B37976" w:rsidRPr="00B37976">
        <w:t xml:space="preserve"> Правительства Карачаево-Черкесской Республики от 19 декабря 2016 г. № 333  "О мерах по улучшению жилищных условий граждан, проживающих в сельской местности, в том числе молодых семей и молодых специалистов, в Карачаево-Черкесской Республике"</w:t>
      </w:r>
      <w:proofErr w:type="gramStart"/>
      <w:r w:rsidR="00B37976" w:rsidRPr="00B37976">
        <w:t xml:space="preserve"> </w:t>
      </w:r>
      <w:r w:rsidR="00932750">
        <w:t>:</w:t>
      </w:r>
      <w:proofErr w:type="gramEnd"/>
      <w:r w:rsidR="00B37976" w:rsidRPr="00B37976">
        <w:t xml:space="preserve"> </w:t>
      </w:r>
    </w:p>
    <w:p w:rsidR="00932750" w:rsidRDefault="00B37976" w:rsidP="00B37976">
      <w:pPr>
        <w:rPr>
          <w:bCs/>
        </w:rPr>
      </w:pPr>
      <w:r>
        <w:rPr>
          <w:bCs/>
        </w:rPr>
        <w:t>-</w:t>
      </w:r>
      <w:r w:rsidRPr="00B37976">
        <w:rPr>
          <w:bCs/>
        </w:rPr>
        <w:t>п. 4 Порядка</w:t>
      </w:r>
      <w:r>
        <w:rPr>
          <w:bCs/>
        </w:rPr>
        <w:t xml:space="preserve"> излагается в новой редакции, </w:t>
      </w:r>
      <w:r w:rsidR="00932750">
        <w:rPr>
          <w:bCs/>
        </w:rPr>
        <w:t xml:space="preserve">в соответствии с </w:t>
      </w:r>
      <w:r>
        <w:rPr>
          <w:bCs/>
        </w:rPr>
        <w:t>которой уточняются</w:t>
      </w:r>
      <w:r w:rsidRPr="00B37976">
        <w:rPr>
          <w:bCs/>
        </w:rPr>
        <w:t xml:space="preserve"> услови</w:t>
      </w:r>
      <w:r>
        <w:rPr>
          <w:bCs/>
        </w:rPr>
        <w:t>я</w:t>
      </w:r>
      <w:r w:rsidRPr="00B37976">
        <w:rPr>
          <w:bCs/>
          <w:color w:val="auto"/>
          <w:kern w:val="36"/>
          <w:szCs w:val="28"/>
        </w:rPr>
        <w:t xml:space="preserve"> </w:t>
      </w:r>
      <w:r w:rsidRPr="00B37976">
        <w:rPr>
          <w:bCs/>
        </w:rPr>
        <w:t>получени</w:t>
      </w:r>
      <w:r w:rsidR="00932750">
        <w:rPr>
          <w:bCs/>
        </w:rPr>
        <w:t>я</w:t>
      </w:r>
      <w:r w:rsidRPr="00B37976">
        <w:rPr>
          <w:bCs/>
        </w:rPr>
        <w:t xml:space="preserve"> социальной </w:t>
      </w:r>
      <w:proofErr w:type="gramStart"/>
      <w:r w:rsidRPr="00B37976">
        <w:rPr>
          <w:bCs/>
        </w:rPr>
        <w:t>выплаты граждан</w:t>
      </w:r>
      <w:proofErr w:type="gramEnd"/>
      <w:r w:rsidR="00932750">
        <w:rPr>
          <w:bCs/>
        </w:rPr>
        <w:t>;</w:t>
      </w:r>
    </w:p>
    <w:p w:rsidR="00B37976" w:rsidRDefault="00932750" w:rsidP="00B37976">
      <w:pPr>
        <w:rPr>
          <w:bCs/>
        </w:rPr>
      </w:pPr>
      <w:r>
        <w:rPr>
          <w:bCs/>
        </w:rPr>
        <w:t xml:space="preserve">- </w:t>
      </w:r>
      <w:r w:rsidRPr="00932750">
        <w:rPr>
          <w:bCs/>
        </w:rPr>
        <w:t xml:space="preserve">п. 22 Порядка </w:t>
      </w:r>
      <w:r>
        <w:rPr>
          <w:bCs/>
        </w:rPr>
        <w:t xml:space="preserve"> дополнен абзацами, в соответствии с которыми</w:t>
      </w:r>
      <w:r w:rsidRPr="00932750">
        <w:rPr>
          <w:bCs/>
          <w:color w:val="auto"/>
          <w:kern w:val="36"/>
          <w:szCs w:val="28"/>
        </w:rPr>
        <w:t xml:space="preserve"> </w:t>
      </w:r>
      <w:r>
        <w:rPr>
          <w:bCs/>
          <w:color w:val="auto"/>
          <w:kern w:val="36"/>
          <w:szCs w:val="28"/>
        </w:rPr>
        <w:t>уточняется п</w:t>
      </w:r>
      <w:r w:rsidRPr="00932750">
        <w:rPr>
          <w:bCs/>
        </w:rPr>
        <w:t>орядок формирования и утверждения списков участников мероприятий и порядок выдачи свидетельств</w:t>
      </w:r>
      <w:r>
        <w:rPr>
          <w:bCs/>
        </w:rPr>
        <w:t>.</w:t>
      </w:r>
    </w:p>
    <w:p w:rsidR="00932750" w:rsidRDefault="00C05711" w:rsidP="00B37976">
      <w:r>
        <w:t xml:space="preserve">3.2. </w:t>
      </w:r>
      <w:proofErr w:type="gramStart"/>
      <w:r w:rsidR="00932750">
        <w:t>В</w:t>
      </w:r>
      <w:r w:rsidR="00932750" w:rsidRPr="00932750">
        <w:t xml:space="preserve"> постановлени</w:t>
      </w:r>
      <w:r w:rsidR="00932750">
        <w:t>и</w:t>
      </w:r>
      <w:r w:rsidR="00932750" w:rsidRPr="00932750">
        <w:t xml:space="preserve"> Правительства Карачаево-Черкесской Республики от</w:t>
      </w:r>
      <w:r w:rsidR="00932750">
        <w:t xml:space="preserve"> </w:t>
      </w:r>
      <w:r w:rsidR="00932750" w:rsidRPr="00932750">
        <w:t>13.05.2014 №140 «Об утверждении Порядка предоставления и распределения субсидий бюджетам муниципальных районов Карачаево-Черкесской Республики на комплексное обустройство сельских поселений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дорог, ведущих к общественно значимым объектам сельских населенных пунктов, а также к объектам производства и переработки сельскохозяйственной продукции»</w:t>
      </w:r>
      <w:r w:rsidR="00932750">
        <w:t xml:space="preserve">  уточняются</w:t>
      </w:r>
      <w:proofErr w:type="gramEnd"/>
      <w:r w:rsidR="00932750">
        <w:t xml:space="preserve">  такие понятия как «</w:t>
      </w:r>
      <w:r w:rsidR="00932750" w:rsidRPr="00932750">
        <w:t>объект</w:t>
      </w:r>
      <w:r w:rsidR="00932750">
        <w:t>ы</w:t>
      </w:r>
      <w:r w:rsidR="00932750" w:rsidRPr="00932750">
        <w:t xml:space="preserve"> производства и переработки сельскохозяйственной продукции</w:t>
      </w:r>
      <w:r w:rsidR="00932750">
        <w:t xml:space="preserve">» и </w:t>
      </w:r>
      <w:r w:rsidR="00932750" w:rsidRPr="00932750">
        <w:t>«инвестиционный прое</w:t>
      </w:r>
      <w:proofErr w:type="gramStart"/>
      <w:r w:rsidR="00932750" w:rsidRPr="00932750">
        <w:t>кт в сф</w:t>
      </w:r>
      <w:proofErr w:type="gramEnd"/>
      <w:r w:rsidR="00932750" w:rsidRPr="00932750">
        <w:t>ере агропромышленного комплекса»</w:t>
      </w:r>
      <w:r w:rsidR="00932750">
        <w:t>.</w:t>
      </w:r>
    </w:p>
    <w:p w:rsidR="00932750" w:rsidRDefault="00C05711" w:rsidP="00B37976">
      <w:r>
        <w:lastRenderedPageBreak/>
        <w:t>Приведены в соответствие и у</w:t>
      </w:r>
      <w:r w:rsidR="00932750">
        <w:t xml:space="preserve">точнены реквизиты </w:t>
      </w:r>
      <w:r>
        <w:t xml:space="preserve">и наименования </w:t>
      </w:r>
      <w:r w:rsidR="00932750">
        <w:t>действующих нормативных правовых актов.</w:t>
      </w:r>
    </w:p>
    <w:p w:rsidR="00932750" w:rsidRPr="00932750" w:rsidRDefault="00C05711" w:rsidP="00932750">
      <w:r>
        <w:t xml:space="preserve">3.3. </w:t>
      </w:r>
      <w:r w:rsidR="00932750">
        <w:t xml:space="preserve">В </w:t>
      </w:r>
      <w:r w:rsidR="00932750" w:rsidRPr="00932750">
        <w:t>постановлени</w:t>
      </w:r>
      <w:r w:rsidR="00932750">
        <w:t>и</w:t>
      </w:r>
      <w:r w:rsidR="00932750" w:rsidRPr="00932750">
        <w:t xml:space="preserve"> Правительства Карачаево-Черкесской Республики от 14.04.2015 №82 «Об утверждении Порядка предоставления грантов из республиканского бюджета бюджетам муниципальных районов Карачаево-Черкесской Республики на поддержку местных инициатив граждан, проживающих в сельской местности» </w:t>
      </w:r>
      <w:r w:rsidR="00932750">
        <w:t>у</w:t>
      </w:r>
      <w:r w:rsidR="00932750" w:rsidRPr="00932750">
        <w:t>точнены реквизиты действующих нормативных правовых актов.</w:t>
      </w:r>
    </w:p>
    <w:p w:rsidR="00FE1227" w:rsidRPr="00FE1227" w:rsidRDefault="00FE1227" w:rsidP="00FE1227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="Calibri"/>
          <w:bCs/>
          <w:color w:val="auto"/>
          <w:szCs w:val="28"/>
          <w:lang w:eastAsia="en-US"/>
        </w:rPr>
      </w:pPr>
      <w:r w:rsidRPr="00FE1227">
        <w:rPr>
          <w:rFonts w:eastAsia="Calibri"/>
          <w:color w:val="auto"/>
          <w:szCs w:val="28"/>
          <w:lang w:eastAsia="en-US"/>
        </w:rPr>
        <w:t>4. П</w:t>
      </w:r>
      <w:r w:rsidRPr="00FE1227">
        <w:rPr>
          <w:rFonts w:eastAsia="Calibri"/>
          <w:bCs/>
          <w:color w:val="auto"/>
          <w:szCs w:val="28"/>
          <w:lang w:eastAsia="en-US"/>
        </w:rPr>
        <w:t>ринятие данного проекта постановления не</w:t>
      </w:r>
      <w:r w:rsidRPr="00FE1227">
        <w:rPr>
          <w:rFonts w:eastAsia="Calibri"/>
          <w:color w:val="auto"/>
          <w:szCs w:val="28"/>
          <w:lang w:eastAsia="en-US"/>
        </w:rPr>
        <w:t xml:space="preserve"> </w:t>
      </w:r>
      <w:r w:rsidRPr="00FE1227">
        <w:rPr>
          <w:rFonts w:eastAsia="Calibri"/>
          <w:bCs/>
          <w:color w:val="auto"/>
          <w:szCs w:val="28"/>
          <w:lang w:eastAsia="en-US"/>
        </w:rPr>
        <w:t>потребует</w:t>
      </w:r>
      <w:r w:rsidRPr="00FE1227">
        <w:rPr>
          <w:rFonts w:eastAsia="Calibri"/>
          <w:color w:val="auto"/>
          <w:szCs w:val="28"/>
          <w:lang w:eastAsia="en-US"/>
        </w:rPr>
        <w:t xml:space="preserve"> </w:t>
      </w:r>
      <w:r w:rsidRPr="00FE1227">
        <w:rPr>
          <w:rFonts w:eastAsia="Calibri"/>
          <w:bCs/>
          <w:color w:val="auto"/>
          <w:szCs w:val="28"/>
          <w:lang w:eastAsia="en-US"/>
        </w:rPr>
        <w:t>внесения</w:t>
      </w:r>
      <w:r w:rsidRPr="00FE1227">
        <w:rPr>
          <w:rFonts w:eastAsia="Calibri"/>
          <w:color w:val="auto"/>
          <w:szCs w:val="28"/>
          <w:lang w:eastAsia="en-US"/>
        </w:rPr>
        <w:t xml:space="preserve"> </w:t>
      </w:r>
      <w:r w:rsidRPr="00FE1227">
        <w:rPr>
          <w:rFonts w:eastAsia="Calibri"/>
          <w:bCs/>
          <w:color w:val="auto"/>
          <w:szCs w:val="28"/>
          <w:lang w:eastAsia="en-US"/>
        </w:rPr>
        <w:t>изменений</w:t>
      </w:r>
      <w:r w:rsidRPr="00FE1227">
        <w:rPr>
          <w:rFonts w:eastAsia="Calibri"/>
          <w:color w:val="auto"/>
          <w:szCs w:val="28"/>
          <w:lang w:eastAsia="en-US"/>
        </w:rPr>
        <w:t xml:space="preserve"> </w:t>
      </w:r>
      <w:r w:rsidRPr="00FE1227">
        <w:rPr>
          <w:rFonts w:eastAsia="Calibri"/>
          <w:bCs/>
          <w:color w:val="auto"/>
          <w:szCs w:val="28"/>
          <w:lang w:eastAsia="en-US"/>
        </w:rPr>
        <w:t>или</w:t>
      </w:r>
      <w:r w:rsidRPr="00FE1227">
        <w:rPr>
          <w:rFonts w:eastAsia="Calibri"/>
          <w:color w:val="auto"/>
          <w:szCs w:val="28"/>
          <w:lang w:eastAsia="en-US"/>
        </w:rPr>
        <w:t xml:space="preserve"> </w:t>
      </w:r>
      <w:r w:rsidRPr="00FE1227">
        <w:rPr>
          <w:rFonts w:eastAsia="Calibri"/>
          <w:bCs/>
          <w:color w:val="auto"/>
          <w:szCs w:val="28"/>
          <w:lang w:eastAsia="en-US"/>
        </w:rPr>
        <w:t>признания</w:t>
      </w:r>
      <w:r w:rsidRPr="00FE1227">
        <w:rPr>
          <w:rFonts w:eastAsia="Calibri"/>
          <w:color w:val="auto"/>
          <w:szCs w:val="28"/>
          <w:lang w:eastAsia="en-US"/>
        </w:rPr>
        <w:t xml:space="preserve"> </w:t>
      </w:r>
      <w:proofErr w:type="gramStart"/>
      <w:r w:rsidRPr="00FE1227">
        <w:rPr>
          <w:rFonts w:eastAsia="Calibri"/>
          <w:bCs/>
          <w:color w:val="auto"/>
          <w:szCs w:val="28"/>
          <w:lang w:eastAsia="en-US"/>
        </w:rPr>
        <w:t>утратившими</w:t>
      </w:r>
      <w:proofErr w:type="gramEnd"/>
      <w:r w:rsidRPr="00FE1227">
        <w:rPr>
          <w:rFonts w:eastAsia="Calibri"/>
          <w:color w:val="auto"/>
          <w:szCs w:val="28"/>
          <w:lang w:eastAsia="en-US"/>
        </w:rPr>
        <w:t xml:space="preserve"> </w:t>
      </w:r>
      <w:r w:rsidRPr="00FE1227">
        <w:rPr>
          <w:rFonts w:eastAsia="Calibri"/>
          <w:bCs/>
          <w:color w:val="auto"/>
          <w:szCs w:val="28"/>
          <w:lang w:eastAsia="en-US"/>
        </w:rPr>
        <w:t>силу</w:t>
      </w:r>
      <w:r w:rsidRPr="00FE1227">
        <w:rPr>
          <w:rFonts w:eastAsia="Calibri"/>
          <w:color w:val="auto"/>
          <w:szCs w:val="28"/>
          <w:lang w:eastAsia="en-US"/>
        </w:rPr>
        <w:t xml:space="preserve"> </w:t>
      </w:r>
      <w:r w:rsidRPr="00FE1227">
        <w:rPr>
          <w:rFonts w:eastAsia="Calibri"/>
          <w:bCs/>
          <w:color w:val="auto"/>
          <w:szCs w:val="28"/>
          <w:lang w:eastAsia="en-US"/>
        </w:rPr>
        <w:t>иных</w:t>
      </w:r>
      <w:r w:rsidRPr="00FE1227">
        <w:rPr>
          <w:rFonts w:eastAsia="Calibri"/>
          <w:color w:val="auto"/>
          <w:szCs w:val="28"/>
          <w:lang w:eastAsia="en-US"/>
        </w:rPr>
        <w:t xml:space="preserve"> </w:t>
      </w:r>
      <w:r w:rsidRPr="00FE1227">
        <w:rPr>
          <w:rFonts w:eastAsia="Calibri"/>
          <w:bCs/>
          <w:color w:val="auto"/>
          <w:szCs w:val="28"/>
          <w:lang w:eastAsia="en-US"/>
        </w:rPr>
        <w:t>нормативных</w:t>
      </w:r>
      <w:r w:rsidRPr="00FE1227">
        <w:rPr>
          <w:rFonts w:eastAsia="Calibri"/>
          <w:color w:val="auto"/>
          <w:szCs w:val="28"/>
          <w:lang w:eastAsia="en-US"/>
        </w:rPr>
        <w:t xml:space="preserve"> </w:t>
      </w:r>
      <w:r w:rsidRPr="00FE1227">
        <w:rPr>
          <w:rFonts w:eastAsia="Calibri"/>
          <w:bCs/>
          <w:color w:val="auto"/>
          <w:szCs w:val="28"/>
          <w:lang w:eastAsia="en-US"/>
        </w:rPr>
        <w:t>правовых</w:t>
      </w:r>
      <w:r w:rsidRPr="00FE1227">
        <w:rPr>
          <w:rFonts w:eastAsia="Calibri"/>
          <w:color w:val="auto"/>
          <w:szCs w:val="28"/>
          <w:lang w:eastAsia="en-US"/>
        </w:rPr>
        <w:t xml:space="preserve"> </w:t>
      </w:r>
      <w:r w:rsidRPr="00FE1227">
        <w:rPr>
          <w:rFonts w:eastAsia="Calibri"/>
          <w:bCs/>
          <w:color w:val="auto"/>
          <w:szCs w:val="28"/>
          <w:lang w:eastAsia="en-US"/>
        </w:rPr>
        <w:t>актов Карачаево-Черкесской Республики.</w:t>
      </w:r>
    </w:p>
    <w:p w:rsidR="00FE1227" w:rsidRPr="00FE1227" w:rsidRDefault="00FE1227" w:rsidP="00FE1227">
      <w:pPr>
        <w:spacing w:after="0" w:line="240" w:lineRule="auto"/>
        <w:ind w:left="60" w:firstLine="648"/>
        <w:rPr>
          <w:rFonts w:eastAsia="Calibri"/>
          <w:bCs/>
          <w:color w:val="auto"/>
          <w:szCs w:val="28"/>
          <w:lang w:eastAsia="en-US"/>
        </w:rPr>
      </w:pPr>
      <w:r w:rsidRPr="00FE1227">
        <w:rPr>
          <w:rFonts w:eastAsia="Calibri"/>
          <w:bCs/>
          <w:color w:val="auto"/>
          <w:szCs w:val="28"/>
          <w:lang w:eastAsia="en-US"/>
        </w:rPr>
        <w:t>5.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FE1227" w:rsidRPr="00FE1227" w:rsidRDefault="00FE1227" w:rsidP="00FE1227">
      <w:pPr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786193" w:rsidRPr="00C32F33" w:rsidRDefault="00786193" w:rsidP="00C32F33">
      <w:pPr>
        <w:spacing w:after="5" w:line="237" w:lineRule="auto"/>
        <w:ind w:left="0" w:right="28" w:firstLine="708"/>
        <w:rPr>
          <w:bCs/>
          <w:sz w:val="26"/>
          <w:szCs w:val="26"/>
        </w:rPr>
      </w:pPr>
    </w:p>
    <w:p w:rsidR="0069275C" w:rsidRPr="001A057C" w:rsidRDefault="0069275C" w:rsidP="00C32F33">
      <w:pPr>
        <w:spacing w:after="5" w:line="237" w:lineRule="auto"/>
        <w:ind w:left="0" w:right="28" w:firstLine="0"/>
        <w:rPr>
          <w:bCs/>
          <w:szCs w:val="28"/>
        </w:rPr>
      </w:pPr>
      <w:proofErr w:type="gramStart"/>
      <w:r w:rsidRPr="001A057C">
        <w:rPr>
          <w:bCs/>
          <w:szCs w:val="28"/>
        </w:rPr>
        <w:t>Исполняющий</w:t>
      </w:r>
      <w:proofErr w:type="gramEnd"/>
      <w:r w:rsidRPr="001A057C">
        <w:rPr>
          <w:bCs/>
          <w:szCs w:val="28"/>
        </w:rPr>
        <w:t xml:space="preserve"> обязанности </w:t>
      </w:r>
    </w:p>
    <w:p w:rsidR="0069275C" w:rsidRPr="001A057C" w:rsidRDefault="0069275C" w:rsidP="00C32F33">
      <w:pPr>
        <w:spacing w:after="5" w:line="237" w:lineRule="auto"/>
        <w:ind w:left="0" w:right="28" w:firstLine="0"/>
        <w:rPr>
          <w:bCs/>
          <w:szCs w:val="28"/>
        </w:rPr>
      </w:pPr>
      <w:r w:rsidRPr="001A057C">
        <w:rPr>
          <w:bCs/>
          <w:szCs w:val="28"/>
        </w:rPr>
        <w:t>Министра сельского хозяйства</w:t>
      </w:r>
    </w:p>
    <w:p w:rsidR="0069275C" w:rsidRPr="001A057C" w:rsidRDefault="0069275C" w:rsidP="00C32F33">
      <w:pPr>
        <w:spacing w:after="5" w:line="237" w:lineRule="auto"/>
        <w:ind w:left="0" w:right="28" w:firstLine="0"/>
        <w:rPr>
          <w:bCs/>
          <w:szCs w:val="28"/>
        </w:rPr>
      </w:pPr>
      <w:r w:rsidRPr="001A057C">
        <w:rPr>
          <w:bCs/>
          <w:szCs w:val="28"/>
        </w:rPr>
        <w:t xml:space="preserve">Карачаево-Черкесской Республики </w:t>
      </w:r>
      <w:r w:rsidRPr="001A057C">
        <w:rPr>
          <w:bCs/>
          <w:szCs w:val="28"/>
        </w:rPr>
        <w:tab/>
      </w:r>
      <w:r w:rsidRPr="001A057C">
        <w:rPr>
          <w:bCs/>
          <w:szCs w:val="28"/>
        </w:rPr>
        <w:tab/>
        <w:t xml:space="preserve">                  </w:t>
      </w:r>
      <w:r w:rsidR="003D0F06" w:rsidRPr="001A057C">
        <w:rPr>
          <w:bCs/>
          <w:szCs w:val="28"/>
        </w:rPr>
        <w:t xml:space="preserve">            </w:t>
      </w:r>
      <w:proofErr w:type="spellStart"/>
      <w:r w:rsidR="00786193" w:rsidRPr="001A057C">
        <w:rPr>
          <w:bCs/>
          <w:szCs w:val="28"/>
        </w:rPr>
        <w:t>И.Ч.Эркенов</w:t>
      </w:r>
      <w:proofErr w:type="spellEnd"/>
    </w:p>
    <w:p w:rsidR="0069275C" w:rsidRPr="001A057C" w:rsidRDefault="0069275C" w:rsidP="00C32F33">
      <w:pPr>
        <w:spacing w:after="5" w:line="237" w:lineRule="auto"/>
        <w:ind w:left="0" w:right="28" w:firstLine="708"/>
        <w:rPr>
          <w:bCs/>
          <w:szCs w:val="28"/>
        </w:rPr>
      </w:pPr>
    </w:p>
    <w:p w:rsidR="0069275C" w:rsidRPr="00C32F33" w:rsidRDefault="0069275C" w:rsidP="00C32F33">
      <w:pPr>
        <w:spacing w:after="5" w:line="237" w:lineRule="auto"/>
        <w:ind w:left="0" w:right="28" w:firstLine="708"/>
        <w:rPr>
          <w:bCs/>
          <w:sz w:val="26"/>
          <w:szCs w:val="26"/>
        </w:rPr>
      </w:pPr>
    </w:p>
    <w:p w:rsidR="0069275C" w:rsidRPr="00C32F33" w:rsidRDefault="0069275C" w:rsidP="00C32F33">
      <w:pPr>
        <w:spacing w:after="5" w:line="237" w:lineRule="auto"/>
        <w:ind w:left="0" w:right="28" w:firstLine="708"/>
        <w:rPr>
          <w:bCs/>
          <w:sz w:val="26"/>
          <w:szCs w:val="26"/>
        </w:rPr>
      </w:pPr>
    </w:p>
    <w:p w:rsidR="00786193" w:rsidRPr="00C32F33" w:rsidRDefault="00786193" w:rsidP="00786193">
      <w:pPr>
        <w:ind w:hanging="38"/>
        <w:rPr>
          <w:i/>
          <w:sz w:val="26"/>
          <w:szCs w:val="26"/>
        </w:rPr>
      </w:pPr>
    </w:p>
    <w:p w:rsidR="0069275C" w:rsidRPr="00C32F33" w:rsidRDefault="0069275C" w:rsidP="00164489">
      <w:pPr>
        <w:ind w:hanging="38"/>
        <w:rPr>
          <w:sz w:val="26"/>
          <w:szCs w:val="26"/>
        </w:rPr>
      </w:pPr>
    </w:p>
    <w:sectPr w:rsidR="0069275C" w:rsidRPr="00C32F33" w:rsidSect="00C32F33">
      <w:pgSz w:w="11900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E97"/>
    <w:multiLevelType w:val="hybridMultilevel"/>
    <w:tmpl w:val="C700CAC0"/>
    <w:lvl w:ilvl="0" w:tplc="D9287396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2A5D84"/>
    <w:multiLevelType w:val="hybridMultilevel"/>
    <w:tmpl w:val="D7A8C800"/>
    <w:lvl w:ilvl="0" w:tplc="2432E518">
      <w:start w:val="4"/>
      <w:numFmt w:val="decimal"/>
      <w:lvlText w:val="%1)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8AF210">
      <w:start w:val="1"/>
      <w:numFmt w:val="lowerLetter"/>
      <w:lvlText w:val="%2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6AF77C">
      <w:start w:val="1"/>
      <w:numFmt w:val="lowerRoman"/>
      <w:lvlText w:val="%3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7C65110">
      <w:start w:val="1"/>
      <w:numFmt w:val="decimal"/>
      <w:lvlText w:val="%4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B20C72">
      <w:start w:val="1"/>
      <w:numFmt w:val="lowerLetter"/>
      <w:lvlText w:val="%5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854D88C">
      <w:start w:val="1"/>
      <w:numFmt w:val="lowerRoman"/>
      <w:lvlText w:val="%6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A3C7EFC">
      <w:start w:val="1"/>
      <w:numFmt w:val="decimal"/>
      <w:lvlText w:val="%7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3C431C">
      <w:start w:val="1"/>
      <w:numFmt w:val="lowerLetter"/>
      <w:lvlText w:val="%8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AAC7DA">
      <w:start w:val="1"/>
      <w:numFmt w:val="lowerRoman"/>
      <w:lvlText w:val="%9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871605D"/>
    <w:multiLevelType w:val="hybridMultilevel"/>
    <w:tmpl w:val="2A5213F2"/>
    <w:lvl w:ilvl="0" w:tplc="694845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3680C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3C6242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6E6C14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A8F68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FABFAA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50D66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7ED99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E6176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7D"/>
    <w:rsid w:val="000616C6"/>
    <w:rsid w:val="00164489"/>
    <w:rsid w:val="001A057C"/>
    <w:rsid w:val="003D0F06"/>
    <w:rsid w:val="00473B7D"/>
    <w:rsid w:val="0069275C"/>
    <w:rsid w:val="00777447"/>
    <w:rsid w:val="00786193"/>
    <w:rsid w:val="00932750"/>
    <w:rsid w:val="00954EA8"/>
    <w:rsid w:val="00A87FE9"/>
    <w:rsid w:val="00AB1B8F"/>
    <w:rsid w:val="00B37976"/>
    <w:rsid w:val="00C05711"/>
    <w:rsid w:val="00C32F33"/>
    <w:rsid w:val="00CC193A"/>
    <w:rsid w:val="00EA7BB4"/>
    <w:rsid w:val="00F227BF"/>
    <w:rsid w:val="00F2291B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51" w:lineRule="auto"/>
      <w:ind w:left="3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1A0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CC19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193A"/>
    <w:pPr>
      <w:shd w:val="clear" w:color="auto" w:fill="FFFFFF"/>
      <w:spacing w:before="420" w:after="600" w:line="322" w:lineRule="exact"/>
      <w:ind w:left="0" w:firstLine="0"/>
      <w:jc w:val="center"/>
    </w:pPr>
    <w:rPr>
      <w:rFonts w:eastAsiaTheme="minorEastAsia"/>
      <w:color w:val="auto"/>
      <w:sz w:val="27"/>
      <w:szCs w:val="27"/>
    </w:rPr>
  </w:style>
  <w:style w:type="paragraph" w:styleId="a3">
    <w:name w:val="List Paragraph"/>
    <w:basedOn w:val="a"/>
    <w:uiPriority w:val="34"/>
    <w:qFormat/>
    <w:rsid w:val="00C32F33"/>
    <w:pPr>
      <w:ind w:left="720"/>
      <w:contextualSpacing/>
    </w:pPr>
  </w:style>
  <w:style w:type="paragraph" w:customStyle="1" w:styleId="headertext">
    <w:name w:val="headertext"/>
    <w:basedOn w:val="a"/>
    <w:rsid w:val="00C32F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05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51" w:lineRule="auto"/>
      <w:ind w:left="3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1A0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CC19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193A"/>
    <w:pPr>
      <w:shd w:val="clear" w:color="auto" w:fill="FFFFFF"/>
      <w:spacing w:before="420" w:after="600" w:line="322" w:lineRule="exact"/>
      <w:ind w:left="0" w:firstLine="0"/>
      <w:jc w:val="center"/>
    </w:pPr>
    <w:rPr>
      <w:rFonts w:eastAsiaTheme="minorEastAsia"/>
      <w:color w:val="auto"/>
      <w:sz w:val="27"/>
      <w:szCs w:val="27"/>
    </w:rPr>
  </w:style>
  <w:style w:type="paragraph" w:styleId="a3">
    <w:name w:val="List Paragraph"/>
    <w:basedOn w:val="a"/>
    <w:uiPriority w:val="34"/>
    <w:qFormat/>
    <w:rsid w:val="00C32F33"/>
    <w:pPr>
      <w:ind w:left="720"/>
      <w:contextualSpacing/>
    </w:pPr>
  </w:style>
  <w:style w:type="paragraph" w:customStyle="1" w:styleId="headertext">
    <w:name w:val="headertext"/>
    <w:basedOn w:val="a"/>
    <w:rsid w:val="00C32F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05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82439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S:\k318G\2017-02-06\\Ïîÿñíèòåëüíàÿ çàïèñêà ê 173-ï1.pdf</vt:lpstr>
    </vt:vector>
  </TitlesOfParts>
  <Company>diakov.net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S:\k318G\2017-02-06\\Ïîÿñíèòåëüíàÿ çàïèñêà ê 173-ï1.pdf</dc:title>
  <dc:creator>Admin</dc:creator>
  <cp:lastModifiedBy>RePack by Diakov</cp:lastModifiedBy>
  <cp:revision>10</cp:revision>
  <cp:lastPrinted>2018-02-21T08:57:00Z</cp:lastPrinted>
  <dcterms:created xsi:type="dcterms:W3CDTF">2018-01-23T13:39:00Z</dcterms:created>
  <dcterms:modified xsi:type="dcterms:W3CDTF">2018-03-06T13:38:00Z</dcterms:modified>
</cp:coreProperties>
</file>