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E1" w:rsidRDefault="002354E1" w:rsidP="00741AD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3426" w:rsidRPr="00A1582B" w:rsidRDefault="00C53426" w:rsidP="00741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82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53426" w:rsidRPr="00A1582B" w:rsidRDefault="00C53426" w:rsidP="00741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82B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C53426" w:rsidRDefault="00C53426" w:rsidP="00741A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426" w:rsidRPr="00A1582B" w:rsidRDefault="00C53426" w:rsidP="00741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8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695F" w:rsidRPr="00A1582B" w:rsidRDefault="000C695F" w:rsidP="00741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643" w:rsidRPr="00A1582B" w:rsidRDefault="00C53426" w:rsidP="00741AD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582B">
        <w:rPr>
          <w:rFonts w:ascii="Times New Roman" w:hAnsi="Times New Roman" w:cs="Times New Roman"/>
          <w:sz w:val="28"/>
          <w:szCs w:val="28"/>
        </w:rPr>
        <w:t>_______201</w:t>
      </w:r>
      <w:r w:rsidR="007770B5" w:rsidRPr="00A1582B">
        <w:rPr>
          <w:rFonts w:ascii="Times New Roman" w:hAnsi="Times New Roman" w:cs="Times New Roman"/>
          <w:sz w:val="28"/>
          <w:szCs w:val="28"/>
        </w:rPr>
        <w:t>6</w:t>
      </w:r>
      <w:r w:rsidRPr="00A1582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0C97" w:rsidRPr="00A1582B">
        <w:rPr>
          <w:rFonts w:ascii="Times New Roman" w:hAnsi="Times New Roman" w:cs="Times New Roman"/>
          <w:sz w:val="28"/>
          <w:szCs w:val="28"/>
        </w:rPr>
        <w:t xml:space="preserve">    </w:t>
      </w:r>
      <w:r w:rsidRPr="00A1582B">
        <w:rPr>
          <w:rFonts w:ascii="Times New Roman" w:hAnsi="Times New Roman" w:cs="Times New Roman"/>
          <w:sz w:val="28"/>
          <w:szCs w:val="28"/>
        </w:rPr>
        <w:t>г. Черкесск                       № ___</w:t>
      </w:r>
    </w:p>
    <w:p w:rsidR="00430C97" w:rsidRPr="00A1582B" w:rsidRDefault="00430C97" w:rsidP="00741AD4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0C97" w:rsidRDefault="00942D05" w:rsidP="00741AD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942D0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внесении изменений в постановление Правительства Карачаево-Черкесской Республики от 25.05.2012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Pr="00942D0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203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942D0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Порядка предоставления в Карачаево-Черкесской Республике грантов и единовременной помощи начинающим фермерам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</w:p>
    <w:p w:rsidR="003A785F" w:rsidRPr="00942D05" w:rsidRDefault="00942D05" w:rsidP="00741AD4">
      <w:pPr>
        <w:widowControl/>
        <w:rPr>
          <w:rFonts w:ascii="Times New Roman" w:hAnsi="Times New Roman" w:cs="Times New Roman"/>
          <w:bCs/>
          <w:sz w:val="28"/>
          <w:szCs w:val="28"/>
        </w:rPr>
      </w:pPr>
      <w:r w:rsidRPr="00942D05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6" w:history="1">
        <w:r w:rsidRPr="00942D05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942D05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28.02.2012 № 166 «Об утверждении Правил предоставления и распределения субсидий из федерального бюджета бюджетам субъектов Российской Федерации на поддержку начинающих фермеров», </w:t>
      </w:r>
      <w:hyperlink r:id="rId7" w:history="1">
        <w:r w:rsidRPr="00942D05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942D05">
        <w:rPr>
          <w:rFonts w:ascii="Times New Roman" w:hAnsi="Times New Roman" w:cs="Times New Roman"/>
          <w:bCs/>
          <w:sz w:val="28"/>
          <w:szCs w:val="28"/>
        </w:rPr>
        <w:t xml:space="preserve"> Министерства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2D05">
        <w:rPr>
          <w:rFonts w:ascii="Times New Roman" w:hAnsi="Times New Roman" w:cs="Times New Roman"/>
          <w:bCs/>
          <w:sz w:val="28"/>
          <w:szCs w:val="28"/>
        </w:rPr>
        <w:t xml:space="preserve">сельского хозяйства Российской Федерации от 22 марта 2012 № 197 «О реализации постановления Правительства Российской Федерации от 28 февраля 2012 № 166» Правительство Карачаево-Черкесской Республики </w:t>
      </w:r>
    </w:p>
    <w:p w:rsidR="002354E1" w:rsidRDefault="002354E1" w:rsidP="00741AD4">
      <w:pPr>
        <w:rPr>
          <w:rFonts w:ascii="Times New Roman" w:hAnsi="Times New Roman" w:cs="Times New Roman"/>
          <w:sz w:val="28"/>
          <w:szCs w:val="28"/>
        </w:rPr>
      </w:pPr>
    </w:p>
    <w:p w:rsidR="00430C97" w:rsidRPr="00A1582B" w:rsidRDefault="00DE0487" w:rsidP="00741AD4">
      <w:pPr>
        <w:rPr>
          <w:rFonts w:ascii="Times New Roman" w:hAnsi="Times New Roman" w:cs="Times New Roman"/>
          <w:sz w:val="28"/>
          <w:szCs w:val="28"/>
        </w:rPr>
      </w:pPr>
      <w:r w:rsidRPr="00A1582B">
        <w:rPr>
          <w:rFonts w:ascii="Times New Roman" w:hAnsi="Times New Roman" w:cs="Times New Roman"/>
          <w:sz w:val="28"/>
          <w:szCs w:val="28"/>
        </w:rPr>
        <w:t>ПОСТАНОВЛЯЕТ</w:t>
      </w:r>
      <w:r w:rsidR="00E474B3" w:rsidRPr="00A1582B">
        <w:rPr>
          <w:rFonts w:ascii="Times New Roman" w:hAnsi="Times New Roman" w:cs="Times New Roman"/>
          <w:sz w:val="28"/>
          <w:szCs w:val="28"/>
        </w:rPr>
        <w:t>:</w:t>
      </w:r>
      <w:bookmarkStart w:id="1" w:name="sub_1"/>
    </w:p>
    <w:bookmarkEnd w:id="1"/>
    <w:p w:rsidR="00EE7C18" w:rsidRDefault="00443414" w:rsidP="00024FAA">
      <w:pPr>
        <w:pStyle w:val="affff4"/>
        <w:numPr>
          <w:ilvl w:val="0"/>
          <w:numId w:val="1"/>
        </w:numPr>
        <w:tabs>
          <w:tab w:val="left" w:pos="709"/>
        </w:tabs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741AD4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8" w:history="1">
        <w:r w:rsidRPr="00741AD4">
          <w:rPr>
            <w:rFonts w:ascii="Times New Roman" w:hAnsi="Times New Roman" w:cs="Times New Roman"/>
            <w:bCs/>
            <w:sz w:val="28"/>
            <w:szCs w:val="28"/>
          </w:rPr>
          <w:t>приложение</w:t>
        </w:r>
      </w:hyperlink>
      <w:r w:rsidRPr="00741AD4">
        <w:rPr>
          <w:rFonts w:ascii="Times New Roman" w:hAnsi="Times New Roman" w:cs="Times New Roman"/>
          <w:bCs/>
          <w:sz w:val="28"/>
          <w:szCs w:val="28"/>
        </w:rPr>
        <w:t xml:space="preserve"> к постановлению Правительства Карачаево-Черкесской Республики от 25.05.2012 № 203 «Об утверждении Порядка предоставления в Карачаево-Черкесской Республике грантов и единовременной помощи начинающим фермерам» (в редакции постановлений Правительства Карачаево-Черкесской Республики </w:t>
      </w:r>
      <w:hyperlink r:id="rId9" w:history="1">
        <w:r w:rsidRPr="00741AD4">
          <w:rPr>
            <w:rFonts w:ascii="Times New Roman" w:hAnsi="Times New Roman" w:cs="Times New Roman"/>
            <w:bCs/>
            <w:sz w:val="28"/>
            <w:szCs w:val="28"/>
          </w:rPr>
          <w:t>от 03.04.2013 № 95</w:t>
        </w:r>
      </w:hyperlink>
      <w:r w:rsidRPr="00741AD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Pr="00741AD4">
          <w:rPr>
            <w:rFonts w:ascii="Times New Roman" w:hAnsi="Times New Roman" w:cs="Times New Roman"/>
            <w:bCs/>
            <w:sz w:val="28"/>
            <w:szCs w:val="28"/>
          </w:rPr>
          <w:t>от 12.03.2014 № 63</w:t>
        </w:r>
      </w:hyperlink>
      <w:r w:rsidRPr="00741AD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Pr="00741AD4">
          <w:rPr>
            <w:rFonts w:ascii="Times New Roman" w:hAnsi="Times New Roman" w:cs="Times New Roman"/>
            <w:bCs/>
            <w:sz w:val="28"/>
            <w:szCs w:val="28"/>
          </w:rPr>
          <w:t>от 10.07.2014 № 211</w:t>
        </w:r>
      </w:hyperlink>
      <w:r w:rsidRPr="00741AD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r w:rsidRPr="00741AD4">
          <w:rPr>
            <w:rFonts w:ascii="Times New Roman" w:hAnsi="Times New Roman" w:cs="Times New Roman"/>
            <w:bCs/>
            <w:sz w:val="28"/>
            <w:szCs w:val="28"/>
          </w:rPr>
          <w:t>от 25.12.2014 № 416</w:t>
        </w:r>
      </w:hyperlink>
      <w:r w:rsidRPr="00741AD4">
        <w:rPr>
          <w:rFonts w:ascii="Times New Roman" w:hAnsi="Times New Roman" w:cs="Times New Roman"/>
          <w:bCs/>
          <w:sz w:val="28"/>
          <w:szCs w:val="28"/>
        </w:rPr>
        <w:t>, от 14.04.2015 № 91, от 01.02.2016 № 6</w:t>
      </w:r>
      <w:r w:rsidR="00C05CAF" w:rsidRPr="00741AD4">
        <w:rPr>
          <w:rFonts w:ascii="Times New Roman" w:hAnsi="Times New Roman" w:cs="Times New Roman"/>
          <w:bCs/>
          <w:sz w:val="28"/>
          <w:szCs w:val="28"/>
        </w:rPr>
        <w:t>, от 22.04.2016 № 104</w:t>
      </w:r>
      <w:r w:rsidR="00942D05" w:rsidRPr="00741AD4">
        <w:rPr>
          <w:rFonts w:ascii="Times New Roman" w:hAnsi="Times New Roman" w:cs="Times New Roman"/>
          <w:bCs/>
          <w:sz w:val="28"/>
          <w:szCs w:val="28"/>
        </w:rPr>
        <w:t>, от 10.06.2016 № 156</w:t>
      </w:r>
      <w:r w:rsidRPr="00741AD4">
        <w:rPr>
          <w:rFonts w:ascii="Times New Roman" w:hAnsi="Times New Roman" w:cs="Times New Roman"/>
          <w:bCs/>
          <w:sz w:val="28"/>
          <w:szCs w:val="28"/>
        </w:rPr>
        <w:t>) следующ</w:t>
      </w:r>
      <w:r w:rsidR="00942D05" w:rsidRPr="00741AD4">
        <w:rPr>
          <w:rFonts w:ascii="Times New Roman" w:hAnsi="Times New Roman" w:cs="Times New Roman"/>
          <w:bCs/>
          <w:sz w:val="28"/>
          <w:szCs w:val="28"/>
        </w:rPr>
        <w:t>и</w:t>
      </w:r>
      <w:r w:rsidRPr="00741AD4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942D05" w:rsidRPr="00741AD4">
        <w:rPr>
          <w:rFonts w:ascii="Times New Roman" w:hAnsi="Times New Roman" w:cs="Times New Roman"/>
          <w:bCs/>
          <w:sz w:val="28"/>
          <w:szCs w:val="28"/>
        </w:rPr>
        <w:t>я</w:t>
      </w:r>
      <w:r w:rsidRPr="00741AD4">
        <w:rPr>
          <w:rFonts w:ascii="Times New Roman" w:hAnsi="Times New Roman" w:cs="Times New Roman"/>
          <w:bCs/>
          <w:sz w:val="28"/>
          <w:szCs w:val="28"/>
        </w:rPr>
        <w:t>:</w:t>
      </w:r>
    </w:p>
    <w:p w:rsidR="00024FAA" w:rsidRDefault="00024FAA" w:rsidP="00024FAA">
      <w:pPr>
        <w:pStyle w:val="affff4"/>
        <w:numPr>
          <w:ilvl w:val="1"/>
          <w:numId w:val="1"/>
        </w:numPr>
        <w:tabs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6 изложить в следующей редакции:</w:t>
      </w:r>
    </w:p>
    <w:p w:rsidR="00EE7C18" w:rsidRPr="00024FAA" w:rsidRDefault="00024FAA" w:rsidP="00024FAA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024FAA">
        <w:rPr>
          <w:rFonts w:ascii="Times New Roman" w:hAnsi="Times New Roman" w:cs="Times New Roman"/>
          <w:sz w:val="28"/>
          <w:szCs w:val="28"/>
        </w:rPr>
        <w:t>«</w:t>
      </w:r>
      <w:r w:rsidR="00EE7C18" w:rsidRPr="00024FAA">
        <w:rPr>
          <w:rFonts w:ascii="Times New Roman" w:hAnsi="Times New Roman" w:cs="Times New Roman"/>
          <w:sz w:val="28"/>
          <w:szCs w:val="28"/>
        </w:rPr>
        <w:t>6. В целях проведения конкурсного отбора Министерство формирует и утверждает приказом состав конкурсной комиссии по отбору претендентов</w:t>
      </w:r>
      <w:r w:rsidR="00490871" w:rsidRPr="00024FAA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комиссия). Число государственных и муниципальных служащих в составе конкурсной комиссии не может быть более </w:t>
      </w:r>
      <w:r w:rsidRPr="00024FAA">
        <w:rPr>
          <w:rFonts w:ascii="Times New Roman" w:hAnsi="Times New Roman" w:cs="Times New Roman"/>
          <w:sz w:val="28"/>
          <w:szCs w:val="28"/>
        </w:rPr>
        <w:t>половины состава конкурсной комиссии.»;</w:t>
      </w:r>
    </w:p>
    <w:p w:rsidR="00741AD4" w:rsidRPr="007B2862" w:rsidRDefault="007B2862" w:rsidP="007B2862">
      <w:pPr>
        <w:pStyle w:val="affff4"/>
        <w:numPr>
          <w:ilvl w:val="1"/>
          <w:numId w:val="1"/>
        </w:numPr>
        <w:tabs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41AD4" w:rsidRPr="007B2862">
        <w:rPr>
          <w:rFonts w:ascii="Times New Roman" w:hAnsi="Times New Roman" w:cs="Times New Roman"/>
          <w:bCs/>
          <w:sz w:val="28"/>
          <w:szCs w:val="28"/>
        </w:rPr>
        <w:t>одпункт «и» пункта 9 изложить в следующей редакции:</w:t>
      </w:r>
    </w:p>
    <w:p w:rsidR="00741AD4" w:rsidRPr="00741AD4" w:rsidRDefault="00741AD4" w:rsidP="00741AD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41AD4">
        <w:rPr>
          <w:rFonts w:ascii="Times New Roman" w:hAnsi="Times New Roman" w:cs="Times New Roman"/>
          <w:sz w:val="28"/>
          <w:szCs w:val="28"/>
        </w:rPr>
        <w:t>и) копии договоров на реализацию сельскохозяйстве</w:t>
      </w:r>
      <w:r>
        <w:rPr>
          <w:rFonts w:ascii="Times New Roman" w:hAnsi="Times New Roman" w:cs="Times New Roman"/>
          <w:sz w:val="28"/>
          <w:szCs w:val="28"/>
        </w:rPr>
        <w:t>нной продукции на сумму более</w:t>
      </w:r>
      <w:r w:rsidRPr="00741AD4">
        <w:rPr>
          <w:rFonts w:ascii="Times New Roman" w:hAnsi="Times New Roman" w:cs="Times New Roman"/>
          <w:sz w:val="28"/>
          <w:szCs w:val="28"/>
        </w:rPr>
        <w:t xml:space="preserve"> 30,0 тыс. рублей или документы, подтверждающие факт реализации собственной сельскохозяйственной п</w:t>
      </w:r>
      <w:r>
        <w:rPr>
          <w:rFonts w:ascii="Times New Roman" w:hAnsi="Times New Roman" w:cs="Times New Roman"/>
          <w:sz w:val="28"/>
          <w:szCs w:val="28"/>
        </w:rPr>
        <w:t>родукции на общую сумму более</w:t>
      </w:r>
      <w:r w:rsidRPr="00741AD4">
        <w:rPr>
          <w:rFonts w:ascii="Times New Roman" w:hAnsi="Times New Roman" w:cs="Times New Roman"/>
          <w:sz w:val="28"/>
          <w:szCs w:val="28"/>
        </w:rPr>
        <w:t xml:space="preserve"> 30,0 тыс. рублей в текущем году;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71287" w:rsidRDefault="00671287" w:rsidP="00671287">
      <w:pPr>
        <w:pStyle w:val="affff4"/>
        <w:widowControl/>
        <w:numPr>
          <w:ilvl w:val="1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«в» пункта 13.1.:</w:t>
      </w:r>
    </w:p>
    <w:p w:rsidR="00671287" w:rsidRDefault="00671287" w:rsidP="00671287">
      <w:pPr>
        <w:pStyle w:val="affff4"/>
        <w:widowControl/>
        <w:numPr>
          <w:ilvl w:val="2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</w:t>
      </w:r>
      <w:r w:rsidRPr="00671287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5A200F">
        <w:rPr>
          <w:rFonts w:ascii="Times New Roman" w:hAnsi="Times New Roman" w:cs="Times New Roman"/>
          <w:sz w:val="28"/>
          <w:szCs w:val="28"/>
        </w:rPr>
        <w:t xml:space="preserve"> </w:t>
      </w:r>
      <w:r w:rsidRPr="00671287">
        <w:rPr>
          <w:rFonts w:ascii="Times New Roman" w:hAnsi="Times New Roman" w:cs="Times New Roman"/>
          <w:sz w:val="28"/>
          <w:szCs w:val="28"/>
        </w:rPr>
        <w:t>«</w:t>
      </w:r>
      <w:r w:rsidR="00741AD4" w:rsidRPr="00671287">
        <w:rPr>
          <w:rFonts w:ascii="Times New Roman" w:hAnsi="Times New Roman" w:cs="Times New Roman"/>
          <w:sz w:val="28"/>
          <w:szCs w:val="28"/>
        </w:rPr>
        <w:t>деловая репутация и кредитная история;</w:t>
      </w:r>
      <w:r w:rsidRPr="00671287">
        <w:rPr>
          <w:rFonts w:ascii="Times New Roman" w:hAnsi="Times New Roman" w:cs="Times New Roman"/>
          <w:sz w:val="28"/>
          <w:szCs w:val="28"/>
        </w:rPr>
        <w:t xml:space="preserve">»,  «общественная активность и ответственность заявителя; итоговые аттестационные оценки выпускника, указанные в приложении к документу об </w:t>
      </w:r>
      <w:r w:rsidRPr="00671287">
        <w:rPr>
          <w:rFonts w:ascii="Times New Roman" w:hAnsi="Times New Roman" w:cs="Times New Roman"/>
          <w:sz w:val="28"/>
          <w:szCs w:val="28"/>
        </w:rPr>
        <w:lastRenderedPageBreak/>
        <w:t>образовании; меньший размер запрашиваемого гранта на создание крестьянского (фермерского) хозяйства;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="00490871">
        <w:rPr>
          <w:rFonts w:ascii="Times New Roman" w:hAnsi="Times New Roman" w:cs="Times New Roman"/>
          <w:sz w:val="28"/>
          <w:szCs w:val="28"/>
        </w:rPr>
        <w:t>;</w:t>
      </w:r>
    </w:p>
    <w:p w:rsidR="00671287" w:rsidRPr="002C60DA" w:rsidRDefault="00671287" w:rsidP="002C60DA">
      <w:pPr>
        <w:pStyle w:val="affff4"/>
        <w:widowControl/>
        <w:numPr>
          <w:ilvl w:val="2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:rsidR="00671287" w:rsidRPr="00024FAA" w:rsidRDefault="00671287" w:rsidP="00024FAA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671287">
        <w:rPr>
          <w:rFonts w:ascii="Times New Roman" w:hAnsi="Times New Roman" w:cs="Times New Roman"/>
          <w:sz w:val="28"/>
          <w:szCs w:val="28"/>
        </w:rPr>
        <w:t xml:space="preserve">«При соответствии соискателя гранта критериям, указанным в </w:t>
      </w:r>
      <w:hyperlink r:id="rId13" w:history="1">
        <w:r w:rsidR="005A200F" w:rsidRPr="002C60DA">
          <w:rPr>
            <w:rFonts w:ascii="Times New Roman" w:hAnsi="Times New Roman" w:cs="Times New Roman"/>
            <w:sz w:val="28"/>
            <w:szCs w:val="28"/>
          </w:rPr>
          <w:t>подпунктах «</w:t>
        </w:r>
        <w:r w:rsidRPr="002C60DA">
          <w:rPr>
            <w:rFonts w:ascii="Times New Roman" w:hAnsi="Times New Roman" w:cs="Times New Roman"/>
            <w:sz w:val="28"/>
            <w:szCs w:val="28"/>
          </w:rPr>
          <w:t>а</w:t>
        </w:r>
        <w:r w:rsidR="005A200F" w:rsidRPr="002C60DA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2C60D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5A200F" w:rsidRPr="002C60DA">
          <w:rPr>
            <w:rFonts w:ascii="Times New Roman" w:hAnsi="Times New Roman" w:cs="Times New Roman"/>
            <w:sz w:val="28"/>
            <w:szCs w:val="28"/>
          </w:rPr>
          <w:t>«</w:t>
        </w:r>
        <w:r w:rsidRPr="002C60DA">
          <w:rPr>
            <w:rFonts w:ascii="Times New Roman" w:hAnsi="Times New Roman" w:cs="Times New Roman"/>
            <w:sz w:val="28"/>
            <w:szCs w:val="28"/>
          </w:rPr>
          <w:t>б</w:t>
        </w:r>
        <w:r w:rsidR="005A200F" w:rsidRPr="002C60DA">
          <w:rPr>
            <w:rFonts w:ascii="Times New Roman" w:hAnsi="Times New Roman" w:cs="Times New Roman"/>
            <w:sz w:val="28"/>
            <w:szCs w:val="28"/>
          </w:rPr>
          <w:t>»</w:t>
        </w:r>
        <w:r w:rsidRPr="002C60DA">
          <w:rPr>
            <w:rFonts w:ascii="Times New Roman" w:hAnsi="Times New Roman" w:cs="Times New Roman"/>
            <w:sz w:val="28"/>
            <w:szCs w:val="28"/>
          </w:rPr>
          <w:t xml:space="preserve"> пункта 13.1</w:t>
        </w:r>
      </w:hyperlink>
      <w:r w:rsidRPr="002C60DA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2C60DA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2C60DA">
        <w:rPr>
          <w:rFonts w:ascii="Times New Roman" w:hAnsi="Times New Roman" w:cs="Times New Roman"/>
          <w:sz w:val="28"/>
          <w:szCs w:val="28"/>
        </w:rPr>
        <w:t xml:space="preserve">оценивает претендента </w:t>
      </w:r>
      <w:r w:rsidR="0015181E" w:rsidRPr="002C60DA">
        <w:rPr>
          <w:rFonts w:ascii="Times New Roman" w:hAnsi="Times New Roman" w:cs="Times New Roman"/>
          <w:sz w:val="28"/>
          <w:szCs w:val="28"/>
        </w:rPr>
        <w:t xml:space="preserve">по критериям указанным в подпункте «в» </w:t>
      </w:r>
      <w:hyperlink r:id="rId15" w:history="1">
        <w:r w:rsidR="0015181E" w:rsidRPr="002C60DA">
          <w:rPr>
            <w:rFonts w:ascii="Times New Roman" w:hAnsi="Times New Roman" w:cs="Times New Roman"/>
            <w:sz w:val="28"/>
            <w:szCs w:val="28"/>
          </w:rPr>
          <w:t xml:space="preserve"> пункта 13.1</w:t>
        </w:r>
      </w:hyperlink>
      <w:r w:rsidR="0015181E" w:rsidRPr="002C60D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A200F" w:rsidRPr="002C60DA">
        <w:rPr>
          <w:rFonts w:ascii="Times New Roman" w:hAnsi="Times New Roman" w:cs="Times New Roman"/>
          <w:sz w:val="28"/>
          <w:szCs w:val="28"/>
        </w:rPr>
        <w:t xml:space="preserve">. Оценка претендента по критериям указанным в подпункте «в» </w:t>
      </w:r>
      <w:hyperlink r:id="rId16" w:history="1">
        <w:r w:rsidR="005A200F" w:rsidRPr="002C60DA">
          <w:rPr>
            <w:rFonts w:ascii="Times New Roman" w:hAnsi="Times New Roman" w:cs="Times New Roman"/>
            <w:sz w:val="28"/>
            <w:szCs w:val="28"/>
          </w:rPr>
          <w:t xml:space="preserve"> пункта 13.1</w:t>
        </w:r>
      </w:hyperlink>
      <w:r w:rsidR="005A200F" w:rsidRPr="002C60DA">
        <w:rPr>
          <w:rFonts w:ascii="Times New Roman" w:hAnsi="Times New Roman" w:cs="Times New Roman"/>
          <w:sz w:val="28"/>
          <w:szCs w:val="28"/>
        </w:rPr>
        <w:t xml:space="preserve"> настоящего Порядка осуществляется в соответствии с </w:t>
      </w:r>
      <w:hyperlink r:id="rId17" w:history="1">
        <w:r w:rsidR="005A200F" w:rsidRPr="002C60DA">
          <w:rPr>
            <w:rFonts w:ascii="Times New Roman" w:hAnsi="Times New Roman" w:cs="Times New Roman"/>
            <w:sz w:val="28"/>
            <w:szCs w:val="28"/>
          </w:rPr>
          <w:t>балльной шкалой</w:t>
        </w:r>
      </w:hyperlink>
      <w:r w:rsidR="005A200F" w:rsidRPr="002C60DA">
        <w:rPr>
          <w:rFonts w:ascii="Times New Roman" w:hAnsi="Times New Roman" w:cs="Times New Roman"/>
          <w:sz w:val="28"/>
          <w:szCs w:val="28"/>
        </w:rPr>
        <w:t xml:space="preserve"> показателей оценки критериев, утверждаемой Министерством.»</w:t>
      </w:r>
      <w:r w:rsidR="002C60DA" w:rsidRPr="002C60DA">
        <w:rPr>
          <w:rFonts w:ascii="Times New Roman" w:hAnsi="Times New Roman" w:cs="Times New Roman"/>
          <w:sz w:val="28"/>
          <w:szCs w:val="28"/>
        </w:rPr>
        <w:t>;</w:t>
      </w:r>
    </w:p>
    <w:p w:rsidR="004138A3" w:rsidRPr="00024FAA" w:rsidRDefault="00490871" w:rsidP="00024FAA">
      <w:pPr>
        <w:pStyle w:val="affff4"/>
        <w:widowControl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4FAA">
        <w:rPr>
          <w:rFonts w:ascii="Times New Roman" w:hAnsi="Times New Roman" w:cs="Times New Roman"/>
          <w:sz w:val="28"/>
          <w:szCs w:val="28"/>
        </w:rPr>
        <w:t xml:space="preserve"> Пункт 13.2. дополнить абзацем следующего содержания:</w:t>
      </w:r>
    </w:p>
    <w:p w:rsidR="00490871" w:rsidRDefault="00490871" w:rsidP="004138A3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«Порядок и условия проведения собеседования определяются правовым актом Министерства.»;</w:t>
      </w:r>
    </w:p>
    <w:p w:rsidR="004138A3" w:rsidRPr="00024FAA" w:rsidRDefault="00490871" w:rsidP="00024FAA">
      <w:pPr>
        <w:pStyle w:val="affff4"/>
        <w:widowControl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4FAA">
        <w:rPr>
          <w:rFonts w:ascii="Times New Roman" w:hAnsi="Times New Roman" w:cs="Times New Roman"/>
          <w:bCs/>
          <w:sz w:val="28"/>
          <w:szCs w:val="28"/>
        </w:rPr>
        <w:t>Абзац первый пункта 14 изложить в следующей редакции:</w:t>
      </w:r>
    </w:p>
    <w:p w:rsidR="00490871" w:rsidRDefault="00490871" w:rsidP="00490871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«14.</w:t>
      </w:r>
      <w:r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путем голосования простым большинством голосов. Решения комиссии оформляются протоколом, в котором отражаются результаты </w:t>
      </w:r>
      <w:r w:rsidR="00024FAA">
        <w:rPr>
          <w:rFonts w:ascii="Times New Roman" w:hAnsi="Times New Roman" w:cs="Times New Roman"/>
          <w:sz w:val="28"/>
          <w:szCs w:val="28"/>
        </w:rPr>
        <w:t>голосования и мотивированные основания приятых комиссией решений.»;</w:t>
      </w:r>
    </w:p>
    <w:p w:rsidR="00490871" w:rsidRDefault="00490871" w:rsidP="00741AD4">
      <w:pPr>
        <w:tabs>
          <w:tab w:val="left" w:pos="993"/>
        </w:tabs>
        <w:rPr>
          <w:rFonts w:ascii="Times New Roman" w:hAnsi="Times New Roman" w:cs="Times New Roman"/>
          <w:bCs/>
          <w:sz w:val="28"/>
          <w:szCs w:val="28"/>
        </w:rPr>
      </w:pPr>
    </w:p>
    <w:p w:rsidR="00490871" w:rsidRDefault="00490871" w:rsidP="00741AD4">
      <w:pPr>
        <w:tabs>
          <w:tab w:val="left" w:pos="993"/>
        </w:tabs>
        <w:rPr>
          <w:rFonts w:ascii="Times New Roman" w:hAnsi="Times New Roman" w:cs="Times New Roman"/>
          <w:bCs/>
          <w:sz w:val="28"/>
          <w:szCs w:val="28"/>
        </w:rPr>
      </w:pPr>
    </w:p>
    <w:p w:rsidR="009555AB" w:rsidRDefault="009555AB" w:rsidP="00741AD4">
      <w:pPr>
        <w:rPr>
          <w:rFonts w:ascii="Times New Roman" w:hAnsi="Times New Roman" w:cs="Times New Roman"/>
          <w:bCs/>
          <w:sz w:val="28"/>
          <w:szCs w:val="28"/>
        </w:rPr>
      </w:pPr>
      <w:bookmarkStart w:id="2" w:name="sub_141"/>
    </w:p>
    <w:p w:rsidR="00490871" w:rsidRPr="00A1582B" w:rsidRDefault="00490871" w:rsidP="00741AD4">
      <w:pPr>
        <w:rPr>
          <w:rFonts w:ascii="Times New Roman" w:hAnsi="Times New Roman" w:cs="Times New Roman"/>
          <w:bCs/>
          <w:sz w:val="28"/>
          <w:szCs w:val="28"/>
        </w:rPr>
      </w:pPr>
    </w:p>
    <w:p w:rsidR="00C53426" w:rsidRPr="00A1582B" w:rsidRDefault="00C53426" w:rsidP="00741AD4">
      <w:pPr>
        <w:tabs>
          <w:tab w:val="left" w:pos="287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1582B">
        <w:rPr>
          <w:rFonts w:ascii="Times New Roman" w:hAnsi="Times New Roman" w:cs="Times New Roman"/>
          <w:bCs/>
          <w:sz w:val="28"/>
          <w:szCs w:val="28"/>
        </w:rPr>
        <w:t>Председатель Правительства</w:t>
      </w:r>
    </w:p>
    <w:p w:rsidR="00C53426" w:rsidRPr="00A1582B" w:rsidRDefault="00C53426" w:rsidP="00741AD4">
      <w:pPr>
        <w:tabs>
          <w:tab w:val="left" w:pos="287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1582B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Pr="00A1582B">
        <w:rPr>
          <w:rFonts w:ascii="Times New Roman" w:hAnsi="Times New Roman" w:cs="Times New Roman"/>
          <w:bCs/>
          <w:sz w:val="28"/>
          <w:szCs w:val="28"/>
        </w:rPr>
        <w:tab/>
      </w:r>
      <w:r w:rsidRPr="00A1582B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FA1F68" w:rsidRPr="00A1582B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4D6EE1" w:rsidRPr="00A1582B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5701D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550F4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ED3CAE">
        <w:rPr>
          <w:rFonts w:ascii="Times New Roman" w:hAnsi="Times New Roman" w:cs="Times New Roman"/>
          <w:bCs/>
          <w:sz w:val="28"/>
          <w:szCs w:val="28"/>
        </w:rPr>
        <w:t>А.А. Озов</w:t>
      </w:r>
    </w:p>
    <w:p w:rsidR="002354E1" w:rsidRPr="00ED3CAE" w:rsidRDefault="002354E1" w:rsidP="00741AD4">
      <w:pPr>
        <w:tabs>
          <w:tab w:val="left" w:pos="287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C53426" w:rsidRPr="00ED3CAE" w:rsidRDefault="00C53426" w:rsidP="00741AD4">
      <w:pPr>
        <w:tabs>
          <w:tab w:val="left" w:pos="287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D3CAE"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:rsidR="00C53426" w:rsidRPr="00ED3CAE" w:rsidRDefault="00C53426" w:rsidP="00741AD4">
      <w:pPr>
        <w:tabs>
          <w:tab w:val="left" w:pos="287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D3CAE">
        <w:rPr>
          <w:rFonts w:ascii="Times New Roman" w:hAnsi="Times New Roman" w:cs="Times New Roman"/>
          <w:bCs/>
          <w:sz w:val="28"/>
          <w:szCs w:val="28"/>
        </w:rPr>
        <w:t xml:space="preserve">Руководитель Администрации </w:t>
      </w:r>
    </w:p>
    <w:p w:rsidR="00C53426" w:rsidRPr="00ED3CAE" w:rsidRDefault="00C53426" w:rsidP="00741AD4">
      <w:pPr>
        <w:tabs>
          <w:tab w:val="left" w:pos="287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D3CAE">
        <w:rPr>
          <w:rFonts w:ascii="Times New Roman" w:hAnsi="Times New Roman" w:cs="Times New Roman"/>
          <w:bCs/>
          <w:sz w:val="28"/>
          <w:szCs w:val="28"/>
        </w:rPr>
        <w:t xml:space="preserve">Главы и Правительства КЧР </w:t>
      </w:r>
      <w:r w:rsidRPr="00ED3CAE">
        <w:rPr>
          <w:rFonts w:ascii="Times New Roman" w:hAnsi="Times New Roman" w:cs="Times New Roman"/>
          <w:bCs/>
          <w:sz w:val="28"/>
          <w:szCs w:val="28"/>
        </w:rPr>
        <w:tab/>
      </w:r>
      <w:r w:rsidRPr="00ED3CAE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="00FA1F68" w:rsidRPr="00ED3CAE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4D6EE1" w:rsidRPr="00ED3CAE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5701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0F4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A1582B" w:rsidRPr="00ED3CAE">
        <w:rPr>
          <w:rFonts w:ascii="Times New Roman" w:hAnsi="Times New Roman" w:cs="Times New Roman"/>
          <w:bCs/>
          <w:sz w:val="28"/>
          <w:szCs w:val="28"/>
        </w:rPr>
        <w:t>Э.</w:t>
      </w:r>
      <w:r w:rsidRPr="00ED3CAE">
        <w:rPr>
          <w:rFonts w:ascii="Times New Roman" w:hAnsi="Times New Roman" w:cs="Times New Roman"/>
          <w:bCs/>
          <w:sz w:val="28"/>
          <w:szCs w:val="28"/>
        </w:rPr>
        <w:t xml:space="preserve">Б. Салпагаров </w:t>
      </w:r>
    </w:p>
    <w:p w:rsidR="000C695F" w:rsidRPr="00ED3CAE" w:rsidRDefault="000C695F" w:rsidP="00741AD4">
      <w:pPr>
        <w:tabs>
          <w:tab w:val="left" w:pos="2870"/>
        </w:tabs>
        <w:rPr>
          <w:rFonts w:ascii="Times New Roman" w:hAnsi="Times New Roman" w:cs="Times New Roman"/>
          <w:bCs/>
          <w:sz w:val="28"/>
          <w:szCs w:val="28"/>
        </w:rPr>
      </w:pPr>
    </w:p>
    <w:p w:rsidR="00C53426" w:rsidRPr="00ED3CAE" w:rsidRDefault="00C53426" w:rsidP="00741AD4">
      <w:pPr>
        <w:tabs>
          <w:tab w:val="left" w:pos="287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D3CAE"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</w:t>
      </w:r>
    </w:p>
    <w:p w:rsidR="00C53426" w:rsidRPr="00ED3CAE" w:rsidRDefault="00C53426" w:rsidP="00741AD4">
      <w:pPr>
        <w:tabs>
          <w:tab w:val="left" w:pos="287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D3CAE">
        <w:rPr>
          <w:rFonts w:ascii="Times New Roman" w:hAnsi="Times New Roman" w:cs="Times New Roman"/>
          <w:bCs/>
          <w:sz w:val="28"/>
          <w:szCs w:val="28"/>
        </w:rPr>
        <w:t xml:space="preserve">Председателя  Правительства </w:t>
      </w:r>
    </w:p>
    <w:p w:rsidR="00E82DFE" w:rsidRPr="00ED3CAE" w:rsidRDefault="00C53426" w:rsidP="00741AD4">
      <w:pPr>
        <w:tabs>
          <w:tab w:val="left" w:pos="287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D3CAE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</w:t>
      </w:r>
      <w:r w:rsidRPr="00ED3CAE">
        <w:rPr>
          <w:rFonts w:ascii="Times New Roman" w:hAnsi="Times New Roman" w:cs="Times New Roman"/>
          <w:bCs/>
          <w:sz w:val="28"/>
          <w:szCs w:val="28"/>
        </w:rPr>
        <w:tab/>
      </w:r>
      <w:r w:rsidRPr="00ED3CAE"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 w:rsidR="00FA1F68" w:rsidRPr="00ED3C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EE1" w:rsidRPr="00ED3CAE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4550F4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4D6EE1" w:rsidRPr="00ED3CA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1582B" w:rsidRPr="00ED3CAE">
        <w:rPr>
          <w:rFonts w:ascii="Times New Roman" w:hAnsi="Times New Roman" w:cs="Times New Roman"/>
          <w:bCs/>
          <w:sz w:val="28"/>
          <w:szCs w:val="28"/>
        </w:rPr>
        <w:t>Э.</w:t>
      </w:r>
      <w:r w:rsidRPr="00ED3CAE">
        <w:rPr>
          <w:rFonts w:ascii="Times New Roman" w:hAnsi="Times New Roman" w:cs="Times New Roman"/>
          <w:bCs/>
          <w:sz w:val="28"/>
          <w:szCs w:val="28"/>
        </w:rPr>
        <w:t xml:space="preserve">П. Байчоров </w:t>
      </w:r>
    </w:p>
    <w:p w:rsidR="00E82DFE" w:rsidRPr="00ED3CAE" w:rsidRDefault="00E82DFE" w:rsidP="00741AD4">
      <w:pPr>
        <w:tabs>
          <w:tab w:val="left" w:pos="287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C53426" w:rsidRPr="00ED3CAE" w:rsidRDefault="00C53426" w:rsidP="00741AD4">
      <w:pPr>
        <w:tabs>
          <w:tab w:val="left" w:pos="287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D3CAE">
        <w:rPr>
          <w:rFonts w:ascii="Times New Roman" w:hAnsi="Times New Roman" w:cs="Times New Roman"/>
          <w:bCs/>
          <w:sz w:val="28"/>
          <w:szCs w:val="28"/>
        </w:rPr>
        <w:t xml:space="preserve">Заместитель </w:t>
      </w:r>
    </w:p>
    <w:p w:rsidR="00C53426" w:rsidRPr="00ED3CAE" w:rsidRDefault="00C53426" w:rsidP="00741AD4">
      <w:pPr>
        <w:tabs>
          <w:tab w:val="left" w:pos="287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D3CAE">
        <w:rPr>
          <w:rFonts w:ascii="Times New Roman" w:hAnsi="Times New Roman" w:cs="Times New Roman"/>
          <w:bCs/>
          <w:sz w:val="28"/>
          <w:szCs w:val="28"/>
        </w:rPr>
        <w:t xml:space="preserve">Председателя  Правительства </w:t>
      </w:r>
    </w:p>
    <w:p w:rsidR="00C53426" w:rsidRPr="00ED3CAE" w:rsidRDefault="00C53426" w:rsidP="00741AD4">
      <w:pPr>
        <w:tabs>
          <w:tab w:val="left" w:pos="287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D3CAE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</w:t>
      </w:r>
      <w:r w:rsidR="00FA1F68" w:rsidRPr="00ED3CAE">
        <w:rPr>
          <w:rFonts w:ascii="Times New Roman" w:hAnsi="Times New Roman" w:cs="Times New Roman"/>
          <w:bCs/>
          <w:sz w:val="28"/>
          <w:szCs w:val="28"/>
        </w:rPr>
        <w:t xml:space="preserve">ки   </w:t>
      </w:r>
      <w:r w:rsidR="00FA1F68" w:rsidRPr="00ED3CAE">
        <w:rPr>
          <w:rFonts w:ascii="Times New Roman" w:hAnsi="Times New Roman" w:cs="Times New Roman"/>
          <w:bCs/>
          <w:sz w:val="28"/>
          <w:szCs w:val="28"/>
        </w:rPr>
        <w:tab/>
      </w:r>
      <w:r w:rsidR="00FA1F68" w:rsidRPr="00ED3CAE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="004D6EE1" w:rsidRPr="00ED3CAE"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 w:rsidR="00A1582B" w:rsidRPr="00ED3C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3CAE" w:rsidRPr="00ED3CAE">
        <w:rPr>
          <w:rFonts w:ascii="Times New Roman" w:hAnsi="Times New Roman" w:cs="Times New Roman"/>
          <w:bCs/>
          <w:sz w:val="28"/>
          <w:szCs w:val="28"/>
        </w:rPr>
        <w:t xml:space="preserve">     В.В. Косенков</w:t>
      </w:r>
    </w:p>
    <w:p w:rsidR="000C695F" w:rsidRPr="00ED3CAE" w:rsidRDefault="000C695F" w:rsidP="00741AD4">
      <w:pPr>
        <w:tabs>
          <w:tab w:val="left" w:pos="287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C53426" w:rsidRPr="00ED3CAE" w:rsidRDefault="00C53426" w:rsidP="00741AD4">
      <w:pPr>
        <w:tabs>
          <w:tab w:val="left" w:pos="287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D3CAE">
        <w:rPr>
          <w:rFonts w:ascii="Times New Roman" w:hAnsi="Times New Roman" w:cs="Times New Roman"/>
          <w:bCs/>
          <w:sz w:val="28"/>
          <w:szCs w:val="28"/>
        </w:rPr>
        <w:t>Заместитель Руководителя Администрации</w:t>
      </w:r>
    </w:p>
    <w:p w:rsidR="00C53426" w:rsidRPr="00ED3CAE" w:rsidRDefault="00C53426" w:rsidP="00741AD4">
      <w:pPr>
        <w:tabs>
          <w:tab w:val="left" w:pos="287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D3CAE">
        <w:rPr>
          <w:rFonts w:ascii="Times New Roman" w:hAnsi="Times New Roman" w:cs="Times New Roman"/>
          <w:bCs/>
          <w:sz w:val="28"/>
          <w:szCs w:val="28"/>
        </w:rPr>
        <w:t>Главы и Правительства КЧР,</w:t>
      </w:r>
    </w:p>
    <w:p w:rsidR="00C53426" w:rsidRPr="00ED3CAE" w:rsidRDefault="00C53426" w:rsidP="00741AD4">
      <w:pPr>
        <w:tabs>
          <w:tab w:val="left" w:pos="287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D3CAE">
        <w:rPr>
          <w:rFonts w:ascii="Times New Roman" w:hAnsi="Times New Roman" w:cs="Times New Roman"/>
          <w:bCs/>
          <w:sz w:val="28"/>
          <w:szCs w:val="28"/>
        </w:rPr>
        <w:t>начальник Управления документационного</w:t>
      </w:r>
    </w:p>
    <w:p w:rsidR="00C53426" w:rsidRPr="00ED3CAE" w:rsidRDefault="00C53426" w:rsidP="00741AD4">
      <w:pPr>
        <w:tabs>
          <w:tab w:val="left" w:pos="287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D3CAE">
        <w:rPr>
          <w:rFonts w:ascii="Times New Roman" w:hAnsi="Times New Roman" w:cs="Times New Roman"/>
          <w:bCs/>
          <w:sz w:val="28"/>
          <w:szCs w:val="28"/>
        </w:rPr>
        <w:t>обеспечения Главы и Правительст</w:t>
      </w:r>
      <w:r w:rsidR="00FA1F68" w:rsidRPr="00ED3CAE">
        <w:rPr>
          <w:rFonts w:ascii="Times New Roman" w:hAnsi="Times New Roman" w:cs="Times New Roman"/>
          <w:bCs/>
          <w:sz w:val="28"/>
          <w:szCs w:val="28"/>
        </w:rPr>
        <w:t xml:space="preserve">ва КЧР          </w:t>
      </w:r>
      <w:r w:rsidR="00FA1F68" w:rsidRPr="00ED3CAE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="004D6EE1" w:rsidRPr="00ED3CA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550F4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4D6EE1" w:rsidRPr="00ED3C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CAE">
        <w:rPr>
          <w:rFonts w:ascii="Times New Roman" w:hAnsi="Times New Roman" w:cs="Times New Roman"/>
          <w:bCs/>
          <w:sz w:val="28"/>
          <w:szCs w:val="28"/>
        </w:rPr>
        <w:t>Ф.Я. Астежева</w:t>
      </w:r>
    </w:p>
    <w:p w:rsidR="002354E1" w:rsidRDefault="002354E1" w:rsidP="00741AD4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3426" w:rsidRPr="00A1582B" w:rsidRDefault="00C53426" w:rsidP="00741AD4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1582B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C53426" w:rsidRPr="00A1582B" w:rsidRDefault="00C53426" w:rsidP="00741AD4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1582B">
        <w:rPr>
          <w:rFonts w:ascii="Times New Roman" w:hAnsi="Times New Roman" w:cs="Times New Roman"/>
          <w:sz w:val="28"/>
          <w:szCs w:val="28"/>
        </w:rPr>
        <w:t>Карачаево-Черкесской Респуб</w:t>
      </w:r>
      <w:r w:rsidR="00FA1F68" w:rsidRPr="00A1582B">
        <w:rPr>
          <w:rFonts w:ascii="Times New Roman" w:hAnsi="Times New Roman" w:cs="Times New Roman"/>
          <w:sz w:val="28"/>
          <w:szCs w:val="28"/>
        </w:rPr>
        <w:t xml:space="preserve">лики                 </w:t>
      </w:r>
      <w:r w:rsidR="00FA1F68" w:rsidRPr="00A1582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D6EE1" w:rsidRPr="00A1582B">
        <w:rPr>
          <w:rFonts w:ascii="Times New Roman" w:hAnsi="Times New Roman" w:cs="Times New Roman"/>
          <w:sz w:val="28"/>
          <w:szCs w:val="28"/>
        </w:rPr>
        <w:t xml:space="preserve">       </w:t>
      </w:r>
      <w:r w:rsidR="004550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1582B">
        <w:rPr>
          <w:rFonts w:ascii="Times New Roman" w:hAnsi="Times New Roman" w:cs="Times New Roman"/>
          <w:sz w:val="28"/>
          <w:szCs w:val="28"/>
        </w:rPr>
        <w:t>Р.Х. Эльканов</w:t>
      </w:r>
    </w:p>
    <w:p w:rsidR="00073A94" w:rsidRPr="00A1582B" w:rsidRDefault="00073A94" w:rsidP="00741AD4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73A94" w:rsidRPr="00A1582B" w:rsidRDefault="00073A94" w:rsidP="00741AD4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1582B"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073A94" w:rsidRPr="00A1582B" w:rsidRDefault="00073A94" w:rsidP="00741AD4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1582B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Pr="00A1582B">
        <w:rPr>
          <w:rFonts w:ascii="Times New Roman" w:hAnsi="Times New Roman" w:cs="Times New Roman"/>
          <w:sz w:val="28"/>
          <w:szCs w:val="28"/>
        </w:rPr>
        <w:tab/>
      </w:r>
      <w:r w:rsidRPr="00A1582B">
        <w:rPr>
          <w:rFonts w:ascii="Times New Roman" w:hAnsi="Times New Roman" w:cs="Times New Roman"/>
          <w:sz w:val="28"/>
          <w:szCs w:val="28"/>
        </w:rPr>
        <w:tab/>
      </w:r>
      <w:r w:rsidRPr="00A1582B">
        <w:rPr>
          <w:rFonts w:ascii="Times New Roman" w:hAnsi="Times New Roman" w:cs="Times New Roman"/>
          <w:sz w:val="28"/>
          <w:szCs w:val="28"/>
        </w:rPr>
        <w:tab/>
      </w:r>
      <w:r w:rsidRPr="00A1582B">
        <w:rPr>
          <w:rFonts w:ascii="Times New Roman" w:hAnsi="Times New Roman" w:cs="Times New Roman"/>
          <w:sz w:val="28"/>
          <w:szCs w:val="28"/>
        </w:rPr>
        <w:tab/>
      </w:r>
      <w:r w:rsidRPr="00A1582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550F4">
        <w:rPr>
          <w:rFonts w:ascii="Times New Roman" w:hAnsi="Times New Roman" w:cs="Times New Roman"/>
          <w:sz w:val="28"/>
          <w:szCs w:val="28"/>
        </w:rPr>
        <w:t xml:space="preserve">    </w:t>
      </w:r>
      <w:r w:rsidR="00ED3CAE">
        <w:rPr>
          <w:rFonts w:ascii="Times New Roman" w:hAnsi="Times New Roman" w:cs="Times New Roman"/>
          <w:sz w:val="28"/>
          <w:szCs w:val="28"/>
        </w:rPr>
        <w:t xml:space="preserve">А.Х. </w:t>
      </w:r>
      <w:proofErr w:type="spellStart"/>
      <w:r w:rsidR="00ED3CAE">
        <w:rPr>
          <w:rFonts w:ascii="Times New Roman" w:hAnsi="Times New Roman" w:cs="Times New Roman"/>
          <w:sz w:val="28"/>
          <w:szCs w:val="28"/>
        </w:rPr>
        <w:t>Накохов</w:t>
      </w:r>
      <w:proofErr w:type="spellEnd"/>
    </w:p>
    <w:p w:rsidR="00C53426" w:rsidRPr="00A1582B" w:rsidRDefault="00C53426" w:rsidP="00741AD4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3426" w:rsidRPr="00A1582B" w:rsidRDefault="00C53426" w:rsidP="00741AD4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1582B">
        <w:rPr>
          <w:rFonts w:ascii="Times New Roman" w:hAnsi="Times New Roman" w:cs="Times New Roman"/>
          <w:sz w:val="28"/>
          <w:szCs w:val="28"/>
        </w:rPr>
        <w:t>Начальник Государственно-правового</w:t>
      </w:r>
    </w:p>
    <w:p w:rsidR="00C53426" w:rsidRPr="00A1582B" w:rsidRDefault="00C53426" w:rsidP="00741AD4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1582B">
        <w:rPr>
          <w:rFonts w:ascii="Times New Roman" w:hAnsi="Times New Roman" w:cs="Times New Roman"/>
          <w:sz w:val="28"/>
          <w:szCs w:val="28"/>
        </w:rPr>
        <w:t>управления Главы и Правительс</w:t>
      </w:r>
      <w:r w:rsidR="00FA1F68" w:rsidRPr="00A1582B">
        <w:rPr>
          <w:rFonts w:ascii="Times New Roman" w:hAnsi="Times New Roman" w:cs="Times New Roman"/>
          <w:sz w:val="28"/>
          <w:szCs w:val="28"/>
        </w:rPr>
        <w:t xml:space="preserve">тва КЧР                   </w:t>
      </w:r>
      <w:r w:rsidR="004D6EE1" w:rsidRPr="00A1582B">
        <w:rPr>
          <w:rFonts w:ascii="Times New Roman" w:hAnsi="Times New Roman" w:cs="Times New Roman"/>
          <w:sz w:val="28"/>
          <w:szCs w:val="28"/>
        </w:rPr>
        <w:t xml:space="preserve">      </w:t>
      </w:r>
      <w:r w:rsidR="00A1582B">
        <w:rPr>
          <w:rFonts w:ascii="Times New Roman" w:hAnsi="Times New Roman" w:cs="Times New Roman"/>
          <w:sz w:val="28"/>
          <w:szCs w:val="28"/>
        </w:rPr>
        <w:t xml:space="preserve"> </w:t>
      </w:r>
      <w:r w:rsidR="004550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582B">
        <w:rPr>
          <w:rFonts w:ascii="Times New Roman" w:hAnsi="Times New Roman" w:cs="Times New Roman"/>
          <w:sz w:val="28"/>
          <w:szCs w:val="28"/>
        </w:rPr>
        <w:t>А.</w:t>
      </w:r>
      <w:r w:rsidRPr="00A1582B">
        <w:rPr>
          <w:rFonts w:ascii="Times New Roman" w:hAnsi="Times New Roman" w:cs="Times New Roman"/>
          <w:sz w:val="28"/>
          <w:szCs w:val="28"/>
        </w:rPr>
        <w:t>А. Тлишев</w:t>
      </w:r>
    </w:p>
    <w:p w:rsidR="00C53426" w:rsidRPr="00A1582B" w:rsidRDefault="00C53426" w:rsidP="00741AD4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3426" w:rsidRPr="00A1582B" w:rsidRDefault="00C53426" w:rsidP="00741AD4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3426" w:rsidRPr="00A1582B" w:rsidRDefault="00C53426" w:rsidP="00741AD4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1582B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C53426" w:rsidRPr="00A1582B" w:rsidRDefault="00C53426" w:rsidP="00741AD4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C695F" w:rsidRPr="00A1582B" w:rsidRDefault="000C695F" w:rsidP="00741AD4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bookmarkEnd w:id="2"/>
    <w:p w:rsidR="00942D05" w:rsidRDefault="00942D05" w:rsidP="00741AD4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сельского хозяйства </w:t>
      </w:r>
    </w:p>
    <w:p w:rsidR="00697680" w:rsidRDefault="00942D05" w:rsidP="00741AD4">
      <w:pPr>
        <w:tabs>
          <w:tab w:val="left" w:pos="287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</w:t>
      </w:r>
      <w:r w:rsidR="004550F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У.Х. Биджиев</w:t>
      </w:r>
    </w:p>
    <w:sectPr w:rsidR="00697680" w:rsidSect="002354E1">
      <w:pgSz w:w="11900" w:h="16800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A23C6"/>
    <w:multiLevelType w:val="multilevel"/>
    <w:tmpl w:val="FCF83BDA"/>
    <w:lvl w:ilvl="0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87"/>
    <w:rsid w:val="00017CE6"/>
    <w:rsid w:val="00024FAA"/>
    <w:rsid w:val="0003264B"/>
    <w:rsid w:val="00040AFD"/>
    <w:rsid w:val="0004448A"/>
    <w:rsid w:val="0006272B"/>
    <w:rsid w:val="00073A94"/>
    <w:rsid w:val="0009312E"/>
    <w:rsid w:val="000A1832"/>
    <w:rsid w:val="000A46A1"/>
    <w:rsid w:val="000A7EA8"/>
    <w:rsid w:val="000B5C6F"/>
    <w:rsid w:val="000B6ED4"/>
    <w:rsid w:val="000C695F"/>
    <w:rsid w:val="000D3CAF"/>
    <w:rsid w:val="00110E78"/>
    <w:rsid w:val="00135629"/>
    <w:rsid w:val="0014745D"/>
    <w:rsid w:val="0015181E"/>
    <w:rsid w:val="001651A1"/>
    <w:rsid w:val="00165A9D"/>
    <w:rsid w:val="0018316C"/>
    <w:rsid w:val="00187F28"/>
    <w:rsid w:val="001952A6"/>
    <w:rsid w:val="001C7313"/>
    <w:rsid w:val="001E46D8"/>
    <w:rsid w:val="00220FDA"/>
    <w:rsid w:val="00222F0D"/>
    <w:rsid w:val="00227864"/>
    <w:rsid w:val="002354E1"/>
    <w:rsid w:val="0023734C"/>
    <w:rsid w:val="00256077"/>
    <w:rsid w:val="00263AF4"/>
    <w:rsid w:val="002749BF"/>
    <w:rsid w:val="002879BF"/>
    <w:rsid w:val="002959CB"/>
    <w:rsid w:val="00296092"/>
    <w:rsid w:val="002A6C8B"/>
    <w:rsid w:val="002C60DA"/>
    <w:rsid w:val="002E5B42"/>
    <w:rsid w:val="002F2CBC"/>
    <w:rsid w:val="002F5820"/>
    <w:rsid w:val="003002CF"/>
    <w:rsid w:val="00363DE1"/>
    <w:rsid w:val="003A17AE"/>
    <w:rsid w:val="003A785F"/>
    <w:rsid w:val="003D6A61"/>
    <w:rsid w:val="003F51DE"/>
    <w:rsid w:val="00405416"/>
    <w:rsid w:val="00410FD7"/>
    <w:rsid w:val="004138A3"/>
    <w:rsid w:val="00413FD2"/>
    <w:rsid w:val="00417866"/>
    <w:rsid w:val="004262C6"/>
    <w:rsid w:val="00430C97"/>
    <w:rsid w:val="00443414"/>
    <w:rsid w:val="004550F4"/>
    <w:rsid w:val="00482353"/>
    <w:rsid w:val="00490871"/>
    <w:rsid w:val="00491282"/>
    <w:rsid w:val="004B4983"/>
    <w:rsid w:val="004C4CB9"/>
    <w:rsid w:val="004C5608"/>
    <w:rsid w:val="004D6EE1"/>
    <w:rsid w:val="0051500A"/>
    <w:rsid w:val="00515869"/>
    <w:rsid w:val="00520233"/>
    <w:rsid w:val="00527A2C"/>
    <w:rsid w:val="00530108"/>
    <w:rsid w:val="0053271B"/>
    <w:rsid w:val="00546150"/>
    <w:rsid w:val="005701DF"/>
    <w:rsid w:val="0057220D"/>
    <w:rsid w:val="0057258D"/>
    <w:rsid w:val="00577591"/>
    <w:rsid w:val="005A127B"/>
    <w:rsid w:val="005A200F"/>
    <w:rsid w:val="005A52DC"/>
    <w:rsid w:val="005B1F87"/>
    <w:rsid w:val="005B6AE6"/>
    <w:rsid w:val="005B6CD7"/>
    <w:rsid w:val="005C2DAE"/>
    <w:rsid w:val="005C4531"/>
    <w:rsid w:val="005D0643"/>
    <w:rsid w:val="0064129E"/>
    <w:rsid w:val="0065163C"/>
    <w:rsid w:val="00660197"/>
    <w:rsid w:val="006628BC"/>
    <w:rsid w:val="00671287"/>
    <w:rsid w:val="006843B6"/>
    <w:rsid w:val="00697680"/>
    <w:rsid w:val="006A4651"/>
    <w:rsid w:val="006B405F"/>
    <w:rsid w:val="006C3E0F"/>
    <w:rsid w:val="006D7CC0"/>
    <w:rsid w:val="006D7D56"/>
    <w:rsid w:val="006E34DE"/>
    <w:rsid w:val="006E3AAC"/>
    <w:rsid w:val="00702F36"/>
    <w:rsid w:val="007107D1"/>
    <w:rsid w:val="00714C2E"/>
    <w:rsid w:val="00741AD4"/>
    <w:rsid w:val="00753537"/>
    <w:rsid w:val="007542F0"/>
    <w:rsid w:val="00763DE9"/>
    <w:rsid w:val="00767D59"/>
    <w:rsid w:val="007770B5"/>
    <w:rsid w:val="00777613"/>
    <w:rsid w:val="00795072"/>
    <w:rsid w:val="007B2862"/>
    <w:rsid w:val="007B585E"/>
    <w:rsid w:val="007C6A00"/>
    <w:rsid w:val="007E0DA2"/>
    <w:rsid w:val="007F218A"/>
    <w:rsid w:val="0080590E"/>
    <w:rsid w:val="00863AAA"/>
    <w:rsid w:val="00891197"/>
    <w:rsid w:val="008A1612"/>
    <w:rsid w:val="008E1D1E"/>
    <w:rsid w:val="008E2F7D"/>
    <w:rsid w:val="008F6837"/>
    <w:rsid w:val="00942D05"/>
    <w:rsid w:val="009509A6"/>
    <w:rsid w:val="009555AB"/>
    <w:rsid w:val="00964403"/>
    <w:rsid w:val="00965A38"/>
    <w:rsid w:val="00977A11"/>
    <w:rsid w:val="009833B1"/>
    <w:rsid w:val="00983A91"/>
    <w:rsid w:val="0098523E"/>
    <w:rsid w:val="00994E20"/>
    <w:rsid w:val="009B7923"/>
    <w:rsid w:val="009C3145"/>
    <w:rsid w:val="009D25B4"/>
    <w:rsid w:val="00A03CAD"/>
    <w:rsid w:val="00A1582B"/>
    <w:rsid w:val="00A1728A"/>
    <w:rsid w:val="00A2622D"/>
    <w:rsid w:val="00A3469E"/>
    <w:rsid w:val="00A53ED7"/>
    <w:rsid w:val="00A5489E"/>
    <w:rsid w:val="00AA4AB4"/>
    <w:rsid w:val="00AB1D6A"/>
    <w:rsid w:val="00AD7BC0"/>
    <w:rsid w:val="00AE77FF"/>
    <w:rsid w:val="00B02846"/>
    <w:rsid w:val="00B02BDD"/>
    <w:rsid w:val="00B321B5"/>
    <w:rsid w:val="00B36F9D"/>
    <w:rsid w:val="00B43CC2"/>
    <w:rsid w:val="00B61E81"/>
    <w:rsid w:val="00B94D19"/>
    <w:rsid w:val="00BA1DCC"/>
    <w:rsid w:val="00BA6739"/>
    <w:rsid w:val="00BB6C94"/>
    <w:rsid w:val="00BC4C1E"/>
    <w:rsid w:val="00BD0ED5"/>
    <w:rsid w:val="00BF6A4E"/>
    <w:rsid w:val="00C02AC2"/>
    <w:rsid w:val="00C05CAF"/>
    <w:rsid w:val="00C06ED3"/>
    <w:rsid w:val="00C41F31"/>
    <w:rsid w:val="00C53426"/>
    <w:rsid w:val="00C66EC8"/>
    <w:rsid w:val="00C75454"/>
    <w:rsid w:val="00C75F8E"/>
    <w:rsid w:val="00CA39D1"/>
    <w:rsid w:val="00CD0225"/>
    <w:rsid w:val="00D03AD7"/>
    <w:rsid w:val="00D10011"/>
    <w:rsid w:val="00D10888"/>
    <w:rsid w:val="00D14634"/>
    <w:rsid w:val="00D35B78"/>
    <w:rsid w:val="00D533B9"/>
    <w:rsid w:val="00D84A8D"/>
    <w:rsid w:val="00D93807"/>
    <w:rsid w:val="00DA7C32"/>
    <w:rsid w:val="00DE0487"/>
    <w:rsid w:val="00E13B1D"/>
    <w:rsid w:val="00E25EF1"/>
    <w:rsid w:val="00E474B3"/>
    <w:rsid w:val="00E82DFE"/>
    <w:rsid w:val="00EA0158"/>
    <w:rsid w:val="00EB1269"/>
    <w:rsid w:val="00EB20BE"/>
    <w:rsid w:val="00ED3CAE"/>
    <w:rsid w:val="00EE7C18"/>
    <w:rsid w:val="00F04DB2"/>
    <w:rsid w:val="00F22F51"/>
    <w:rsid w:val="00F26B4A"/>
    <w:rsid w:val="00F3764E"/>
    <w:rsid w:val="00F459CB"/>
    <w:rsid w:val="00FA1F68"/>
    <w:rsid w:val="00FA5C14"/>
    <w:rsid w:val="00FC7561"/>
    <w:rsid w:val="00FE62B9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03018-4CC6-4073-A4A0-AEA05696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022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D022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D022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D022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D02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CD02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CD02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CD022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D0225"/>
    <w:rPr>
      <w:b/>
      <w:color w:val="26282F"/>
    </w:rPr>
  </w:style>
  <w:style w:type="character" w:customStyle="1" w:styleId="a4">
    <w:name w:val="Гипертекстовая ссылка"/>
    <w:uiPriority w:val="99"/>
    <w:rsid w:val="00CD0225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CD0225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D022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D0225"/>
  </w:style>
  <w:style w:type="paragraph" w:customStyle="1" w:styleId="a8">
    <w:name w:val="Внимание: недобросовестность!"/>
    <w:basedOn w:val="a6"/>
    <w:next w:val="a"/>
    <w:uiPriority w:val="99"/>
    <w:rsid w:val="00CD0225"/>
  </w:style>
  <w:style w:type="character" w:customStyle="1" w:styleId="a9">
    <w:name w:val="Выделение для Базового Поиска"/>
    <w:uiPriority w:val="99"/>
    <w:rsid w:val="00CD0225"/>
    <w:rPr>
      <w:rFonts w:cs="Times New Roman"/>
      <w:b w:val="0"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CD0225"/>
    <w:rPr>
      <w:rFonts w:cs="Times New Roman"/>
      <w:b/>
      <w:bCs w:val="0"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D0225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D0225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sid w:val="00CD0225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CD0225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D022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D0225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CD0225"/>
    <w:rPr>
      <w:rFonts w:cs="Times New Roman"/>
      <w:b w:val="0"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D0225"/>
    <w:pPr>
      <w:ind w:left="1612" w:hanging="892"/>
    </w:pPr>
  </w:style>
  <w:style w:type="character" w:customStyle="1" w:styleId="af3">
    <w:name w:val="Заголовок чужого сообщения"/>
    <w:uiPriority w:val="99"/>
    <w:rsid w:val="00CD0225"/>
    <w:rPr>
      <w:rFonts w:cs="Times New Roman"/>
      <w:b w:val="0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D022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CD022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D022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D0225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CD022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D022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CD022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D022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D0225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CD022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D0225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CD022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D022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D0225"/>
  </w:style>
  <w:style w:type="paragraph" w:customStyle="1" w:styleId="aff2">
    <w:name w:val="Моноширинный"/>
    <w:basedOn w:val="a"/>
    <w:next w:val="a"/>
    <w:uiPriority w:val="99"/>
    <w:rsid w:val="00CD0225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CD0225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CD0225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CD0225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CD0225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CD0225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CD0225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CD0225"/>
    <w:pPr>
      <w:ind w:left="140"/>
    </w:pPr>
  </w:style>
  <w:style w:type="character" w:customStyle="1" w:styleId="affa">
    <w:name w:val="Опечатки"/>
    <w:uiPriority w:val="99"/>
    <w:rsid w:val="00CD0225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CD0225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CD0225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CD0225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CD0225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CD0225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CD0225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CD0225"/>
  </w:style>
  <w:style w:type="paragraph" w:customStyle="1" w:styleId="afff2">
    <w:name w:val="Примечание."/>
    <w:basedOn w:val="a6"/>
    <w:next w:val="a"/>
    <w:uiPriority w:val="99"/>
    <w:rsid w:val="00CD0225"/>
  </w:style>
  <w:style w:type="character" w:customStyle="1" w:styleId="afff3">
    <w:name w:val="Продолжение ссылки"/>
    <w:uiPriority w:val="99"/>
    <w:rsid w:val="00CD0225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CD0225"/>
    <w:pPr>
      <w:ind w:right="118" w:firstLine="0"/>
    </w:pPr>
  </w:style>
  <w:style w:type="character" w:customStyle="1" w:styleId="afff5">
    <w:name w:val="Сравнение редакций"/>
    <w:uiPriority w:val="99"/>
    <w:rsid w:val="00CD0225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CD022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CD022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CD0225"/>
  </w:style>
  <w:style w:type="character" w:customStyle="1" w:styleId="afff9">
    <w:name w:val="Ссылка на утративший силу документ"/>
    <w:uiPriority w:val="99"/>
    <w:rsid w:val="00CD0225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CD0225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CD0225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CD022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CD0225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CD022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CD022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D0225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073A94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link w:val="affff0"/>
    <w:uiPriority w:val="99"/>
    <w:semiHidden/>
    <w:locked/>
    <w:rsid w:val="00073A94"/>
    <w:rPr>
      <w:rFonts w:ascii="Tahoma" w:hAnsi="Tahoma" w:cs="Tahoma"/>
      <w:sz w:val="16"/>
      <w:szCs w:val="16"/>
    </w:rPr>
  </w:style>
  <w:style w:type="paragraph" w:styleId="affff2">
    <w:name w:val="Normal (Web)"/>
    <w:basedOn w:val="a"/>
    <w:uiPriority w:val="99"/>
    <w:unhideWhenUsed/>
    <w:rsid w:val="005C45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3">
    <w:name w:val="Hyperlink"/>
    <w:uiPriority w:val="99"/>
    <w:semiHidden/>
    <w:unhideWhenUsed/>
    <w:rsid w:val="005C4531"/>
    <w:rPr>
      <w:rFonts w:cs="Times New Roman"/>
      <w:color w:val="0000FF"/>
      <w:u w:val="single"/>
    </w:rPr>
  </w:style>
  <w:style w:type="paragraph" w:styleId="affff4">
    <w:name w:val="List Paragraph"/>
    <w:basedOn w:val="a"/>
    <w:uiPriority w:val="34"/>
    <w:qFormat/>
    <w:rsid w:val="00741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822804.1000" TargetMode="External"/><Relationship Id="rId13" Type="http://schemas.openxmlformats.org/officeDocument/2006/relationships/hyperlink" Target="consultantplus://offline/ref=F471F24F0F180D62049EC113A226068FB4F9982886EE7D942BA4025CDF0F0D7AE1C26DC3AB945745203803n557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419648.0" TargetMode="External"/><Relationship Id="rId12" Type="http://schemas.openxmlformats.org/officeDocument/2006/relationships/hyperlink" Target="garantF1://30823736.0" TargetMode="External"/><Relationship Id="rId17" Type="http://schemas.openxmlformats.org/officeDocument/2006/relationships/hyperlink" Target="consultantplus://offline/ref=E86D279A4A2789823C47CA284A915AF727FD08510E475C4EDC91515FFDA6B1F735DAA48D8E103E7CAB539FsD3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71F24F0F180D62049EC113A226068FB4F9982886EE7D942BA4025CDF0F0D7AE1C26DC3AB945745203803n554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044118.0" TargetMode="External"/><Relationship Id="rId11" Type="http://schemas.openxmlformats.org/officeDocument/2006/relationships/hyperlink" Target="garantF1://3082278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71F24F0F180D62049EC113A226068FB4F9982886EE7D942BA4025CDF0F0D7AE1C26DC3AB945745203803n554K" TargetMode="External"/><Relationship Id="rId10" Type="http://schemas.openxmlformats.org/officeDocument/2006/relationships/hyperlink" Target="garantF1://3082247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30821569.0" TargetMode="External"/><Relationship Id="rId14" Type="http://schemas.openxmlformats.org/officeDocument/2006/relationships/hyperlink" Target="consultantplus://offline/ref=F471F24F0F180D62049EC113A226068FB4F9982886EE7D942BA4025CDF0F0D7AE1C26DC3AB945745203803n55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7B800-52ED-486B-9192-AA612D00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5349</CharactersWithSpaces>
  <SharedDoc>false</SharedDoc>
  <HLinks>
    <vt:vector size="72" baseType="variant">
      <vt:variant>
        <vt:i4>6094851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consultantplus://offline/ref=E86D279A4A2789823C47CA284A915AF727FD08510E475C4EDC91515FFDA6B1F735DAA48D8E103E7CAB539FsD3EK</vt:lpwstr>
      </vt:variant>
      <vt:variant>
        <vt:lpwstr/>
      </vt:variant>
      <vt:variant>
        <vt:i4>1179657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consultantplus://offline/ref=F471F24F0F180D62049EC113A226068FB4F9982886EE7D942BA4025CDF0F0D7AE1C26DC3AB945745203803n554K</vt:lpwstr>
      </vt:variant>
      <vt:variant>
        <vt:lpwstr/>
      </vt:variant>
      <vt:variant>
        <vt:i4>1179657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consultantplus://offline/ref=F471F24F0F180D62049EC113A226068FB4F9982886EE7D942BA4025CDF0F0D7AE1C26DC3AB945745203803n554K</vt:lpwstr>
      </vt:variant>
      <vt:variant>
        <vt:lpwstr/>
      </vt:variant>
      <vt:variant>
        <vt:i4>1179657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consultantplus://offline/ref=F471F24F0F180D62049EC113A226068FB4F9982886EE7D942BA4025CDF0F0D7AE1C26DC3AB945745203803n554K</vt:lpwstr>
      </vt:variant>
      <vt:variant>
        <vt:lpwstr/>
      </vt:variant>
      <vt:variant>
        <vt:i4>1179658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consultantplus://offline/ref=F471F24F0F180D62049EC113A226068FB4F9982886EE7D942BA4025CDF0F0D7AE1C26DC3AB945745203803n557K</vt:lpwstr>
      </vt:variant>
      <vt:variant>
        <vt:lpwstr/>
      </vt:variant>
      <vt:variant>
        <vt:i4>6291515</vt:i4>
      </vt:variant>
      <vt:variant>
        <vt:i4>18</vt:i4>
      </vt:variant>
      <vt:variant>
        <vt:i4>0</vt:i4>
      </vt:variant>
      <vt:variant>
        <vt:i4>5</vt:i4>
      </vt:variant>
      <vt:variant>
        <vt:lpwstr>garantf1://30823736.0/</vt:lpwstr>
      </vt:variant>
      <vt:variant>
        <vt:lpwstr/>
      </vt:variant>
      <vt:variant>
        <vt:i4>6946877</vt:i4>
      </vt:variant>
      <vt:variant>
        <vt:i4>15</vt:i4>
      </vt:variant>
      <vt:variant>
        <vt:i4>0</vt:i4>
      </vt:variant>
      <vt:variant>
        <vt:i4>5</vt:i4>
      </vt:variant>
      <vt:variant>
        <vt:lpwstr>garantf1://30822780.0/</vt:lpwstr>
      </vt:variant>
      <vt:variant>
        <vt:lpwstr/>
      </vt:variant>
      <vt:variant>
        <vt:i4>6619194</vt:i4>
      </vt:variant>
      <vt:variant>
        <vt:i4>12</vt:i4>
      </vt:variant>
      <vt:variant>
        <vt:i4>0</vt:i4>
      </vt:variant>
      <vt:variant>
        <vt:i4>5</vt:i4>
      </vt:variant>
      <vt:variant>
        <vt:lpwstr>garantf1://30822474.0/</vt:lpwstr>
      </vt:variant>
      <vt:variant>
        <vt:lpwstr/>
      </vt:variant>
      <vt:variant>
        <vt:i4>6750262</vt:i4>
      </vt:variant>
      <vt:variant>
        <vt:i4>9</vt:i4>
      </vt:variant>
      <vt:variant>
        <vt:i4>0</vt:i4>
      </vt:variant>
      <vt:variant>
        <vt:i4>5</vt:i4>
      </vt:variant>
      <vt:variant>
        <vt:lpwstr>garantf1://30821569.0/</vt:lpwstr>
      </vt:variant>
      <vt:variant>
        <vt:lpwstr/>
      </vt:variant>
      <vt:variant>
        <vt:i4>5046279</vt:i4>
      </vt:variant>
      <vt:variant>
        <vt:i4>6</vt:i4>
      </vt:variant>
      <vt:variant>
        <vt:i4>0</vt:i4>
      </vt:variant>
      <vt:variant>
        <vt:i4>5</vt:i4>
      </vt:variant>
      <vt:variant>
        <vt:lpwstr>garantf1://30822804.1000/</vt:lpwstr>
      </vt:variant>
      <vt:variant>
        <vt:lpwstr/>
      </vt:variant>
      <vt:variant>
        <vt:i4>6619191</vt:i4>
      </vt:variant>
      <vt:variant>
        <vt:i4>3</vt:i4>
      </vt:variant>
      <vt:variant>
        <vt:i4>0</vt:i4>
      </vt:variant>
      <vt:variant>
        <vt:i4>5</vt:i4>
      </vt:variant>
      <vt:variant>
        <vt:lpwstr>garantf1://70419648.0/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garantf1://70044118.0/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cp:lastPrinted>2016-11-10T16:13:00Z</cp:lastPrinted>
  <dcterms:created xsi:type="dcterms:W3CDTF">2016-12-05T06:09:00Z</dcterms:created>
  <dcterms:modified xsi:type="dcterms:W3CDTF">2016-12-05T06:09:00Z</dcterms:modified>
</cp:coreProperties>
</file>