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A99" w:rsidRPr="0092462D" w:rsidRDefault="00713327" w:rsidP="00134A9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34A99"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</w:p>
    <w:p w:rsidR="00620812" w:rsidRPr="0092462D" w:rsidRDefault="00620812" w:rsidP="00134A9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710D" w:rsidRPr="0092462D" w:rsidRDefault="00AC710D" w:rsidP="00AC71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AC710D" w:rsidRPr="0092462D" w:rsidRDefault="00AC710D" w:rsidP="00AC71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КАРАЧАЕВО-ЧЕРКЕССКОЙ РЕСПУБЛИКИ</w:t>
      </w:r>
    </w:p>
    <w:p w:rsidR="00AC710D" w:rsidRPr="0092462D" w:rsidRDefault="00AC710D" w:rsidP="00AC71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10D" w:rsidRPr="0092462D" w:rsidRDefault="00AC710D" w:rsidP="00AC71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20812" w:rsidRPr="0092462D" w:rsidRDefault="00620812" w:rsidP="00134A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A99" w:rsidRPr="0092462D" w:rsidRDefault="00134A99" w:rsidP="00134A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A99" w:rsidRPr="0092462D" w:rsidRDefault="00134A99" w:rsidP="00134A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201</w:t>
      </w:r>
      <w:r w:rsidR="00F800B6"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13327"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Черкесск              </w:t>
      </w:r>
      <w:r w:rsidR="00713327"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</w:p>
    <w:p w:rsidR="00134A99" w:rsidRPr="0092462D" w:rsidRDefault="00134A99">
      <w:pPr>
        <w:rPr>
          <w:rFonts w:ascii="Times New Roman" w:hAnsi="Times New Roman" w:cs="Times New Roman"/>
          <w:sz w:val="28"/>
          <w:szCs w:val="28"/>
        </w:rPr>
      </w:pPr>
    </w:p>
    <w:p w:rsidR="00A30071" w:rsidRPr="0092462D" w:rsidRDefault="00E03ED9" w:rsidP="00B7014F">
      <w:pPr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92462D"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050ED4" w:rsidRPr="0092462D">
        <w:rPr>
          <w:rFonts w:ascii="Times New Roman" w:hAnsi="Times New Roman" w:cs="Times New Roman"/>
          <w:bCs/>
          <w:sz w:val="28"/>
          <w:szCs w:val="28"/>
        </w:rPr>
        <w:t>й</w:t>
      </w:r>
      <w:r w:rsidR="00F800B6" w:rsidRPr="00924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4A99" w:rsidRPr="0092462D">
        <w:rPr>
          <w:rFonts w:ascii="Times New Roman" w:hAnsi="Times New Roman" w:cs="Times New Roman"/>
          <w:bCs/>
          <w:sz w:val="28"/>
          <w:szCs w:val="28"/>
        </w:rPr>
        <w:t xml:space="preserve">в постановление Правительства Карачаево-Черкесской Республики от </w:t>
      </w:r>
      <w:bookmarkStart w:id="1" w:name="OLE_LINK1"/>
      <w:r w:rsidR="00A30071" w:rsidRPr="0092462D">
        <w:rPr>
          <w:rFonts w:ascii="Times New Roman" w:hAnsi="Times New Roman" w:cs="Times New Roman"/>
          <w:bCs/>
          <w:sz w:val="28"/>
          <w:szCs w:val="28"/>
        </w:rPr>
        <w:t>07</w:t>
      </w:r>
      <w:r w:rsidR="00134A99" w:rsidRPr="0092462D">
        <w:rPr>
          <w:rFonts w:ascii="Times New Roman" w:hAnsi="Times New Roman" w:cs="Times New Roman"/>
          <w:bCs/>
          <w:sz w:val="28"/>
          <w:szCs w:val="28"/>
        </w:rPr>
        <w:t>.</w:t>
      </w:r>
      <w:r w:rsidR="00A30071" w:rsidRPr="0092462D">
        <w:rPr>
          <w:rFonts w:ascii="Times New Roman" w:hAnsi="Times New Roman" w:cs="Times New Roman"/>
          <w:bCs/>
          <w:sz w:val="28"/>
          <w:szCs w:val="28"/>
        </w:rPr>
        <w:t>12</w:t>
      </w:r>
      <w:r w:rsidR="00134A99" w:rsidRPr="0092462D">
        <w:rPr>
          <w:rFonts w:ascii="Times New Roman" w:hAnsi="Times New Roman" w:cs="Times New Roman"/>
          <w:bCs/>
          <w:sz w:val="28"/>
          <w:szCs w:val="28"/>
        </w:rPr>
        <w:t>.201</w:t>
      </w:r>
      <w:r w:rsidR="00A30071" w:rsidRPr="0092462D">
        <w:rPr>
          <w:rFonts w:ascii="Times New Roman" w:hAnsi="Times New Roman" w:cs="Times New Roman"/>
          <w:bCs/>
          <w:sz w:val="28"/>
          <w:szCs w:val="28"/>
        </w:rPr>
        <w:t>8</w:t>
      </w:r>
      <w:r w:rsidR="00CE73AF" w:rsidRPr="00924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E9F" w:rsidRPr="0092462D">
        <w:rPr>
          <w:rFonts w:ascii="Times New Roman" w:hAnsi="Times New Roman" w:cs="Times New Roman"/>
          <w:bCs/>
          <w:sz w:val="28"/>
          <w:szCs w:val="28"/>
        </w:rPr>
        <w:t>№</w:t>
      </w:r>
      <w:r w:rsidR="00134A99" w:rsidRPr="0092462D">
        <w:rPr>
          <w:rFonts w:ascii="Times New Roman" w:hAnsi="Times New Roman" w:cs="Times New Roman"/>
          <w:bCs/>
          <w:sz w:val="28"/>
          <w:szCs w:val="28"/>
        </w:rPr>
        <w:t> </w:t>
      </w:r>
      <w:r w:rsidR="00A30071" w:rsidRPr="0092462D">
        <w:rPr>
          <w:rFonts w:ascii="Times New Roman" w:hAnsi="Times New Roman" w:cs="Times New Roman"/>
          <w:bCs/>
          <w:sz w:val="28"/>
          <w:szCs w:val="28"/>
        </w:rPr>
        <w:t>282</w:t>
      </w:r>
      <w:r w:rsidR="0092462D">
        <w:rPr>
          <w:rFonts w:ascii="Times New Roman" w:hAnsi="Times New Roman" w:cs="Times New Roman"/>
          <w:bCs/>
          <w:sz w:val="28"/>
          <w:szCs w:val="28"/>
        </w:rPr>
        <w:t>а</w:t>
      </w:r>
      <w:bookmarkEnd w:id="1"/>
      <w:r w:rsidR="00A30071" w:rsidRPr="00924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00B6" w:rsidRPr="0092462D">
        <w:rPr>
          <w:rFonts w:ascii="Times New Roman" w:hAnsi="Times New Roman" w:cs="Times New Roman"/>
          <w:bCs/>
          <w:sz w:val="28"/>
          <w:szCs w:val="28"/>
        </w:rPr>
        <w:t>«</w:t>
      </w:r>
      <w:r w:rsidR="00A30071" w:rsidRPr="0092462D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 и распределения субсидии из республиканского бюджета на возмещение части прямых понесенных затрат на создание и (или) модернизацию объектов агропромышленного комплекса Карачаево-Черкесской Республики»</w:t>
      </w:r>
    </w:p>
    <w:p w:rsidR="00CE73AF" w:rsidRPr="0092462D" w:rsidRDefault="00CE73AF" w:rsidP="001225E8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5B033A" w:rsidRDefault="00134A99" w:rsidP="00B701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62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92462D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0F3074">
          <w:rPr>
            <w:rFonts w:ascii="Times New Roman" w:hAnsi="Times New Roman" w:cs="Times New Roman"/>
            <w:sz w:val="28"/>
            <w:szCs w:val="28"/>
          </w:rPr>
          <w:t>78</w:t>
        </w:r>
      </w:hyperlink>
      <w:r w:rsidRPr="0092462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CE73AF" w:rsidRPr="0092462D">
        <w:rPr>
          <w:rFonts w:ascii="Times New Roman" w:hAnsi="Times New Roman" w:cs="Times New Roman"/>
          <w:sz w:val="28"/>
          <w:szCs w:val="28"/>
        </w:rPr>
        <w:t xml:space="preserve">, </w:t>
      </w:r>
      <w:r w:rsidR="00924D60" w:rsidRPr="0092462D">
        <w:rPr>
          <w:rFonts w:ascii="Times New Roman" w:hAnsi="Times New Roman" w:cs="Times New Roman"/>
          <w:sz w:val="28"/>
          <w:szCs w:val="28"/>
        </w:rPr>
        <w:t xml:space="preserve"> </w:t>
      </w:r>
      <w:r w:rsidRPr="0092462D">
        <w:rPr>
          <w:rFonts w:ascii="Times New Roman" w:hAnsi="Times New Roman" w:cs="Times New Roman"/>
          <w:sz w:val="28"/>
          <w:szCs w:val="28"/>
        </w:rPr>
        <w:t xml:space="preserve"> </w:t>
      </w:r>
      <w:r w:rsidR="005B033A" w:rsidRPr="0092462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24D60" w:rsidRPr="0092462D">
        <w:rPr>
          <w:rFonts w:ascii="Times New Roman" w:hAnsi="Times New Roman" w:cs="Times New Roman"/>
          <w:sz w:val="28"/>
          <w:szCs w:val="28"/>
        </w:rPr>
        <w:t xml:space="preserve"> </w:t>
      </w:r>
      <w:r w:rsidR="005B033A" w:rsidRPr="0092462D">
        <w:rPr>
          <w:rFonts w:ascii="Times New Roman" w:hAnsi="Times New Roman" w:cs="Times New Roman"/>
          <w:sz w:val="28"/>
          <w:szCs w:val="28"/>
        </w:rPr>
        <w:t>Правительства</w:t>
      </w:r>
      <w:r w:rsidR="00924D60" w:rsidRPr="0092462D">
        <w:rPr>
          <w:rFonts w:ascii="Times New Roman" w:hAnsi="Times New Roman" w:cs="Times New Roman"/>
          <w:sz w:val="28"/>
          <w:szCs w:val="28"/>
        </w:rPr>
        <w:t xml:space="preserve"> </w:t>
      </w:r>
      <w:r w:rsidR="005B033A" w:rsidRPr="0092462D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924D60" w:rsidRPr="0092462D">
        <w:rPr>
          <w:rFonts w:ascii="Times New Roman" w:hAnsi="Times New Roman" w:cs="Times New Roman"/>
          <w:sz w:val="28"/>
          <w:szCs w:val="28"/>
        </w:rPr>
        <w:t xml:space="preserve"> </w:t>
      </w:r>
      <w:r w:rsidR="005B033A" w:rsidRPr="0092462D">
        <w:rPr>
          <w:rFonts w:ascii="Times New Roman" w:hAnsi="Times New Roman" w:cs="Times New Roman"/>
          <w:sz w:val="28"/>
          <w:szCs w:val="28"/>
        </w:rPr>
        <w:t xml:space="preserve"> Федерации от 24.11.2018 № 1413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прямых понесенных затрат на создание и (или) модернизацию объектов агропромышленного комплекса»</w:t>
      </w:r>
    </w:p>
    <w:p w:rsidR="00EB5541" w:rsidRPr="00EB5541" w:rsidRDefault="00EB5541" w:rsidP="005B033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p w:rsidR="00B94E9F" w:rsidRPr="004F4618" w:rsidRDefault="00B94E9F" w:rsidP="00D904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p w:rsidR="00134A99" w:rsidRDefault="00E37209" w:rsidP="00134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62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B5541" w:rsidRPr="00EB5541" w:rsidRDefault="00EB5541" w:rsidP="00134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p w:rsidR="00A30071" w:rsidRPr="0092462D" w:rsidRDefault="00A30071" w:rsidP="00B701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462D">
        <w:rPr>
          <w:rFonts w:ascii="Times New Roman" w:hAnsi="Times New Roman" w:cs="Times New Roman"/>
          <w:sz w:val="28"/>
          <w:szCs w:val="28"/>
        </w:rPr>
        <w:t xml:space="preserve">      </w:t>
      </w:r>
      <w:r w:rsidR="001D65B6" w:rsidRPr="0092462D">
        <w:rPr>
          <w:rFonts w:ascii="Times New Roman" w:hAnsi="Times New Roman" w:cs="Times New Roman"/>
          <w:sz w:val="28"/>
          <w:szCs w:val="28"/>
        </w:rPr>
        <w:t xml:space="preserve">     </w:t>
      </w:r>
      <w:r w:rsidRPr="0092462D">
        <w:rPr>
          <w:rFonts w:ascii="Times New Roman" w:hAnsi="Times New Roman" w:cs="Times New Roman"/>
          <w:sz w:val="28"/>
          <w:szCs w:val="28"/>
        </w:rPr>
        <w:t>Внести в</w:t>
      </w:r>
      <w:r w:rsidR="00677499" w:rsidRPr="0092462D">
        <w:rPr>
          <w:rFonts w:ascii="Times New Roman" w:hAnsi="Times New Roman" w:cs="Times New Roman"/>
          <w:sz w:val="28"/>
          <w:szCs w:val="28"/>
        </w:rPr>
        <w:t xml:space="preserve"> приложение к </w:t>
      </w:r>
      <w:r w:rsidRPr="0092462D">
        <w:rPr>
          <w:rFonts w:ascii="Times New Roman" w:hAnsi="Times New Roman" w:cs="Times New Roman"/>
          <w:sz w:val="28"/>
          <w:szCs w:val="28"/>
        </w:rPr>
        <w:t>постановлени</w:t>
      </w:r>
      <w:r w:rsidR="00677499" w:rsidRPr="0092462D">
        <w:rPr>
          <w:rFonts w:ascii="Times New Roman" w:hAnsi="Times New Roman" w:cs="Times New Roman"/>
          <w:sz w:val="28"/>
          <w:szCs w:val="28"/>
        </w:rPr>
        <w:t>ю</w:t>
      </w:r>
      <w:r w:rsidRPr="0092462D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 </w:t>
      </w:r>
      <w:r w:rsidRPr="0092462D">
        <w:rPr>
          <w:rFonts w:ascii="Times New Roman" w:hAnsi="Times New Roman" w:cs="Times New Roman"/>
          <w:bCs/>
          <w:sz w:val="28"/>
          <w:szCs w:val="28"/>
        </w:rPr>
        <w:t>от 07.12.2018 № 282</w:t>
      </w:r>
      <w:r w:rsidR="00677499" w:rsidRPr="0092462D">
        <w:rPr>
          <w:rFonts w:ascii="Times New Roman" w:hAnsi="Times New Roman" w:cs="Times New Roman"/>
          <w:bCs/>
          <w:sz w:val="28"/>
          <w:szCs w:val="28"/>
        </w:rPr>
        <w:t>а</w:t>
      </w:r>
      <w:r w:rsidRPr="0092462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предоставления и распределения субсидии из республиканского бюджета на возмещение части прямых понесенных затрат на создание и (или) модернизацию объектов агропромышленного комплекса Карачаево-Черкесской Республики» </w:t>
      </w:r>
      <w:r w:rsidRPr="0092462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43294" w:rsidRPr="00511CAB" w:rsidRDefault="00511CAB" w:rsidP="00B70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CA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4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D22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2D22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</w:t>
      </w:r>
      <w:r w:rsidR="002D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слова </w:t>
      </w:r>
      <w:r w:rsidR="00B037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D22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B037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словами «, при наличии»; </w:t>
      </w:r>
    </w:p>
    <w:p w:rsidR="009C1224" w:rsidRPr="0092462D" w:rsidRDefault="00511CAB" w:rsidP="00B7014F">
      <w:pPr>
        <w:pStyle w:val="1"/>
        <w:ind w:firstLine="708"/>
        <w:jc w:val="both"/>
        <w:rPr>
          <w:rFonts w:eastAsia="Calibri"/>
          <w:szCs w:val="28"/>
        </w:rPr>
      </w:pPr>
      <w:r>
        <w:rPr>
          <w:szCs w:val="28"/>
        </w:rPr>
        <w:t>2</w:t>
      </w:r>
      <w:r w:rsidR="00636C17" w:rsidRPr="0092462D">
        <w:rPr>
          <w:szCs w:val="28"/>
        </w:rPr>
        <w:t xml:space="preserve">. </w:t>
      </w:r>
      <w:r w:rsidR="009C1224" w:rsidRPr="0092462D">
        <w:rPr>
          <w:szCs w:val="28"/>
        </w:rPr>
        <w:t xml:space="preserve"> </w:t>
      </w:r>
      <w:r w:rsidR="00BD3067" w:rsidRPr="0092462D">
        <w:rPr>
          <w:rFonts w:eastAsia="Calibri"/>
          <w:szCs w:val="28"/>
        </w:rPr>
        <w:t>Подпункты «в» и «г»</w:t>
      </w:r>
      <w:r w:rsidR="009C1224" w:rsidRPr="0092462D">
        <w:rPr>
          <w:rFonts w:eastAsia="Calibri"/>
          <w:szCs w:val="28"/>
        </w:rPr>
        <w:t xml:space="preserve"> пункта </w:t>
      </w:r>
      <w:r w:rsidR="00BD3067" w:rsidRPr="0092462D">
        <w:rPr>
          <w:rFonts w:eastAsia="Calibri"/>
          <w:szCs w:val="28"/>
        </w:rPr>
        <w:t xml:space="preserve">13 </w:t>
      </w:r>
      <w:r w:rsidR="009C1224" w:rsidRPr="0092462D">
        <w:rPr>
          <w:rFonts w:eastAsia="Calibri"/>
          <w:szCs w:val="28"/>
        </w:rPr>
        <w:t>изложить в следующей редакции:</w:t>
      </w:r>
    </w:p>
    <w:p w:rsidR="00BD3067" w:rsidRPr="0092462D" w:rsidRDefault="00BD3067" w:rsidP="00B701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62D">
        <w:rPr>
          <w:rFonts w:ascii="Times New Roman" w:eastAsia="Times New Roman" w:hAnsi="Times New Roman" w:cs="Times New Roman"/>
          <w:sz w:val="28"/>
          <w:szCs w:val="28"/>
        </w:rPr>
        <w:t xml:space="preserve">«в) несоответствие представленных сельскохозяйственными товаропроизводителями документов требованиям, предусмотренных пунктом 13 настоящего </w:t>
      </w:r>
      <w:r w:rsidRPr="0092462D">
        <w:rPr>
          <w:rFonts w:ascii="Times New Roman" w:hAnsi="Times New Roman" w:cs="Times New Roman"/>
          <w:sz w:val="28"/>
          <w:szCs w:val="28"/>
        </w:rPr>
        <w:t>Порядка, или непредставление (представление не в полном объеме) документов, указанных в пунктах 11 настоящего Порядка;».</w:t>
      </w:r>
    </w:p>
    <w:p w:rsidR="00BD3067" w:rsidRPr="0092462D" w:rsidRDefault="00BD3067" w:rsidP="002D0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62D">
        <w:rPr>
          <w:rFonts w:ascii="Times New Roman" w:hAnsi="Times New Roman" w:cs="Times New Roman"/>
          <w:sz w:val="28"/>
          <w:szCs w:val="28"/>
        </w:rPr>
        <w:t>«г) поступление документов, указанных в пункте 11 настоящего Порядка, после даты окончания их приема.».</w:t>
      </w:r>
    </w:p>
    <w:p w:rsidR="00304B00" w:rsidRDefault="00511CAB" w:rsidP="002D0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4B00" w:rsidRPr="0092462D">
        <w:rPr>
          <w:rFonts w:ascii="Times New Roman" w:hAnsi="Times New Roman" w:cs="Times New Roman"/>
          <w:sz w:val="28"/>
          <w:szCs w:val="28"/>
        </w:rPr>
        <w:t xml:space="preserve">. </w:t>
      </w:r>
      <w:r w:rsidR="00304B00"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восемь </w:t>
      </w:r>
      <w:r w:rsidR="00304B00" w:rsidRPr="0092462D">
        <w:rPr>
          <w:rFonts w:ascii="Times New Roman" w:hAnsi="Times New Roman" w:cs="Times New Roman"/>
          <w:sz w:val="28"/>
          <w:szCs w:val="28"/>
        </w:rPr>
        <w:t>пункта</w:t>
      </w:r>
      <w:r w:rsidR="00304B00"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исключить.</w:t>
      </w:r>
    </w:p>
    <w:p w:rsidR="00B92D46" w:rsidRDefault="00B92D46" w:rsidP="002D0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4.Пункт 18 изложить в следующей редакции:</w:t>
      </w:r>
    </w:p>
    <w:p w:rsidR="00B92D46" w:rsidRPr="00B92D46" w:rsidRDefault="004F4618" w:rsidP="00B92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92D46" w:rsidRPr="00B92D46">
        <w:rPr>
          <w:rFonts w:ascii="Times New Roman" w:hAnsi="Times New Roman" w:cs="Times New Roman"/>
          <w:sz w:val="28"/>
          <w:szCs w:val="28"/>
        </w:rPr>
        <w:t>Размер субсидии рассчитывается по следующей формуле:</w:t>
      </w:r>
    </w:p>
    <w:p w:rsidR="00B92D46" w:rsidRDefault="00B92D46" w:rsidP="00B92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81"/>
      <w:r w:rsidRPr="00B92D46">
        <w:rPr>
          <w:rFonts w:ascii="Times New Roman" w:hAnsi="Times New Roman" w:cs="Times New Roman"/>
          <w:sz w:val="28"/>
          <w:szCs w:val="28"/>
        </w:rPr>
        <w:lastRenderedPageBreak/>
        <w:t>Общий объем субсидий федерального и республиканского бюджетов:</w:t>
      </w:r>
    </w:p>
    <w:p w:rsidR="00B92D46" w:rsidRDefault="00B92D46" w:rsidP="00B92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2D46" w:rsidRPr="00B92D46" w:rsidRDefault="00EB11AE" w:rsidP="00EB11A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92D46" w:rsidRPr="00EB11AE"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  <w:r w:rsidR="00B92D46" w:rsidRPr="00EB11AE">
        <w:rPr>
          <w:rFonts w:ascii="Times New Roman" w:hAnsi="Times New Roman" w:cs="Times New Roman"/>
          <w:b/>
          <w:sz w:val="24"/>
          <w:szCs w:val="24"/>
        </w:rPr>
        <w:t>общ</w:t>
      </w:r>
      <w:r w:rsidR="00B92D46">
        <w:rPr>
          <w:rFonts w:ascii="Times New Roman" w:hAnsi="Times New Roman" w:cs="Times New Roman"/>
          <w:sz w:val="28"/>
          <w:szCs w:val="28"/>
        </w:rPr>
        <w:t>=</w:t>
      </w:r>
      <w:r w:rsidR="00B92D4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B92D46" w:rsidRPr="00B92D46">
        <w:rPr>
          <w:rFonts w:ascii="Times New Roman" w:hAnsi="Times New Roman" w:cs="Times New Roman"/>
          <w:sz w:val="24"/>
          <w:szCs w:val="24"/>
        </w:rPr>
        <w:t>ф</w:t>
      </w:r>
      <w:r w:rsidR="00B92D46" w:rsidRPr="003F393D">
        <w:rPr>
          <w:rFonts w:ascii="Times New Roman" w:hAnsi="Times New Roman" w:cs="Times New Roman"/>
          <w:sz w:val="28"/>
          <w:szCs w:val="28"/>
        </w:rPr>
        <w:t>+</w:t>
      </w:r>
      <w:r w:rsidR="00B92D4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B92D46" w:rsidRPr="00B92D46">
        <w:rPr>
          <w:rFonts w:ascii="Times New Roman" w:hAnsi="Times New Roman" w:cs="Times New Roman"/>
          <w:sz w:val="24"/>
          <w:szCs w:val="24"/>
        </w:rPr>
        <w:t>р</w:t>
      </w:r>
    </w:p>
    <w:p w:rsidR="00B92D46" w:rsidRPr="00B92D46" w:rsidRDefault="00B92D46" w:rsidP="00B92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83"/>
      <w:bookmarkEnd w:id="2"/>
      <w:r w:rsidRPr="00B92D46">
        <w:rPr>
          <w:rFonts w:ascii="Times New Roman" w:hAnsi="Times New Roman" w:cs="Times New Roman"/>
          <w:sz w:val="28"/>
          <w:szCs w:val="28"/>
        </w:rPr>
        <w:t>где:</w:t>
      </w:r>
    </w:p>
    <w:p w:rsidR="00B92D46" w:rsidRPr="00B92D46" w:rsidRDefault="00EB11AE" w:rsidP="00B92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84"/>
      <w:bookmarkEnd w:id="3"/>
      <w:r w:rsidRPr="000A1A45">
        <w:rPr>
          <w:rFonts w:ascii="Times New Roman" w:hAnsi="Times New Roman" w:cs="Times New Roman"/>
          <w:sz w:val="32"/>
          <w:szCs w:val="32"/>
          <w:lang w:val="en-US"/>
        </w:rPr>
        <w:t>W</w:t>
      </w:r>
      <w:r w:rsidR="004F4618" w:rsidRPr="00B92D46">
        <w:rPr>
          <w:rFonts w:ascii="Times New Roman" w:hAnsi="Times New Roman" w:cs="Times New Roman"/>
          <w:sz w:val="24"/>
          <w:szCs w:val="24"/>
        </w:rPr>
        <w:t>общ</w:t>
      </w:r>
      <w:r w:rsidR="004F4618" w:rsidRPr="00B92D46">
        <w:rPr>
          <w:rFonts w:ascii="Times New Roman" w:hAnsi="Times New Roman" w:cs="Times New Roman"/>
          <w:sz w:val="28"/>
          <w:szCs w:val="28"/>
        </w:rPr>
        <w:t xml:space="preserve"> -</w:t>
      </w:r>
      <w:r w:rsidR="00B92D46" w:rsidRPr="00B92D46">
        <w:rPr>
          <w:rFonts w:ascii="Times New Roman" w:hAnsi="Times New Roman" w:cs="Times New Roman"/>
          <w:sz w:val="28"/>
          <w:szCs w:val="28"/>
        </w:rPr>
        <w:t xml:space="preserve"> общий объем субсидии (тыс. рублей);</w:t>
      </w:r>
    </w:p>
    <w:p w:rsidR="00B92D46" w:rsidRPr="00B92D46" w:rsidRDefault="00EB11AE" w:rsidP="00B92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85"/>
      <w:bookmarkEnd w:id="4"/>
      <w:r w:rsidRPr="000A1A45">
        <w:rPr>
          <w:rFonts w:ascii="Times New Roman" w:hAnsi="Times New Roman" w:cs="Times New Roman"/>
          <w:sz w:val="32"/>
          <w:szCs w:val="32"/>
          <w:lang w:val="en-US"/>
        </w:rPr>
        <w:t>W</w:t>
      </w:r>
      <w:r w:rsidRPr="00B92D46">
        <w:rPr>
          <w:rFonts w:ascii="Times New Roman" w:hAnsi="Times New Roman" w:cs="Times New Roman"/>
          <w:sz w:val="24"/>
          <w:szCs w:val="24"/>
        </w:rPr>
        <w:t>ф</w:t>
      </w:r>
      <w:r w:rsidR="00B92D46" w:rsidRPr="00B92D46">
        <w:rPr>
          <w:rFonts w:ascii="Times New Roman" w:hAnsi="Times New Roman" w:cs="Times New Roman"/>
          <w:sz w:val="28"/>
          <w:szCs w:val="28"/>
        </w:rPr>
        <w:t xml:space="preserve"> - объем средств из федерального бюджета (тыс. рублей);</w:t>
      </w:r>
    </w:p>
    <w:p w:rsidR="00B92D46" w:rsidRPr="00B92D46" w:rsidRDefault="00EB11AE" w:rsidP="00B92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86"/>
      <w:bookmarkEnd w:id="5"/>
      <w:r w:rsidRPr="000A1A45">
        <w:rPr>
          <w:rFonts w:ascii="Times New Roman" w:hAnsi="Times New Roman" w:cs="Times New Roman"/>
          <w:sz w:val="32"/>
          <w:szCs w:val="32"/>
          <w:lang w:val="en-US"/>
        </w:rPr>
        <w:t>W</w:t>
      </w:r>
      <w:r w:rsidRPr="00B92D46">
        <w:rPr>
          <w:rFonts w:ascii="Times New Roman" w:hAnsi="Times New Roman" w:cs="Times New Roman"/>
          <w:sz w:val="24"/>
          <w:szCs w:val="24"/>
        </w:rPr>
        <w:t>р</w:t>
      </w:r>
      <w:r w:rsidR="00B92D46" w:rsidRPr="00B92D46">
        <w:rPr>
          <w:rFonts w:ascii="Times New Roman" w:hAnsi="Times New Roman" w:cs="Times New Roman"/>
          <w:sz w:val="28"/>
          <w:szCs w:val="28"/>
        </w:rPr>
        <w:t xml:space="preserve"> - объем средств из республиканского бюджета (тыс. рублей).</w:t>
      </w:r>
    </w:p>
    <w:p w:rsidR="004F4618" w:rsidRDefault="004F4618" w:rsidP="00B92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87"/>
      <w:bookmarkEnd w:id="6"/>
    </w:p>
    <w:p w:rsidR="00B92D46" w:rsidRPr="00B92D46" w:rsidRDefault="00B92D46" w:rsidP="00B92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D46">
        <w:rPr>
          <w:rFonts w:ascii="Times New Roman" w:hAnsi="Times New Roman" w:cs="Times New Roman"/>
          <w:sz w:val="28"/>
          <w:szCs w:val="28"/>
        </w:rPr>
        <w:t>Субсидия из федерального бюджета:</w:t>
      </w:r>
    </w:p>
    <w:p w:rsidR="00B92D46" w:rsidRPr="00B92D46" w:rsidRDefault="00B92D46" w:rsidP="00EB1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88"/>
      <w:bookmarkEnd w:id="7"/>
    </w:p>
    <w:bookmarkEnd w:id="8"/>
    <w:p w:rsidR="00B92D46" w:rsidRDefault="00EB11AE" w:rsidP="00B92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 w:val="24"/>
          <w:szCs w:val="24"/>
          <w:lang w:bidi="ru-RU"/>
        </w:rPr>
      </w:pPr>
      <w:r w:rsidRPr="00C219C3">
        <w:rPr>
          <w:color w:val="000000"/>
          <w:sz w:val="24"/>
          <w:szCs w:val="24"/>
          <w:lang w:bidi="en-US"/>
        </w:rPr>
        <w:t xml:space="preserve">         </w:t>
      </w:r>
      <w:r w:rsidR="004F4618">
        <w:rPr>
          <w:color w:val="000000"/>
          <w:sz w:val="24"/>
          <w:szCs w:val="24"/>
          <w:lang w:bidi="en-US"/>
        </w:rPr>
        <w:t xml:space="preserve">                        </w:t>
      </w:r>
      <w:r w:rsidRPr="00C219C3">
        <w:rPr>
          <w:color w:val="000000"/>
          <w:sz w:val="24"/>
          <w:szCs w:val="24"/>
          <w:lang w:bidi="en-US"/>
        </w:rPr>
        <w:t xml:space="preserve">  </w:t>
      </w:r>
      <w:r w:rsidRPr="000A1A45">
        <w:rPr>
          <w:rFonts w:ascii="Times New Roman" w:hAnsi="Times New Roman" w:cs="Times New Roman"/>
          <w:b/>
          <w:color w:val="000000"/>
          <w:sz w:val="32"/>
          <w:szCs w:val="32"/>
          <w:lang w:val="en-US" w:bidi="en-US"/>
        </w:rPr>
        <w:t>W</w:t>
      </w:r>
      <w:r w:rsidRPr="00F32A54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ф</w:t>
      </w:r>
      <w:r w:rsidRPr="00C219C3">
        <w:rPr>
          <w:color w:val="000000"/>
          <w:sz w:val="24"/>
          <w:szCs w:val="24"/>
          <w:lang w:bidi="en-US"/>
        </w:rPr>
        <w:t xml:space="preserve"> </w:t>
      </w:r>
      <w:r w:rsidRPr="00C219C3">
        <w:rPr>
          <w:color w:val="000000"/>
          <w:sz w:val="24"/>
          <w:szCs w:val="24"/>
          <w:lang w:bidi="ru-RU"/>
        </w:rPr>
        <w:t xml:space="preserve">= </w:t>
      </w:r>
      <w:r w:rsidRPr="00EB11AE">
        <w:rPr>
          <w:rStyle w:val="213pt"/>
          <w:rFonts w:eastAsiaTheme="minorHAnsi"/>
          <w:sz w:val="28"/>
          <w:szCs w:val="28"/>
          <w:lang w:val="en-US"/>
        </w:rPr>
        <w:t>S</w:t>
      </w:r>
      <w:r w:rsidRPr="00EB11AE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факт</w:t>
      </w:r>
      <w:r w:rsidRPr="00C219C3">
        <w:rPr>
          <w:color w:val="000000"/>
          <w:sz w:val="24"/>
          <w:szCs w:val="24"/>
          <w:lang w:bidi="ru-RU"/>
        </w:rPr>
        <w:t xml:space="preserve"> *</w:t>
      </w:r>
      <w:r w:rsidRPr="00EB11AE">
        <w:rPr>
          <w:rFonts w:ascii="Times New Roman" w:hAnsi="Times New Roman" w:cs="Times New Roman"/>
          <w:color w:val="000000"/>
          <w:sz w:val="28"/>
          <w:szCs w:val="28"/>
          <w:lang w:bidi="ru-RU"/>
        </w:rPr>
        <w:t>К</w:t>
      </w:r>
      <w:r w:rsidRPr="00C219C3">
        <w:rPr>
          <w:color w:val="000000"/>
          <w:sz w:val="24"/>
          <w:szCs w:val="24"/>
          <w:lang w:bidi="ru-RU"/>
        </w:rPr>
        <w:t>,</w:t>
      </w:r>
    </w:p>
    <w:p w:rsidR="00EB11AE" w:rsidRPr="00B92D46" w:rsidRDefault="00EB11AE" w:rsidP="00B92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11AE">
        <w:rPr>
          <w:rFonts w:ascii="Times New Roman" w:hAnsi="Times New Roman" w:cs="Times New Roman"/>
          <w:sz w:val="28"/>
          <w:szCs w:val="28"/>
        </w:rPr>
        <w:t>где:</w:t>
      </w:r>
    </w:p>
    <w:p w:rsidR="00EB11AE" w:rsidRDefault="00B92D46" w:rsidP="00EB11AE">
      <w:pPr>
        <w:spacing w:after="0" w:line="240" w:lineRule="auto"/>
        <w:ind w:firstLine="640"/>
        <w:jc w:val="both"/>
        <w:rPr>
          <w:bCs/>
        </w:rPr>
      </w:pPr>
      <w:bookmarkStart w:id="9" w:name="sub_1189"/>
      <w:r w:rsidRPr="00B92D46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sub_11810"/>
      <w:bookmarkEnd w:id="9"/>
      <w:r w:rsidR="00EB11AE" w:rsidRPr="00EE7B1C">
        <w:rPr>
          <w:rStyle w:val="213pt"/>
          <w:rFonts w:eastAsiaTheme="minorHAnsi"/>
          <w:sz w:val="32"/>
          <w:szCs w:val="32"/>
          <w:lang w:val="en-US"/>
        </w:rPr>
        <w:t>S</w:t>
      </w:r>
      <w:r w:rsidR="00EB11AE" w:rsidRPr="00EB11AE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факт</w:t>
      </w:r>
      <w:r w:rsidRPr="00B92D46">
        <w:rPr>
          <w:rFonts w:ascii="Times New Roman" w:hAnsi="Times New Roman" w:cs="Times New Roman"/>
          <w:sz w:val="28"/>
          <w:szCs w:val="28"/>
        </w:rPr>
        <w:t xml:space="preserve"> - </w:t>
      </w:r>
      <w:r w:rsidR="00EB11AE" w:rsidRPr="00EB11AE">
        <w:rPr>
          <w:rFonts w:ascii="Times New Roman" w:hAnsi="Times New Roman" w:cs="Times New Roman"/>
          <w:sz w:val="28"/>
          <w:szCs w:val="28"/>
        </w:rPr>
        <w:t>фактическая стоимость объекта, не превышающая предельную стоимость объекта (тыс. рублей)</w:t>
      </w:r>
      <w:r w:rsidR="008D5C11">
        <w:rPr>
          <w:rFonts w:ascii="Times New Roman" w:hAnsi="Times New Roman" w:cs="Times New Roman"/>
          <w:sz w:val="28"/>
          <w:szCs w:val="28"/>
        </w:rPr>
        <w:t>;</w:t>
      </w:r>
      <w:r w:rsidR="00EB11AE" w:rsidRPr="00EB11AE">
        <w:rPr>
          <w:bCs/>
        </w:rPr>
        <w:t xml:space="preserve"> </w:t>
      </w:r>
    </w:p>
    <w:p w:rsidR="00B92D46" w:rsidRPr="00B92D46" w:rsidRDefault="00EB11AE" w:rsidP="00B92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11AE">
        <w:rPr>
          <w:rFonts w:ascii="Times New Roman" w:hAnsi="Times New Roman" w:cs="Times New Roman"/>
          <w:sz w:val="28"/>
          <w:szCs w:val="28"/>
        </w:rPr>
        <w:t>К - коэффициент (%), определяемый в соответствии с пунктом 7 Правил как доля средств от фактической стоимости объекта, не превышающей предельную стоимость объекта.</w:t>
      </w:r>
    </w:p>
    <w:p w:rsidR="00B92D46" w:rsidRPr="00B92D46" w:rsidRDefault="00B92D46" w:rsidP="00B92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811"/>
      <w:bookmarkEnd w:id="10"/>
      <w:r w:rsidRPr="00B92D46">
        <w:rPr>
          <w:rFonts w:ascii="Times New Roman" w:hAnsi="Times New Roman" w:cs="Times New Roman"/>
          <w:sz w:val="28"/>
          <w:szCs w:val="28"/>
        </w:rPr>
        <w:t>Субсидия из республиканского бюджета:</w:t>
      </w:r>
    </w:p>
    <w:bookmarkEnd w:id="11"/>
    <w:p w:rsidR="00936246" w:rsidRPr="00936246" w:rsidRDefault="00936246" w:rsidP="00EB11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10"/>
          <w:szCs w:val="10"/>
          <w:lang w:bidi="en-US"/>
        </w:rPr>
      </w:pPr>
    </w:p>
    <w:p w:rsidR="00EB11AE" w:rsidRPr="00EB11AE" w:rsidRDefault="004F4618" w:rsidP="00EB11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 xml:space="preserve">                         </w:t>
      </w:r>
      <w:proofErr w:type="spellStart"/>
      <w:r w:rsidR="00EB11AE" w:rsidRPr="000A1A45">
        <w:rPr>
          <w:rFonts w:ascii="Times New Roman" w:hAnsi="Times New Roman" w:cs="Times New Roman"/>
          <w:b/>
          <w:color w:val="000000"/>
          <w:sz w:val="32"/>
          <w:szCs w:val="32"/>
          <w:lang w:val="en-US" w:bidi="en-US"/>
        </w:rPr>
        <w:t>W</w:t>
      </w:r>
      <w:r w:rsidR="00EB11AE" w:rsidRPr="00EB11AE">
        <w:rPr>
          <w:rFonts w:ascii="Times New Roman" w:hAnsi="Times New Roman" w:cs="Times New Roman"/>
          <w:b/>
          <w:color w:val="000000"/>
          <w:sz w:val="24"/>
          <w:szCs w:val="24"/>
          <w:lang w:val="en-US" w:bidi="en-US"/>
        </w:rPr>
        <w:t>p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 xml:space="preserve">= </w:t>
      </w:r>
      <w:r w:rsidRPr="004F4618">
        <w:rPr>
          <w:rFonts w:ascii="Times New Roman" w:hAnsi="Times New Roman" w:cs="Times New Roman"/>
          <w:color w:val="000000"/>
          <w:sz w:val="28"/>
          <w:szCs w:val="28"/>
          <w:lang w:bidi="en-US"/>
        </w:rPr>
        <w:t>Ур</w:t>
      </w:r>
      <w:r w:rsidR="00EB11AE" w:rsidRPr="00EB11AE">
        <w:rPr>
          <w:rFonts w:ascii="Times New Roman" w:hAnsi="Times New Roman" w:cs="Times New Roman"/>
          <w:color w:val="000000"/>
          <w:sz w:val="28"/>
          <w:szCs w:val="28"/>
          <w:lang w:bidi="en-US"/>
        </w:rPr>
        <w:t>/Уф*</w:t>
      </w:r>
      <w:r w:rsidR="00EB11AE" w:rsidRPr="00EB11AE">
        <w:rPr>
          <w:rFonts w:ascii="Times New Roman" w:hAnsi="Times New Roman" w:cs="Times New Roman"/>
          <w:sz w:val="28"/>
          <w:szCs w:val="28"/>
        </w:rPr>
        <w:t xml:space="preserve"> </w:t>
      </w:r>
      <w:r w:rsidR="00EB11AE" w:rsidRPr="00EB11AE">
        <w:rPr>
          <w:rStyle w:val="213pt"/>
          <w:rFonts w:eastAsiaTheme="minorHAnsi"/>
          <w:sz w:val="28"/>
          <w:szCs w:val="28"/>
          <w:lang w:val="en-US"/>
        </w:rPr>
        <w:t>S</w:t>
      </w:r>
      <w:r w:rsidR="00EB11AE" w:rsidRPr="00EB11AE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факт</w:t>
      </w:r>
    </w:p>
    <w:p w:rsidR="00B92D46" w:rsidRPr="00B92D46" w:rsidRDefault="00B92D46" w:rsidP="00B92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813"/>
      <w:r w:rsidRPr="00B92D46">
        <w:rPr>
          <w:rFonts w:ascii="Times New Roman" w:hAnsi="Times New Roman" w:cs="Times New Roman"/>
          <w:sz w:val="28"/>
          <w:szCs w:val="28"/>
        </w:rPr>
        <w:t>где:</w:t>
      </w:r>
    </w:p>
    <w:p w:rsidR="00B92D46" w:rsidRPr="00B92D46" w:rsidRDefault="00B92D46" w:rsidP="004F46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1814"/>
      <w:bookmarkEnd w:id="12"/>
      <w:r w:rsidRPr="00B92D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2A6F8D" wp14:editId="76061A22">
            <wp:extent cx="302260" cy="2705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2D46">
        <w:rPr>
          <w:rFonts w:ascii="Times New Roman" w:hAnsi="Times New Roman" w:cs="Times New Roman"/>
          <w:sz w:val="28"/>
          <w:szCs w:val="28"/>
        </w:rPr>
        <w:t xml:space="preserve"> - </w:t>
      </w:r>
      <w:r w:rsidR="00EB11AE" w:rsidRPr="00EB11AE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="00EB11AE" w:rsidRPr="00EB11A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EB11AE" w:rsidRPr="00EB11AE">
        <w:rPr>
          <w:rFonts w:ascii="Times New Roman" w:hAnsi="Times New Roman" w:cs="Times New Roman"/>
          <w:sz w:val="28"/>
          <w:szCs w:val="28"/>
        </w:rPr>
        <w:t xml:space="preserve"> расходных обязательств Карачаево-Черкесской </w:t>
      </w:r>
      <w:r w:rsidR="003F393D" w:rsidRPr="00EB11AE">
        <w:rPr>
          <w:rFonts w:ascii="Times New Roman" w:hAnsi="Times New Roman" w:cs="Times New Roman"/>
          <w:sz w:val="28"/>
          <w:szCs w:val="28"/>
        </w:rPr>
        <w:t>Республики,</w:t>
      </w:r>
      <w:r w:rsidR="00EB11AE" w:rsidRPr="00EB11AE">
        <w:rPr>
          <w:rFonts w:ascii="Times New Roman" w:hAnsi="Times New Roman" w:cs="Times New Roman"/>
          <w:sz w:val="28"/>
          <w:szCs w:val="28"/>
        </w:rPr>
        <w:t xml:space="preserve"> определяемый </w:t>
      </w:r>
      <w:r w:rsidR="00AD242D">
        <w:rPr>
          <w:rFonts w:ascii="Times New Roman" w:hAnsi="Times New Roman" w:cs="Times New Roman"/>
          <w:sz w:val="28"/>
          <w:szCs w:val="28"/>
        </w:rPr>
        <w:t>С</w:t>
      </w:r>
      <w:r w:rsidR="00EB11AE" w:rsidRPr="00EB11AE">
        <w:rPr>
          <w:rFonts w:ascii="Times New Roman" w:hAnsi="Times New Roman" w:cs="Times New Roman"/>
          <w:sz w:val="28"/>
          <w:szCs w:val="28"/>
        </w:rPr>
        <w:t>оглашением</w:t>
      </w:r>
      <w:r w:rsidR="00EB11AE" w:rsidRPr="00B92D46">
        <w:rPr>
          <w:rFonts w:ascii="Times New Roman" w:hAnsi="Times New Roman" w:cs="Times New Roman"/>
          <w:sz w:val="28"/>
          <w:szCs w:val="28"/>
        </w:rPr>
        <w:t xml:space="preserve"> </w:t>
      </w:r>
      <w:r w:rsidRPr="00B92D46">
        <w:rPr>
          <w:rFonts w:ascii="Times New Roman" w:hAnsi="Times New Roman" w:cs="Times New Roman"/>
          <w:sz w:val="28"/>
          <w:szCs w:val="28"/>
        </w:rPr>
        <w:t>(%);</w:t>
      </w:r>
    </w:p>
    <w:p w:rsidR="00EB11AE" w:rsidRDefault="00B92D46" w:rsidP="004F4618">
      <w:pPr>
        <w:spacing w:after="0" w:line="240" w:lineRule="auto"/>
        <w:ind w:firstLine="61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1815"/>
      <w:bookmarkEnd w:id="13"/>
      <w:r w:rsidRPr="00B92D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A8B850" wp14:editId="0CB39B20">
            <wp:extent cx="318135" cy="270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2D46">
        <w:rPr>
          <w:rFonts w:ascii="Times New Roman" w:hAnsi="Times New Roman" w:cs="Times New Roman"/>
          <w:sz w:val="28"/>
          <w:szCs w:val="28"/>
        </w:rPr>
        <w:t xml:space="preserve"> - </w:t>
      </w:r>
      <w:r w:rsidR="00EB11AE" w:rsidRPr="00EB11AE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="00EB11AE" w:rsidRPr="00EB11A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EB11AE" w:rsidRPr="00EB11AE">
        <w:rPr>
          <w:rFonts w:ascii="Times New Roman" w:hAnsi="Times New Roman" w:cs="Times New Roman"/>
          <w:sz w:val="28"/>
          <w:szCs w:val="28"/>
        </w:rPr>
        <w:t xml:space="preserve"> расходных обязательств Российской Федерации, определяемый </w:t>
      </w:r>
      <w:r w:rsidR="00AD242D">
        <w:rPr>
          <w:rFonts w:ascii="Times New Roman" w:hAnsi="Times New Roman" w:cs="Times New Roman"/>
          <w:sz w:val="28"/>
          <w:szCs w:val="28"/>
        </w:rPr>
        <w:t>С</w:t>
      </w:r>
      <w:r w:rsidR="00EB11AE" w:rsidRPr="00EB11AE">
        <w:rPr>
          <w:rFonts w:ascii="Times New Roman" w:hAnsi="Times New Roman" w:cs="Times New Roman"/>
          <w:sz w:val="28"/>
          <w:szCs w:val="28"/>
        </w:rPr>
        <w:t>оглашением</w:t>
      </w:r>
      <w:r w:rsidR="003F393D">
        <w:rPr>
          <w:rFonts w:ascii="Times New Roman" w:hAnsi="Times New Roman" w:cs="Times New Roman"/>
          <w:sz w:val="28"/>
          <w:szCs w:val="28"/>
        </w:rPr>
        <w:t xml:space="preserve"> </w:t>
      </w:r>
      <w:r w:rsidR="003F393D" w:rsidRPr="00EB11AE">
        <w:rPr>
          <w:rFonts w:ascii="Times New Roman" w:hAnsi="Times New Roman" w:cs="Times New Roman"/>
          <w:sz w:val="28"/>
          <w:szCs w:val="28"/>
        </w:rPr>
        <w:t>(%)</w:t>
      </w:r>
      <w:r w:rsidR="00EB11AE" w:rsidRPr="00EB11AE">
        <w:rPr>
          <w:rFonts w:ascii="Times New Roman" w:hAnsi="Times New Roman" w:cs="Times New Roman"/>
          <w:sz w:val="28"/>
          <w:szCs w:val="28"/>
        </w:rPr>
        <w:t>.</w:t>
      </w:r>
      <w:r w:rsidR="004F4618">
        <w:rPr>
          <w:rFonts w:ascii="Times New Roman" w:hAnsi="Times New Roman" w:cs="Times New Roman"/>
          <w:sz w:val="28"/>
          <w:szCs w:val="28"/>
        </w:rPr>
        <w:t>».</w:t>
      </w:r>
    </w:p>
    <w:p w:rsidR="002D2216" w:rsidRDefault="004F4618" w:rsidP="004F4618">
      <w:pPr>
        <w:spacing w:after="0" w:line="240" w:lineRule="auto"/>
        <w:ind w:firstLine="6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="00AA2F9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D2216">
        <w:rPr>
          <w:rFonts w:ascii="Times New Roman" w:hAnsi="Times New Roman" w:cs="Times New Roman"/>
          <w:sz w:val="28"/>
          <w:szCs w:val="28"/>
        </w:rPr>
        <w:t xml:space="preserve"> 21</w:t>
      </w:r>
      <w:r w:rsidR="00566C8F">
        <w:rPr>
          <w:rFonts w:ascii="Times New Roman" w:hAnsi="Times New Roman" w:cs="Times New Roman"/>
          <w:sz w:val="28"/>
          <w:szCs w:val="28"/>
        </w:rPr>
        <w:t xml:space="preserve"> </w:t>
      </w:r>
      <w:r w:rsidR="00EB5541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EB5541" w:rsidRPr="00AA2F93">
        <w:rPr>
          <w:rFonts w:ascii="Times New Roman" w:hAnsi="Times New Roman" w:cs="Times New Roman"/>
          <w:sz w:val="28"/>
          <w:szCs w:val="28"/>
        </w:rPr>
        <w:t>в</w:t>
      </w:r>
      <w:r w:rsidR="00AA2F93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AA2F93" w:rsidRPr="00AA2F93" w:rsidRDefault="00EB5541" w:rsidP="00EB5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 w:rsidR="00AA2F93" w:rsidRPr="00AA2F93">
        <w:rPr>
          <w:rFonts w:ascii="Times New Roman" w:hAnsi="Times New Roman" w:cs="Times New Roman"/>
          <w:sz w:val="28"/>
          <w:szCs w:val="28"/>
        </w:rPr>
        <w:t>Субсидии предоставляются при условии соответствия сельскохозяйственных товаропроизводителей на первое число месяца, предшествующего месяцу, в котором планируется заключение Соглашения, следующим требованиям:</w:t>
      </w:r>
    </w:p>
    <w:p w:rsidR="00AA2F93" w:rsidRPr="00EB5541" w:rsidRDefault="00EB5541" w:rsidP="00EB5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211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A2F93" w:rsidRPr="00AA2F93">
        <w:rPr>
          <w:rFonts w:ascii="Times New Roman" w:hAnsi="Times New Roman" w:cs="Times New Roman"/>
          <w:sz w:val="28"/>
          <w:szCs w:val="28"/>
        </w:rPr>
        <w:t>получатели субсидий - юридические лица, не должны находиться в процессе реорганизации, ликвидации</w:t>
      </w:r>
      <w:r w:rsidR="00AA2F93" w:rsidRPr="00EB554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AA2F93" w:rsidRPr="00EB5541">
          <w:rPr>
            <w:rFonts w:ascii="Times New Roman" w:hAnsi="Times New Roman"/>
            <w:bCs/>
            <w:sz w:val="28"/>
            <w:szCs w:val="28"/>
          </w:rPr>
          <w:t>банкротства</w:t>
        </w:r>
      </w:hyperlink>
      <w:r w:rsidR="00AA2F93" w:rsidRPr="00EB5541">
        <w:rPr>
          <w:rFonts w:ascii="Times New Roman" w:hAnsi="Times New Roman" w:cs="Times New Roman"/>
          <w:sz w:val="28"/>
          <w:szCs w:val="28"/>
        </w:rPr>
        <w:t>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AA2F93" w:rsidRPr="00AA2F93" w:rsidRDefault="00EB5541" w:rsidP="00EB5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212"/>
      <w:bookmarkEnd w:id="15"/>
      <w:r w:rsidRPr="00EB5541">
        <w:rPr>
          <w:rFonts w:ascii="Times New Roman" w:hAnsi="Times New Roman" w:cs="Times New Roman"/>
          <w:sz w:val="28"/>
          <w:szCs w:val="28"/>
        </w:rPr>
        <w:t xml:space="preserve">       </w:t>
      </w:r>
      <w:r w:rsidR="00AA2F93" w:rsidRPr="00EB5541">
        <w:rPr>
          <w:rFonts w:ascii="Times New Roman" w:hAnsi="Times New Roman" w:cs="Times New Roman"/>
          <w:sz w:val="28"/>
          <w:szCs w:val="28"/>
        </w:rPr>
        <w:t xml:space="preserve">получатель субсидий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="00AA2F93" w:rsidRPr="00EB5541">
          <w:rPr>
            <w:rFonts w:ascii="Times New Roman" w:hAnsi="Times New Roman"/>
            <w:bCs/>
            <w:sz w:val="28"/>
            <w:szCs w:val="28"/>
          </w:rPr>
          <w:t>перечень</w:t>
        </w:r>
      </w:hyperlink>
      <w:r w:rsidR="00AA2F93" w:rsidRPr="00EB5541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="00AA2F93" w:rsidRPr="00AA2F93">
        <w:rPr>
          <w:rFonts w:ascii="Times New Roman" w:hAnsi="Times New Roman" w:cs="Times New Roman"/>
          <w:sz w:val="28"/>
          <w:szCs w:val="28"/>
        </w:rPr>
        <w:t xml:space="preserve">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bookmarkEnd w:id="16"/>
    <w:p w:rsidR="004F4618" w:rsidRDefault="00413E52" w:rsidP="00EB5541">
      <w:pPr>
        <w:spacing w:after="0" w:line="240" w:lineRule="auto"/>
        <w:ind w:firstLine="618"/>
        <w:jc w:val="both"/>
        <w:rPr>
          <w:rFonts w:ascii="Times New Roman" w:hAnsi="Times New Roman" w:cs="Times New Roman"/>
          <w:sz w:val="28"/>
          <w:szCs w:val="28"/>
        </w:rPr>
      </w:pPr>
      <w:r w:rsidRPr="00413E52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получатель субсидий не должен получать средства из республиканского бюджета Карачаево-Черкесской Республики, из которого планируется предоставление субсидии в соответствии с правовым актом, на основании иных нормативных правовых актов по направлениям, указанным в </w:t>
      </w:r>
      <w:hyperlink w:anchor="sub_108" w:history="1">
        <w:r w:rsidRPr="00413E52">
          <w:rPr>
            <w:rFonts w:ascii="Times New Roman" w:hAnsi="Times New Roman"/>
            <w:bCs/>
            <w:sz w:val="28"/>
            <w:szCs w:val="28"/>
          </w:rPr>
          <w:t>пункте 7</w:t>
        </w:r>
      </w:hyperlink>
      <w:r w:rsidRPr="00413E5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="00AD242D">
        <w:rPr>
          <w:rFonts w:ascii="Times New Roman" w:hAnsi="Times New Roman" w:cs="Times New Roman"/>
          <w:sz w:val="28"/>
          <w:szCs w:val="28"/>
        </w:rPr>
        <w:t>».</w:t>
      </w:r>
    </w:p>
    <w:p w:rsidR="00AD242D" w:rsidRDefault="00EB5541" w:rsidP="004F4618">
      <w:pPr>
        <w:spacing w:after="0" w:line="240" w:lineRule="auto"/>
        <w:ind w:firstLine="6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Пункт 21 дополнить пунктом 21.1. следующего содержания:</w:t>
      </w:r>
    </w:p>
    <w:p w:rsidR="00EB5541" w:rsidRPr="000B0BA5" w:rsidRDefault="00EB5541" w:rsidP="000B0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A5">
        <w:rPr>
          <w:rFonts w:ascii="Times New Roman" w:hAnsi="Times New Roman" w:cs="Times New Roman"/>
          <w:sz w:val="28"/>
          <w:szCs w:val="28"/>
        </w:rPr>
        <w:t xml:space="preserve">         «</w:t>
      </w:r>
      <w:bookmarkStart w:id="17" w:name="sub_1214"/>
      <w:r w:rsidRPr="000B0BA5">
        <w:rPr>
          <w:rFonts w:ascii="Times New Roman" w:hAnsi="Times New Roman" w:cs="Times New Roman"/>
          <w:sz w:val="28"/>
          <w:szCs w:val="28"/>
        </w:rPr>
        <w:t>Соглашени</w:t>
      </w:r>
      <w:r w:rsidR="000A1A45" w:rsidRPr="000B0BA5">
        <w:rPr>
          <w:rFonts w:ascii="Times New Roman" w:hAnsi="Times New Roman" w:cs="Times New Roman"/>
          <w:sz w:val="28"/>
          <w:szCs w:val="28"/>
        </w:rPr>
        <w:t>е</w:t>
      </w:r>
      <w:r w:rsidRPr="000B0BA5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0A1A45" w:rsidRPr="000B0BA5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0B0BA5">
        <w:rPr>
          <w:rFonts w:ascii="Times New Roman" w:hAnsi="Times New Roman" w:cs="Times New Roman"/>
          <w:sz w:val="28"/>
          <w:szCs w:val="28"/>
        </w:rPr>
        <w:t>из республиканского бюджета Карачаево-Черкесской Республики</w:t>
      </w:r>
      <w:r w:rsidR="000A1A45" w:rsidRPr="000B0BA5">
        <w:rPr>
          <w:rFonts w:ascii="Times New Roman" w:hAnsi="Times New Roman" w:cs="Times New Roman"/>
          <w:sz w:val="28"/>
          <w:szCs w:val="28"/>
        </w:rPr>
        <w:t xml:space="preserve"> должен содержать </w:t>
      </w:r>
      <w:r w:rsidR="000B0BA5" w:rsidRPr="000B0BA5">
        <w:rPr>
          <w:rFonts w:ascii="Times New Roman" w:hAnsi="Times New Roman" w:cs="Times New Roman"/>
          <w:sz w:val="28"/>
          <w:szCs w:val="28"/>
        </w:rPr>
        <w:t>следующие</w:t>
      </w:r>
      <w:r w:rsidR="000B0BA5" w:rsidRPr="000B0BA5">
        <w:rPr>
          <w:rFonts w:ascii="Times" w:hAnsi="Times" w:cs="Times New Roman"/>
          <w:sz w:val="28"/>
          <w:szCs w:val="28"/>
        </w:rPr>
        <w:t xml:space="preserve"> </w:t>
      </w:r>
      <w:r w:rsidR="000B0BA5" w:rsidRPr="000B0BA5">
        <w:rPr>
          <w:rFonts w:ascii="Times New Roman" w:hAnsi="Times New Roman" w:cs="Times New Roman"/>
          <w:sz w:val="28"/>
          <w:szCs w:val="28"/>
        </w:rPr>
        <w:t>основные</w:t>
      </w:r>
      <w:r w:rsidR="000B0BA5" w:rsidRPr="000B0BA5">
        <w:rPr>
          <w:rFonts w:ascii="Times" w:hAnsi="Times" w:cs="Times New Roman"/>
          <w:sz w:val="28"/>
          <w:szCs w:val="28"/>
        </w:rPr>
        <w:t xml:space="preserve"> </w:t>
      </w:r>
      <w:r w:rsidR="000B0BA5" w:rsidRPr="000B0BA5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0B0BA5">
        <w:rPr>
          <w:rFonts w:ascii="Times New Roman" w:hAnsi="Times New Roman" w:cs="Times New Roman"/>
          <w:sz w:val="28"/>
          <w:szCs w:val="28"/>
        </w:rPr>
        <w:t>в качестве обязательных условий предоставления субсидий:</w:t>
      </w:r>
      <w:r w:rsidR="000B0BA5" w:rsidRPr="000B0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541" w:rsidRPr="00EB5541" w:rsidRDefault="00EB5541" w:rsidP="00EB5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215"/>
      <w:bookmarkEnd w:id="17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5541">
        <w:rPr>
          <w:rFonts w:ascii="Times New Roman" w:hAnsi="Times New Roman" w:cs="Times New Roman"/>
          <w:sz w:val="28"/>
          <w:szCs w:val="28"/>
        </w:rPr>
        <w:t>сведения об объеме субсидии, предоставляемой получателю субсидии, и ее целевое назначение;</w:t>
      </w:r>
    </w:p>
    <w:p w:rsidR="00EB5541" w:rsidRPr="00EB5541" w:rsidRDefault="00EB5541" w:rsidP="00EB5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216"/>
      <w:bookmarkEnd w:id="18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5541">
        <w:rPr>
          <w:rFonts w:ascii="Times New Roman" w:hAnsi="Times New Roman" w:cs="Times New Roman"/>
          <w:sz w:val="28"/>
          <w:szCs w:val="28"/>
        </w:rPr>
        <w:t xml:space="preserve">установление в </w:t>
      </w:r>
      <w:r w:rsidR="008D5C11">
        <w:rPr>
          <w:rFonts w:ascii="Times New Roman" w:hAnsi="Times New Roman" w:cs="Times New Roman"/>
          <w:sz w:val="28"/>
          <w:szCs w:val="28"/>
        </w:rPr>
        <w:t>С</w:t>
      </w:r>
      <w:r w:rsidRPr="00EB5541">
        <w:rPr>
          <w:rFonts w:ascii="Times New Roman" w:hAnsi="Times New Roman" w:cs="Times New Roman"/>
          <w:sz w:val="28"/>
          <w:szCs w:val="28"/>
        </w:rPr>
        <w:t>оглашении показателей результативности;</w:t>
      </w:r>
    </w:p>
    <w:p w:rsidR="00EB5541" w:rsidRPr="00EB5541" w:rsidRDefault="00EB5541" w:rsidP="00EB5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217"/>
      <w:bookmarkEnd w:id="19"/>
      <w:r w:rsidRPr="00EB5541">
        <w:rPr>
          <w:rFonts w:ascii="Times New Roman" w:hAnsi="Times New Roman" w:cs="Times New Roman"/>
          <w:sz w:val="28"/>
          <w:szCs w:val="28"/>
        </w:rPr>
        <w:t>порядок предоставления получателем субсидии отчетности по итогам отчетного периода, в котором получена субсидия, и отчетности о производственных показателях;</w:t>
      </w:r>
    </w:p>
    <w:p w:rsidR="00EB5541" w:rsidRPr="00EB5541" w:rsidRDefault="00EB5541" w:rsidP="00EB5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218"/>
      <w:bookmarkEnd w:id="20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5541">
        <w:rPr>
          <w:rFonts w:ascii="Times New Roman" w:hAnsi="Times New Roman" w:cs="Times New Roman"/>
          <w:sz w:val="28"/>
          <w:szCs w:val="28"/>
        </w:rPr>
        <w:t>согласие на проведение Министерством и уполномоченным органом государственного финансового контроля обязательных проверок соблюдения получателями субсидий условий, целей и порядка их предоставления;</w:t>
      </w:r>
    </w:p>
    <w:p w:rsidR="00EB5541" w:rsidRPr="00EB5541" w:rsidRDefault="00EB5541" w:rsidP="00EB5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219"/>
      <w:bookmarkEnd w:id="21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5541">
        <w:rPr>
          <w:rFonts w:ascii="Times New Roman" w:hAnsi="Times New Roman" w:cs="Times New Roman"/>
          <w:sz w:val="28"/>
          <w:szCs w:val="28"/>
        </w:rPr>
        <w:t>обязательство получателя субсидий по возврату предоставленных средств в случае установления по итогам проверок, проведенных Министерством, а также уполномоченными органами государственного финансового контроля, факта нарушения условий, определенных настоящим Порядком;</w:t>
      </w:r>
    </w:p>
    <w:p w:rsidR="00EB5541" w:rsidRPr="00EB5541" w:rsidRDefault="00EB5541" w:rsidP="00EB5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2110"/>
      <w:bookmarkEnd w:id="22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5541">
        <w:rPr>
          <w:rFonts w:ascii="Times New Roman" w:hAnsi="Times New Roman" w:cs="Times New Roman"/>
          <w:sz w:val="28"/>
          <w:szCs w:val="28"/>
        </w:rPr>
        <w:t>ответственность получателя субсидии за нарушение условий, целей и порядка предоставления субсидии, предусматривающая возврат субсидии;</w:t>
      </w:r>
    </w:p>
    <w:p w:rsidR="00EB5541" w:rsidRPr="00EB5541" w:rsidRDefault="00EB5541" w:rsidP="00EB5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2111"/>
      <w:bookmarkEnd w:id="23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5541">
        <w:rPr>
          <w:rFonts w:ascii="Times New Roman" w:hAnsi="Times New Roman" w:cs="Times New Roman"/>
          <w:sz w:val="28"/>
          <w:szCs w:val="28"/>
        </w:rPr>
        <w:t>ответственность сторон за нарушение условий Соглашения.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bookmarkEnd w:id="14"/>
    <w:bookmarkEnd w:id="24"/>
    <w:p w:rsidR="00BD3067" w:rsidRPr="0092462D" w:rsidRDefault="00AD242D" w:rsidP="00936246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B5541">
        <w:rPr>
          <w:rFonts w:ascii="Times New Roman" w:hAnsi="Times New Roman" w:cs="Times New Roman"/>
          <w:sz w:val="28"/>
          <w:szCs w:val="28"/>
        </w:rPr>
        <w:t>7</w:t>
      </w:r>
      <w:r w:rsidR="00BD3067" w:rsidRPr="0092462D">
        <w:rPr>
          <w:rFonts w:ascii="Times New Roman" w:hAnsi="Times New Roman" w:cs="Times New Roman"/>
          <w:sz w:val="28"/>
          <w:szCs w:val="28"/>
        </w:rPr>
        <w:t xml:space="preserve">. Пункт 27 </w:t>
      </w:r>
      <w:r w:rsidR="00BD3067" w:rsidRPr="0092462D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2D05B1" w:rsidRPr="0092462D" w:rsidRDefault="00F32A54" w:rsidP="00F32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05B1" w:rsidRPr="0092462D">
        <w:rPr>
          <w:rFonts w:ascii="Times New Roman" w:hAnsi="Times New Roman" w:cs="Times New Roman"/>
          <w:sz w:val="28"/>
          <w:szCs w:val="28"/>
        </w:rPr>
        <w:t>«Основаниями для отказа в предоставлении субсидии являются:</w:t>
      </w:r>
      <w:bookmarkStart w:id="25" w:name="sub_100721"/>
    </w:p>
    <w:p w:rsidR="002D05B1" w:rsidRPr="0092462D" w:rsidRDefault="008D5C11" w:rsidP="008D5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05B1" w:rsidRPr="0092462D">
        <w:rPr>
          <w:rFonts w:ascii="Times New Roman" w:hAnsi="Times New Roman" w:cs="Times New Roman"/>
          <w:sz w:val="28"/>
          <w:szCs w:val="28"/>
        </w:rPr>
        <w:t>установление факта предоставления недостоверных сведений в целях получения субсидии;</w:t>
      </w:r>
    </w:p>
    <w:p w:rsidR="002D05B1" w:rsidRPr="0092462D" w:rsidRDefault="008D5C11" w:rsidP="008D5C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D05B1" w:rsidRPr="0092462D">
        <w:rPr>
          <w:rFonts w:ascii="Times New Roman" w:eastAsia="Times New Roman" w:hAnsi="Times New Roman" w:cs="Times New Roman"/>
          <w:sz w:val="28"/>
          <w:szCs w:val="28"/>
        </w:rPr>
        <w:t>несоответствие представленных сельскохозяйственными товаропроизводителями документов требованиям, предусмотренных пунктом 2</w:t>
      </w:r>
      <w:r w:rsidR="00924D60" w:rsidRPr="0092462D">
        <w:rPr>
          <w:rFonts w:ascii="Times New Roman" w:eastAsia="Times New Roman" w:hAnsi="Times New Roman" w:cs="Times New Roman"/>
          <w:sz w:val="28"/>
          <w:szCs w:val="28"/>
        </w:rPr>
        <w:t>1</w:t>
      </w:r>
      <w:r w:rsidR="002D05B1" w:rsidRPr="0092462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документов, указанных в пункт</w:t>
      </w:r>
      <w:r w:rsidR="00924D60" w:rsidRPr="0092462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D05B1" w:rsidRPr="0092462D">
        <w:rPr>
          <w:rFonts w:ascii="Times New Roman" w:eastAsia="Times New Roman" w:hAnsi="Times New Roman" w:cs="Times New Roman"/>
          <w:sz w:val="28"/>
          <w:szCs w:val="28"/>
        </w:rPr>
        <w:t xml:space="preserve"> 17 настоящего Порядка.».</w:t>
      </w:r>
    </w:p>
    <w:bookmarkEnd w:id="25"/>
    <w:p w:rsidR="0074562B" w:rsidRPr="00050ED4" w:rsidRDefault="0074562B" w:rsidP="0074562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Приложение 3 к Порядку </w:t>
      </w:r>
      <w:r w:rsidRPr="00050ED4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</w:t>
      </w:r>
      <w:hyperlink w:anchor="sub_1010" w:history="1">
        <w:r w:rsidRPr="00050ED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</w:t>
        </w:r>
      </w:hyperlink>
      <w:r w:rsidRPr="00050ED4">
        <w:rPr>
          <w:rFonts w:ascii="Times New Roman" w:hAnsi="Times New Roman" w:cs="Times New Roman"/>
          <w:sz w:val="28"/>
          <w:szCs w:val="28"/>
        </w:rPr>
        <w:t>.</w:t>
      </w:r>
    </w:p>
    <w:p w:rsidR="004F4618" w:rsidRDefault="004F4618" w:rsidP="00745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62B" w:rsidRDefault="0074562B" w:rsidP="00745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62B" w:rsidRPr="0092462D" w:rsidRDefault="0074562B" w:rsidP="00745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E9F" w:rsidRPr="0092462D" w:rsidRDefault="00B94E9F" w:rsidP="00B94E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Правительства</w:t>
      </w:r>
    </w:p>
    <w:p w:rsidR="00B94E9F" w:rsidRPr="0092462D" w:rsidRDefault="00B94E9F" w:rsidP="00B94E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0812"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744A"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Озов</w:t>
      </w:r>
    </w:p>
    <w:p w:rsidR="00B94E9F" w:rsidRPr="0092462D" w:rsidRDefault="00B94E9F" w:rsidP="00B94E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246" w:rsidRDefault="00936246" w:rsidP="00B94E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246" w:rsidRDefault="00936246" w:rsidP="00B94E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E9F" w:rsidRPr="0092462D" w:rsidRDefault="00B94E9F" w:rsidP="00B94E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E41D31" w:rsidRDefault="00E41D31" w:rsidP="00B94E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E9F" w:rsidRPr="0092462D" w:rsidRDefault="00B94E9F" w:rsidP="00B94E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Руководитель Администрации </w:t>
      </w:r>
    </w:p>
    <w:p w:rsidR="00B94E9F" w:rsidRPr="0092462D" w:rsidRDefault="00B94E9F" w:rsidP="00B94E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и Правительства</w:t>
      </w:r>
    </w:p>
    <w:p w:rsidR="00B94E9F" w:rsidRPr="0092462D" w:rsidRDefault="00B94E9F" w:rsidP="00B94E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="00620812"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  </w:t>
      </w:r>
      <w:r w:rsidR="00620812"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0812"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0812"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744A"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5F18DB"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 Озов</w:t>
      </w:r>
    </w:p>
    <w:p w:rsidR="00B94E9F" w:rsidRPr="0092462D" w:rsidRDefault="00B94E9F" w:rsidP="00B94E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12" w:rsidRPr="0092462D" w:rsidRDefault="00620812" w:rsidP="00B94E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E9F" w:rsidRPr="0092462D" w:rsidRDefault="00B94E9F" w:rsidP="00B94E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:rsidR="00B94E9F" w:rsidRPr="0092462D" w:rsidRDefault="00B94E9F" w:rsidP="00B94E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 Правительства</w:t>
      </w:r>
      <w:proofErr w:type="gramEnd"/>
      <w:r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E78" w:rsidRPr="0092462D" w:rsidRDefault="00B94E9F" w:rsidP="00B94E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</w:t>
      </w:r>
      <w:r w:rsidR="00620812"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   </w:t>
      </w:r>
      <w:r w:rsidR="00620812"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0812"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0812"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0812"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744A"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>Э.П. Байчоров</w:t>
      </w:r>
    </w:p>
    <w:p w:rsidR="00B949B9" w:rsidRPr="0092462D" w:rsidRDefault="00B949B9" w:rsidP="00B94E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5B6" w:rsidRPr="0092462D" w:rsidRDefault="001D65B6" w:rsidP="001D65B6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62D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1D65B6" w:rsidRPr="0092462D" w:rsidRDefault="001D65B6" w:rsidP="001D65B6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62D"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:rsidR="001D65B6" w:rsidRPr="0092462D" w:rsidRDefault="001D65B6" w:rsidP="001D65B6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62D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</w:t>
      </w:r>
      <w:r w:rsidRPr="0092462D">
        <w:rPr>
          <w:rFonts w:ascii="Times New Roman" w:hAnsi="Times New Roman" w:cs="Times New Roman"/>
          <w:sz w:val="28"/>
          <w:szCs w:val="28"/>
        </w:rPr>
        <w:tab/>
      </w:r>
      <w:r w:rsidRPr="0092462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92462D">
        <w:rPr>
          <w:rFonts w:ascii="Times New Roman" w:hAnsi="Times New Roman" w:cs="Times New Roman"/>
          <w:sz w:val="28"/>
          <w:szCs w:val="28"/>
        </w:rPr>
        <w:tab/>
        <w:t xml:space="preserve">                   Е.С. Поляков</w:t>
      </w:r>
    </w:p>
    <w:p w:rsidR="00AC710D" w:rsidRPr="0092462D" w:rsidRDefault="00AC710D" w:rsidP="00B949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9B9" w:rsidRPr="0092462D" w:rsidRDefault="00B949B9" w:rsidP="00B949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Администрации</w:t>
      </w:r>
    </w:p>
    <w:p w:rsidR="00B949B9" w:rsidRPr="0092462D" w:rsidRDefault="00B949B9" w:rsidP="00B949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и Правительства</w:t>
      </w:r>
    </w:p>
    <w:p w:rsidR="00B949B9" w:rsidRPr="0092462D" w:rsidRDefault="00B949B9" w:rsidP="00B949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Республики,</w:t>
      </w:r>
    </w:p>
    <w:p w:rsidR="00B949B9" w:rsidRPr="0092462D" w:rsidRDefault="00B949B9" w:rsidP="00B949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документационного</w:t>
      </w:r>
    </w:p>
    <w:p w:rsidR="00B949B9" w:rsidRPr="0092462D" w:rsidRDefault="00B949B9" w:rsidP="00B949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Главы и Правительства</w:t>
      </w:r>
    </w:p>
    <w:p w:rsidR="00B949B9" w:rsidRPr="0092462D" w:rsidRDefault="00B949B9" w:rsidP="00B949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</w:t>
      </w:r>
      <w:r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Ф.Я. </w:t>
      </w:r>
      <w:proofErr w:type="spellStart"/>
      <w:r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Астежева</w:t>
      </w:r>
      <w:proofErr w:type="spellEnd"/>
    </w:p>
    <w:p w:rsidR="005B033A" w:rsidRPr="0092462D" w:rsidRDefault="005B033A" w:rsidP="00E579B8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9B8" w:rsidRPr="0092462D" w:rsidRDefault="00E579B8" w:rsidP="00E579B8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62D">
        <w:rPr>
          <w:rFonts w:ascii="Times New Roman" w:hAnsi="Times New Roman" w:cs="Times New Roman"/>
          <w:sz w:val="28"/>
          <w:szCs w:val="28"/>
        </w:rPr>
        <w:t>Заместитель</w:t>
      </w:r>
    </w:p>
    <w:p w:rsidR="00E579B8" w:rsidRPr="0092462D" w:rsidRDefault="00E579B8" w:rsidP="00E579B8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62D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E579B8" w:rsidRPr="0092462D" w:rsidRDefault="00E579B8" w:rsidP="00E579B8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62D">
        <w:rPr>
          <w:rFonts w:ascii="Times New Roman" w:hAnsi="Times New Roman" w:cs="Times New Roman"/>
          <w:sz w:val="28"/>
          <w:szCs w:val="28"/>
        </w:rPr>
        <w:t>Карачаево-Черкесской Республики-</w:t>
      </w:r>
    </w:p>
    <w:p w:rsidR="00E579B8" w:rsidRPr="0092462D" w:rsidRDefault="00E579B8" w:rsidP="00E579B8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62D">
        <w:rPr>
          <w:rFonts w:ascii="Times New Roman" w:hAnsi="Times New Roman" w:cs="Times New Roman"/>
          <w:sz w:val="28"/>
          <w:szCs w:val="28"/>
        </w:rPr>
        <w:t xml:space="preserve">Министр финансов </w:t>
      </w:r>
    </w:p>
    <w:p w:rsidR="00E579B8" w:rsidRPr="0092462D" w:rsidRDefault="00E579B8" w:rsidP="00E579B8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62D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</w:t>
      </w:r>
      <w:r w:rsidR="000437A7" w:rsidRPr="0092462D">
        <w:rPr>
          <w:rFonts w:ascii="Times New Roman" w:hAnsi="Times New Roman" w:cs="Times New Roman"/>
          <w:sz w:val="28"/>
          <w:szCs w:val="28"/>
        </w:rPr>
        <w:t xml:space="preserve">    </w:t>
      </w:r>
      <w:r w:rsidRPr="0092462D">
        <w:rPr>
          <w:rFonts w:ascii="Times New Roman" w:hAnsi="Times New Roman" w:cs="Times New Roman"/>
          <w:sz w:val="28"/>
          <w:szCs w:val="28"/>
        </w:rPr>
        <w:t xml:space="preserve">  М.Х. </w:t>
      </w:r>
      <w:proofErr w:type="spellStart"/>
      <w:r w:rsidRPr="0092462D">
        <w:rPr>
          <w:rFonts w:ascii="Times New Roman" w:hAnsi="Times New Roman" w:cs="Times New Roman"/>
          <w:sz w:val="28"/>
          <w:szCs w:val="28"/>
        </w:rPr>
        <w:t>Суюнчев</w:t>
      </w:r>
      <w:proofErr w:type="spellEnd"/>
    </w:p>
    <w:p w:rsidR="00B949B9" w:rsidRPr="0092462D" w:rsidRDefault="00B949B9" w:rsidP="00E579B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9B9" w:rsidRPr="0092462D" w:rsidRDefault="00B949B9" w:rsidP="00B949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экономического развития</w:t>
      </w:r>
    </w:p>
    <w:p w:rsidR="00B949B9" w:rsidRPr="0092462D" w:rsidRDefault="00B949B9" w:rsidP="00B949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</w:t>
      </w:r>
      <w:r w:rsid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А.Х. </w:t>
      </w:r>
      <w:proofErr w:type="spellStart"/>
      <w:r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Накохов</w:t>
      </w:r>
      <w:proofErr w:type="spellEnd"/>
    </w:p>
    <w:p w:rsidR="00B949B9" w:rsidRPr="0092462D" w:rsidRDefault="00B949B9" w:rsidP="00B949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9B9" w:rsidRPr="0092462D" w:rsidRDefault="00B949B9" w:rsidP="00B949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Государственно-правового</w:t>
      </w:r>
    </w:p>
    <w:p w:rsidR="00B949B9" w:rsidRPr="0092462D" w:rsidRDefault="00B949B9" w:rsidP="00B949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Главы и Правительства</w:t>
      </w:r>
    </w:p>
    <w:p w:rsidR="00B949B9" w:rsidRPr="0092462D" w:rsidRDefault="00B949B9" w:rsidP="00B949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А.А. </w:t>
      </w:r>
      <w:proofErr w:type="spellStart"/>
      <w:r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Тлишев</w:t>
      </w:r>
      <w:proofErr w:type="spellEnd"/>
    </w:p>
    <w:p w:rsidR="00B949B9" w:rsidRPr="0092462D" w:rsidRDefault="00B949B9" w:rsidP="00B949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9B9" w:rsidRPr="0092462D" w:rsidRDefault="001D65B6" w:rsidP="00D94A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949B9"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подготовлен Министерством сельского хозяйства Карачаево-Черкесской Республики </w:t>
      </w:r>
    </w:p>
    <w:p w:rsidR="00AC710D" w:rsidRPr="0092462D" w:rsidRDefault="00AC710D" w:rsidP="00B949B9">
      <w:pPr>
        <w:spacing w:after="0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9B9" w:rsidRPr="0092462D" w:rsidRDefault="00B949B9" w:rsidP="00B949B9">
      <w:pPr>
        <w:spacing w:after="0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сельского хозяйства</w:t>
      </w:r>
    </w:p>
    <w:p w:rsidR="00B949B9" w:rsidRPr="0092462D" w:rsidRDefault="00B949B9" w:rsidP="00B949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</w:t>
      </w:r>
      <w:r w:rsidR="005F18DB"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5F18DB" w:rsidRPr="009246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Боташев</w:t>
      </w:r>
      <w:proofErr w:type="spellEnd"/>
    </w:p>
    <w:p w:rsidR="004466F6" w:rsidRPr="0092462D" w:rsidRDefault="004466F6" w:rsidP="004466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62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44821" w:rsidRPr="0092462D" w:rsidRDefault="00744821" w:rsidP="005D111F">
      <w:pPr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2462D">
        <w:rPr>
          <w:rFonts w:ascii="Times New Roman" w:hAnsi="Times New Roman" w:cs="Times New Roman"/>
          <w:sz w:val="28"/>
          <w:szCs w:val="28"/>
        </w:rPr>
        <w:lastRenderedPageBreak/>
        <w:t>к проекту постановления Правительства Карачаево-Черкесской Республики «</w:t>
      </w:r>
      <w:r w:rsidRPr="0092462D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Правительства Карачаево-Черкесской Республики от 07.12.2018 № 282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92462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предоставления и распределения субсидии из республиканского бюджета на возмещение части прямых понесенных затрат на создание и (или) модернизацию объектов агропромышленного комплекса Карачаево-Черкесской Республики»</w:t>
      </w:r>
    </w:p>
    <w:p w:rsidR="00744821" w:rsidRPr="0092462D" w:rsidRDefault="005D111F" w:rsidP="005D111F">
      <w:pPr>
        <w:pStyle w:val="Bodytext20"/>
        <w:shd w:val="clear" w:color="auto" w:fill="auto"/>
        <w:spacing w:before="0"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4821" w:rsidRPr="0092462D">
        <w:rPr>
          <w:sz w:val="28"/>
          <w:szCs w:val="28"/>
        </w:rPr>
        <w:t>Проект постановления Правительства Карачаево-Черкесской Республики «</w:t>
      </w:r>
      <w:r w:rsidR="00744821" w:rsidRPr="0092462D">
        <w:rPr>
          <w:bCs/>
          <w:sz w:val="28"/>
          <w:szCs w:val="28"/>
        </w:rPr>
        <w:t>О внесении изменений в постановление Правительства Карачаево-Черкесской Республики от 07.12.2018 № 282</w:t>
      </w:r>
      <w:r w:rsidR="00744821">
        <w:rPr>
          <w:bCs/>
          <w:sz w:val="28"/>
          <w:szCs w:val="28"/>
        </w:rPr>
        <w:t>а</w:t>
      </w:r>
      <w:r w:rsidR="00744821" w:rsidRPr="0092462D">
        <w:rPr>
          <w:bCs/>
          <w:sz w:val="28"/>
          <w:szCs w:val="28"/>
        </w:rPr>
        <w:t xml:space="preserve"> «Об утверждении Порядка предоставления и распределения субсидии из республиканского бюджета на возмещение части прямых понесенных затрат на создание и (или) модернизацию объектов агропромышленного комплекса Карачаево-Черкесской Республики»</w:t>
      </w:r>
      <w:r w:rsidR="00744821" w:rsidRPr="0092462D">
        <w:rPr>
          <w:sz w:val="28"/>
          <w:szCs w:val="28"/>
        </w:rPr>
        <w:t xml:space="preserve"> (далее </w:t>
      </w:r>
      <w:r w:rsidR="0074562B">
        <w:rPr>
          <w:sz w:val="28"/>
          <w:szCs w:val="28"/>
        </w:rPr>
        <w:t>–</w:t>
      </w:r>
      <w:r w:rsidR="00744821" w:rsidRPr="0092462D">
        <w:rPr>
          <w:sz w:val="28"/>
          <w:szCs w:val="28"/>
        </w:rPr>
        <w:t xml:space="preserve"> </w:t>
      </w:r>
      <w:r w:rsidR="008809EC">
        <w:rPr>
          <w:sz w:val="28"/>
          <w:szCs w:val="28"/>
        </w:rPr>
        <w:t>Порядок</w:t>
      </w:r>
      <w:r w:rsidR="0074562B">
        <w:rPr>
          <w:sz w:val="28"/>
          <w:szCs w:val="28"/>
        </w:rPr>
        <w:t>, проект постановления</w:t>
      </w:r>
      <w:r w:rsidR="00744821" w:rsidRPr="0092462D">
        <w:rPr>
          <w:sz w:val="28"/>
          <w:szCs w:val="28"/>
        </w:rPr>
        <w:t xml:space="preserve">) </w:t>
      </w:r>
      <w:r w:rsidR="00744821" w:rsidRPr="0092462D">
        <w:rPr>
          <w:bCs/>
          <w:sz w:val="28"/>
          <w:szCs w:val="28"/>
        </w:rPr>
        <w:t>разработан в соответствии с планом работы Правительства Карачаево-Черкесской Республики на ию</w:t>
      </w:r>
      <w:r w:rsidR="000B0BA5">
        <w:rPr>
          <w:bCs/>
          <w:sz w:val="28"/>
          <w:szCs w:val="28"/>
        </w:rPr>
        <w:t>л</w:t>
      </w:r>
      <w:r w:rsidR="00744821" w:rsidRPr="0092462D">
        <w:rPr>
          <w:bCs/>
          <w:sz w:val="28"/>
          <w:szCs w:val="28"/>
        </w:rPr>
        <w:t xml:space="preserve">ь 2019 года. </w:t>
      </w:r>
    </w:p>
    <w:p w:rsidR="005D30B9" w:rsidRPr="005D30B9" w:rsidRDefault="005D111F" w:rsidP="005D1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44821" w:rsidRPr="005D30B9">
        <w:rPr>
          <w:rFonts w:ascii="Times New Roman" w:hAnsi="Times New Roman" w:cs="Times New Roman"/>
          <w:bCs/>
          <w:sz w:val="28"/>
          <w:szCs w:val="28"/>
        </w:rPr>
        <w:t xml:space="preserve">Проект постановления подготовлен в целях </w:t>
      </w:r>
      <w:r w:rsidR="00E05637" w:rsidRPr="005D30B9">
        <w:rPr>
          <w:rFonts w:ascii="Times New Roman" w:hAnsi="Times New Roman" w:cs="Times New Roman"/>
          <w:bCs/>
          <w:sz w:val="28"/>
          <w:szCs w:val="28"/>
        </w:rPr>
        <w:t xml:space="preserve">приведения нормативного правового акта в соответствие </w:t>
      </w:r>
      <w:r w:rsidR="005D30B9" w:rsidRPr="005D30B9">
        <w:rPr>
          <w:rFonts w:ascii="Times New Roman" w:hAnsi="Times New Roman" w:cs="Times New Roman"/>
          <w:bCs/>
          <w:sz w:val="28"/>
          <w:szCs w:val="28"/>
        </w:rPr>
        <w:t>с Правил</w:t>
      </w:r>
      <w:r w:rsidR="005D30B9">
        <w:rPr>
          <w:rFonts w:ascii="Times New Roman" w:hAnsi="Times New Roman" w:cs="Times New Roman"/>
          <w:bCs/>
          <w:sz w:val="28"/>
          <w:szCs w:val="28"/>
        </w:rPr>
        <w:t>ами</w:t>
      </w:r>
      <w:r w:rsidR="005D30B9" w:rsidRPr="005D30B9">
        <w:rPr>
          <w:rFonts w:ascii="Times New Roman" w:hAnsi="Times New Roman" w:cs="Times New Roman"/>
          <w:bCs/>
          <w:sz w:val="28"/>
          <w:szCs w:val="28"/>
        </w:rPr>
        <w:t xml:space="preserve"> предоставления и распределения иных межбюджетных трансфертов из федерального бюджета бюджетам субъектов Российской Федерации на возмещение части прямых понесенных затрат на создание и (или) модернизацию объек</w:t>
      </w:r>
      <w:r w:rsidR="005D30B9">
        <w:rPr>
          <w:rFonts w:ascii="Times New Roman" w:hAnsi="Times New Roman" w:cs="Times New Roman"/>
          <w:bCs/>
          <w:sz w:val="28"/>
          <w:szCs w:val="28"/>
        </w:rPr>
        <w:t xml:space="preserve">тов агропромышленного комплекса, утвержденными постановлением Правительства Российской Федерации от </w:t>
      </w:r>
      <w:r w:rsidR="005D30B9" w:rsidRPr="0092462D">
        <w:rPr>
          <w:rFonts w:ascii="Times New Roman" w:hAnsi="Times New Roman" w:cs="Times New Roman"/>
          <w:sz w:val="28"/>
          <w:szCs w:val="28"/>
        </w:rPr>
        <w:t>24.11.2018 № 1413</w:t>
      </w:r>
      <w:r w:rsidR="005D30B9">
        <w:rPr>
          <w:rFonts w:ascii="Times New Roman" w:hAnsi="Times New Roman" w:cs="Times New Roman"/>
          <w:sz w:val="28"/>
          <w:szCs w:val="28"/>
        </w:rPr>
        <w:t xml:space="preserve"> (далее- Правила).</w:t>
      </w:r>
    </w:p>
    <w:p w:rsidR="005D111F" w:rsidRDefault="008809EC" w:rsidP="0074562B">
      <w:pPr>
        <w:pStyle w:val="Bodytext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D111F">
        <w:rPr>
          <w:sz w:val="28"/>
          <w:szCs w:val="28"/>
        </w:rPr>
        <w:t>Кроме того, проектом постановления вносятся следующие изменения:</w:t>
      </w:r>
    </w:p>
    <w:p w:rsidR="00E05637" w:rsidRDefault="005D111F" w:rsidP="0074562B">
      <w:pPr>
        <w:pStyle w:val="Bodytext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</w:t>
      </w:r>
      <w:r w:rsidR="005D30B9">
        <w:rPr>
          <w:sz w:val="28"/>
          <w:szCs w:val="28"/>
        </w:rPr>
        <w:t xml:space="preserve">ункт </w:t>
      </w:r>
      <w:r w:rsidR="008809EC">
        <w:rPr>
          <w:sz w:val="28"/>
          <w:szCs w:val="28"/>
        </w:rPr>
        <w:t xml:space="preserve">12 Порядка дополняется словами «при наличии печати» в связи с тем, что законодательством Российской Федерации не требуется обязательное наличие печати </w:t>
      </w:r>
      <w:r w:rsidR="00566C8F">
        <w:rPr>
          <w:sz w:val="28"/>
          <w:szCs w:val="28"/>
        </w:rPr>
        <w:t>у всех индивидуальных</w:t>
      </w:r>
      <w:r w:rsidR="008809EC">
        <w:rPr>
          <w:sz w:val="28"/>
          <w:szCs w:val="28"/>
        </w:rPr>
        <w:t xml:space="preserve"> предпринимателей</w:t>
      </w:r>
      <w:r>
        <w:rPr>
          <w:sz w:val="28"/>
          <w:szCs w:val="28"/>
        </w:rPr>
        <w:t>;</w:t>
      </w:r>
    </w:p>
    <w:p w:rsidR="0074562B" w:rsidRDefault="005D111F" w:rsidP="005D111F">
      <w:pPr>
        <w:pStyle w:val="Bodytext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- пункт 18 Порядка с</w:t>
      </w:r>
      <w:r w:rsidR="0074562B">
        <w:rPr>
          <w:bCs/>
          <w:sz w:val="28"/>
          <w:szCs w:val="28"/>
        </w:rPr>
        <w:t xml:space="preserve"> учетом корректировки расчета размера </w:t>
      </w:r>
      <w:r>
        <w:rPr>
          <w:bCs/>
          <w:sz w:val="28"/>
          <w:szCs w:val="28"/>
        </w:rPr>
        <w:t>субсидии изложен</w:t>
      </w:r>
      <w:r w:rsidR="0074562B">
        <w:rPr>
          <w:bCs/>
          <w:sz w:val="28"/>
          <w:szCs w:val="28"/>
        </w:rPr>
        <w:t xml:space="preserve"> в новой </w:t>
      </w:r>
      <w:r>
        <w:rPr>
          <w:bCs/>
          <w:sz w:val="28"/>
          <w:szCs w:val="28"/>
        </w:rPr>
        <w:t>редакции;</w:t>
      </w:r>
    </w:p>
    <w:p w:rsidR="00566C8F" w:rsidRDefault="005D111F" w:rsidP="0074562B">
      <w:pPr>
        <w:pStyle w:val="Bodytext20"/>
        <w:shd w:val="clear" w:color="auto" w:fill="auto"/>
        <w:spacing w:before="0" w:after="0" w:line="240" w:lineRule="auto"/>
        <w:ind w:left="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</w:t>
      </w:r>
      <w:r w:rsidR="00590BF9">
        <w:rPr>
          <w:bCs/>
          <w:sz w:val="28"/>
          <w:szCs w:val="28"/>
        </w:rPr>
        <w:t xml:space="preserve">пункт 21 изложен в новой редакции и </w:t>
      </w:r>
      <w:r w:rsidR="0074562B">
        <w:rPr>
          <w:bCs/>
          <w:sz w:val="28"/>
          <w:szCs w:val="28"/>
        </w:rPr>
        <w:t>дополнен новым</w:t>
      </w:r>
      <w:r>
        <w:rPr>
          <w:bCs/>
          <w:sz w:val="28"/>
          <w:szCs w:val="28"/>
        </w:rPr>
        <w:t xml:space="preserve"> пунктом 21.1;</w:t>
      </w:r>
    </w:p>
    <w:p w:rsidR="0074562B" w:rsidRDefault="0074562B" w:rsidP="0074562B">
      <w:pPr>
        <w:pStyle w:val="Bodytext20"/>
        <w:shd w:val="clear" w:color="auto" w:fill="auto"/>
        <w:spacing w:before="0" w:after="0" w:line="240" w:lineRule="auto"/>
        <w:ind w:left="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5D111F">
        <w:rPr>
          <w:bCs/>
          <w:sz w:val="28"/>
          <w:szCs w:val="28"/>
        </w:rPr>
        <w:t>- П</w:t>
      </w:r>
      <w:r>
        <w:rPr>
          <w:bCs/>
          <w:sz w:val="28"/>
          <w:szCs w:val="28"/>
        </w:rPr>
        <w:t xml:space="preserve">риложение 3 к Порядку изложен в новой редакции с учетом </w:t>
      </w:r>
      <w:r w:rsidR="005D111F">
        <w:rPr>
          <w:bCs/>
          <w:sz w:val="28"/>
          <w:szCs w:val="28"/>
        </w:rPr>
        <w:t>корректировки</w:t>
      </w:r>
      <w:r>
        <w:rPr>
          <w:bCs/>
          <w:sz w:val="28"/>
          <w:szCs w:val="28"/>
        </w:rPr>
        <w:t xml:space="preserve"> пункта 18 Порядка. </w:t>
      </w:r>
    </w:p>
    <w:p w:rsidR="00744821" w:rsidRPr="0092462D" w:rsidRDefault="005D111F" w:rsidP="005D111F">
      <w:pPr>
        <w:pStyle w:val="Bodytext20"/>
        <w:shd w:val="clear" w:color="auto" w:fill="auto"/>
        <w:spacing w:before="0" w:after="0" w:line="240" w:lineRule="auto"/>
        <w:ind w:left="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744821" w:rsidRPr="0092462D">
        <w:rPr>
          <w:bCs/>
          <w:sz w:val="28"/>
          <w:szCs w:val="28"/>
        </w:rPr>
        <w:t>Принятие данного проекта постановления не потребует внесения изменений или признания утратившими силу иных нормативных правовых актов Карачаево-Черкесской Республики.</w:t>
      </w:r>
    </w:p>
    <w:p w:rsidR="00744821" w:rsidRPr="0092462D" w:rsidRDefault="005D111F" w:rsidP="005D11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44821" w:rsidRPr="0092462D">
        <w:rPr>
          <w:rFonts w:ascii="Times New Roman" w:hAnsi="Times New Roman" w:cs="Times New Roman"/>
          <w:bCs/>
          <w:sz w:val="28"/>
          <w:szCs w:val="28"/>
        </w:rPr>
        <w:t xml:space="preserve">Принятие проекта постановления не </w:t>
      </w:r>
      <w:r w:rsidR="005D30B9">
        <w:rPr>
          <w:rFonts w:ascii="Times New Roman" w:hAnsi="Times New Roman" w:cs="Times New Roman"/>
          <w:bCs/>
          <w:sz w:val="28"/>
          <w:szCs w:val="28"/>
        </w:rPr>
        <w:t>повлечет</w:t>
      </w:r>
      <w:r w:rsidR="00744821" w:rsidRPr="0092462D">
        <w:rPr>
          <w:rFonts w:ascii="Times New Roman" w:hAnsi="Times New Roman" w:cs="Times New Roman"/>
          <w:bCs/>
          <w:sz w:val="28"/>
          <w:szCs w:val="28"/>
        </w:rPr>
        <w:t xml:space="preserve"> дополнительных </w:t>
      </w:r>
      <w:r w:rsidR="005D30B9">
        <w:rPr>
          <w:rFonts w:ascii="Times New Roman" w:hAnsi="Times New Roman" w:cs="Times New Roman"/>
          <w:bCs/>
          <w:sz w:val="28"/>
          <w:szCs w:val="28"/>
        </w:rPr>
        <w:t xml:space="preserve">расходов средств </w:t>
      </w:r>
      <w:r w:rsidR="005D30B9" w:rsidRPr="0092462D">
        <w:rPr>
          <w:rFonts w:ascii="Times New Roman" w:hAnsi="Times New Roman" w:cs="Times New Roman"/>
          <w:bCs/>
          <w:sz w:val="28"/>
          <w:szCs w:val="28"/>
        </w:rPr>
        <w:t>республиканского</w:t>
      </w:r>
      <w:r w:rsidR="00744821" w:rsidRPr="0092462D">
        <w:rPr>
          <w:rFonts w:ascii="Times New Roman" w:hAnsi="Times New Roman" w:cs="Times New Roman"/>
          <w:bCs/>
          <w:sz w:val="28"/>
          <w:szCs w:val="28"/>
        </w:rPr>
        <w:t xml:space="preserve"> бюджета Карачаево-Черкесской Республики.</w:t>
      </w:r>
    </w:p>
    <w:p w:rsidR="005D111F" w:rsidRDefault="005D111F" w:rsidP="00744821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821" w:rsidRPr="0092462D" w:rsidRDefault="00744821" w:rsidP="00744821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62D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744821" w:rsidRPr="0092462D" w:rsidRDefault="00744821" w:rsidP="00744821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62D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Pr="009246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2462D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92462D">
        <w:rPr>
          <w:rFonts w:ascii="Times New Roman" w:hAnsi="Times New Roman" w:cs="Times New Roman"/>
          <w:sz w:val="28"/>
          <w:szCs w:val="28"/>
        </w:rPr>
        <w:t>Боташев</w:t>
      </w:r>
      <w:proofErr w:type="spellEnd"/>
    </w:p>
    <w:p w:rsidR="00744821" w:rsidRPr="00923CCC" w:rsidRDefault="00744821" w:rsidP="0074482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D111F" w:rsidRDefault="005D111F" w:rsidP="00744821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744821" w:rsidRDefault="00744821" w:rsidP="00744821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2462D">
        <w:rPr>
          <w:rFonts w:ascii="Times New Roman" w:hAnsi="Times New Roman" w:cs="Times New Roman"/>
          <w:sz w:val="28"/>
          <w:szCs w:val="28"/>
        </w:rPr>
        <w:t xml:space="preserve">ачальник юридического отдела                                                     З.Х. </w:t>
      </w:r>
      <w:proofErr w:type="spellStart"/>
      <w:r w:rsidRPr="0092462D">
        <w:rPr>
          <w:rFonts w:ascii="Times New Roman" w:hAnsi="Times New Roman" w:cs="Times New Roman"/>
          <w:sz w:val="28"/>
          <w:szCs w:val="28"/>
        </w:rPr>
        <w:t>Курелова</w:t>
      </w:r>
      <w:proofErr w:type="spellEnd"/>
    </w:p>
    <w:p w:rsidR="0074562B" w:rsidRDefault="00744821" w:rsidP="005D111F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  <w:sectPr w:rsidR="0074562B" w:rsidSect="0092462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92462D">
        <w:rPr>
          <w:rFonts w:ascii="Times New Roman" w:hAnsi="Times New Roman" w:cs="Times New Roman"/>
          <w:i/>
          <w:sz w:val="18"/>
          <w:szCs w:val="18"/>
        </w:rPr>
        <w:t>Кубанова Е.Д. 22-06-74</w:t>
      </w:r>
    </w:p>
    <w:p w:rsidR="0074562B" w:rsidRDefault="0074562B" w:rsidP="0074562B">
      <w:pPr>
        <w:spacing w:after="0"/>
        <w:ind w:firstLine="697"/>
        <w:jc w:val="right"/>
        <w:rPr>
          <w:rStyle w:val="aff0"/>
          <w:bCs/>
          <w:color w:val="auto"/>
        </w:rPr>
      </w:pPr>
      <w:bookmarkStart w:id="26" w:name="sub_1003"/>
    </w:p>
    <w:p w:rsidR="0074562B" w:rsidRPr="005D111F" w:rsidRDefault="0074562B" w:rsidP="0074562B">
      <w:pPr>
        <w:spacing w:after="0"/>
        <w:ind w:firstLine="697"/>
        <w:jc w:val="right"/>
        <w:rPr>
          <w:rFonts w:ascii="Times New Roman" w:hAnsi="Times New Roman" w:cs="Times New Roman"/>
          <w:b/>
        </w:rPr>
      </w:pPr>
      <w:r w:rsidRPr="005D111F">
        <w:rPr>
          <w:rStyle w:val="aff0"/>
          <w:rFonts w:ascii="Times New Roman" w:hAnsi="Times New Roman" w:cs="Times New Roman"/>
          <w:b w:val="0"/>
          <w:bCs/>
          <w:color w:val="auto"/>
        </w:rPr>
        <w:t xml:space="preserve">Приложение 1 к </w:t>
      </w:r>
      <w:hyperlink w:anchor="sub_1000" w:history="1">
        <w:r w:rsidRPr="005D111F">
          <w:rPr>
            <w:rStyle w:val="aff1"/>
            <w:rFonts w:ascii="Times New Roman" w:hAnsi="Times New Roman"/>
            <w:b w:val="0"/>
            <w:color w:val="auto"/>
          </w:rPr>
          <w:t>Порядку</w:t>
        </w:r>
      </w:hyperlink>
    </w:p>
    <w:bookmarkEnd w:id="26"/>
    <w:p w:rsidR="0074562B" w:rsidRPr="005D111F" w:rsidRDefault="0074562B" w:rsidP="0074562B">
      <w:pPr>
        <w:spacing w:after="0"/>
        <w:ind w:firstLine="697"/>
        <w:jc w:val="right"/>
        <w:rPr>
          <w:rFonts w:ascii="Times New Roman" w:hAnsi="Times New Roman" w:cs="Times New Roman"/>
          <w:b/>
        </w:rPr>
      </w:pPr>
      <w:r w:rsidRPr="005D111F">
        <w:rPr>
          <w:rStyle w:val="aff0"/>
          <w:rFonts w:ascii="Times New Roman" w:hAnsi="Times New Roman" w:cs="Times New Roman"/>
          <w:b w:val="0"/>
          <w:bCs/>
          <w:color w:val="auto"/>
        </w:rPr>
        <w:t>Форма</w:t>
      </w:r>
    </w:p>
    <w:p w:rsidR="0074562B" w:rsidRDefault="0074562B" w:rsidP="0074562B">
      <w:pPr>
        <w:pStyle w:val="1"/>
        <w:jc w:val="center"/>
        <w:rPr>
          <w:sz w:val="24"/>
        </w:rPr>
      </w:pPr>
      <w:r w:rsidRPr="005D111F">
        <w:rPr>
          <w:sz w:val="24"/>
        </w:rPr>
        <w:t xml:space="preserve">Справка-расчет </w:t>
      </w:r>
      <w:r w:rsidRPr="005D111F">
        <w:rPr>
          <w:sz w:val="24"/>
        </w:rPr>
        <w:br/>
        <w:t>причитающихся сумм субсидии на возмещение части прямых понесенных затрат на создание и (или) модернизацию объектов агропромышленного комплекса Карачаево-Черкесской Республики</w:t>
      </w:r>
    </w:p>
    <w:p w:rsidR="005D111F" w:rsidRPr="005D111F" w:rsidRDefault="005D111F" w:rsidP="005D111F">
      <w:pPr>
        <w:rPr>
          <w:lang w:eastAsia="ru-RU"/>
        </w:rPr>
      </w:pPr>
    </w:p>
    <w:p w:rsidR="0074562B" w:rsidRPr="006512F4" w:rsidRDefault="0074562B" w:rsidP="0074562B">
      <w:pPr>
        <w:spacing w:after="0"/>
        <w:rPr>
          <w:rFonts w:ascii="Times New Roman" w:hAnsi="Times New Roman" w:cs="Times New Roman"/>
        </w:rPr>
      </w:pPr>
      <w:r w:rsidRPr="006512F4">
        <w:rPr>
          <w:rFonts w:ascii="Times New Roman" w:hAnsi="Times New Roman" w:cs="Times New Roman"/>
        </w:rPr>
        <w:t>Полное наименование получателя субсидии</w:t>
      </w:r>
    </w:p>
    <w:p w:rsidR="0074562B" w:rsidRPr="006512F4" w:rsidRDefault="0074562B" w:rsidP="0074562B">
      <w:pPr>
        <w:spacing w:after="0"/>
        <w:rPr>
          <w:rFonts w:ascii="Times New Roman" w:hAnsi="Times New Roman" w:cs="Times New Roman"/>
        </w:rPr>
      </w:pPr>
      <w:r w:rsidRPr="006512F4">
        <w:rPr>
          <w:rFonts w:ascii="Times New Roman" w:hAnsi="Times New Roman" w:cs="Times New Roman"/>
        </w:rPr>
        <w:t>________________________________________________________</w:t>
      </w:r>
    </w:p>
    <w:p w:rsidR="0074562B" w:rsidRPr="006512F4" w:rsidRDefault="0074562B" w:rsidP="0074562B">
      <w:pPr>
        <w:spacing w:after="0"/>
        <w:rPr>
          <w:rFonts w:ascii="Times New Roman" w:hAnsi="Times New Roman" w:cs="Times New Roman"/>
        </w:rPr>
      </w:pPr>
      <w:r w:rsidRPr="006512F4">
        <w:rPr>
          <w:rFonts w:ascii="Times New Roman" w:hAnsi="Times New Roman" w:cs="Times New Roman"/>
        </w:rPr>
        <w:t>Почтовый адрес получателя субсидии</w:t>
      </w:r>
    </w:p>
    <w:p w:rsidR="0074562B" w:rsidRPr="006512F4" w:rsidRDefault="0074562B" w:rsidP="0074562B">
      <w:pPr>
        <w:spacing w:after="0"/>
        <w:rPr>
          <w:rFonts w:ascii="Times New Roman" w:hAnsi="Times New Roman" w:cs="Times New Roman"/>
        </w:rPr>
      </w:pPr>
      <w:r w:rsidRPr="006512F4">
        <w:rPr>
          <w:rFonts w:ascii="Times New Roman" w:hAnsi="Times New Roman" w:cs="Times New Roman"/>
        </w:rPr>
        <w:t>________________________________________________________</w:t>
      </w:r>
    </w:p>
    <w:p w:rsidR="0074562B" w:rsidRPr="006512F4" w:rsidRDefault="0074562B" w:rsidP="0074562B">
      <w:pPr>
        <w:spacing w:after="0"/>
        <w:rPr>
          <w:rFonts w:ascii="Times New Roman" w:hAnsi="Times New Roman" w:cs="Times New Roman"/>
        </w:rPr>
      </w:pPr>
      <w:r w:rsidRPr="006512F4">
        <w:rPr>
          <w:rFonts w:ascii="Times New Roman" w:hAnsi="Times New Roman" w:cs="Times New Roman"/>
        </w:rPr>
        <w:t>Р/с _____________________________________________________</w:t>
      </w:r>
    </w:p>
    <w:p w:rsidR="0074562B" w:rsidRPr="006512F4" w:rsidRDefault="0074562B" w:rsidP="0074562B">
      <w:pPr>
        <w:spacing w:after="0"/>
        <w:rPr>
          <w:rFonts w:ascii="Times New Roman" w:hAnsi="Times New Roman" w:cs="Times New Roman"/>
        </w:rPr>
      </w:pPr>
      <w:r w:rsidRPr="006512F4">
        <w:rPr>
          <w:rFonts w:ascii="Times New Roman" w:hAnsi="Times New Roman" w:cs="Times New Roman"/>
        </w:rPr>
        <w:t>Наименование российской кредитной организации</w:t>
      </w:r>
    </w:p>
    <w:p w:rsidR="0074562B" w:rsidRPr="006512F4" w:rsidRDefault="000D378D" w:rsidP="0074562B">
      <w:pPr>
        <w:spacing w:after="0"/>
        <w:rPr>
          <w:rFonts w:ascii="Times New Roman" w:hAnsi="Times New Roman" w:cs="Times New Roman"/>
        </w:rPr>
      </w:pPr>
      <w:hyperlink r:id="rId11" w:history="1">
        <w:r w:rsidR="0074562B" w:rsidRPr="00153DDA">
          <w:rPr>
            <w:rStyle w:val="aff1"/>
            <w:rFonts w:ascii="Times New Roman" w:hAnsi="Times New Roman"/>
            <w:b w:val="0"/>
            <w:color w:val="auto"/>
          </w:rPr>
          <w:t>БИК</w:t>
        </w:r>
      </w:hyperlink>
      <w:r w:rsidR="0074562B" w:rsidRPr="00153DDA">
        <w:rPr>
          <w:rFonts w:ascii="Times New Roman" w:hAnsi="Times New Roman" w:cs="Times New Roman"/>
          <w:b/>
        </w:rPr>
        <w:t xml:space="preserve"> </w:t>
      </w:r>
      <w:r w:rsidR="0074562B" w:rsidRPr="006512F4">
        <w:rPr>
          <w:rFonts w:ascii="Times New Roman" w:hAnsi="Times New Roman" w:cs="Times New Roman"/>
        </w:rPr>
        <w:t>____________________________________________________</w:t>
      </w:r>
    </w:p>
    <w:p w:rsidR="0074562B" w:rsidRPr="006512F4" w:rsidRDefault="0074562B" w:rsidP="0074562B">
      <w:pPr>
        <w:spacing w:after="0"/>
        <w:rPr>
          <w:rFonts w:ascii="Times New Roman" w:hAnsi="Times New Roman" w:cs="Times New Roman"/>
        </w:rPr>
      </w:pPr>
      <w:r w:rsidRPr="006512F4">
        <w:rPr>
          <w:rFonts w:ascii="Times New Roman" w:hAnsi="Times New Roman" w:cs="Times New Roman"/>
        </w:rPr>
        <w:t>К/с _____________________________________________________</w:t>
      </w:r>
    </w:p>
    <w:p w:rsidR="0074562B" w:rsidRPr="006512F4" w:rsidRDefault="0074562B" w:rsidP="0074562B">
      <w:pPr>
        <w:spacing w:after="0"/>
        <w:rPr>
          <w:rFonts w:ascii="Times New Roman" w:hAnsi="Times New Roman" w:cs="Times New Roman"/>
        </w:rPr>
      </w:pPr>
      <w:r w:rsidRPr="006512F4">
        <w:rPr>
          <w:rFonts w:ascii="Times New Roman" w:hAnsi="Times New Roman" w:cs="Times New Roman"/>
        </w:rPr>
        <w:t>Тел/факс ________________________________________________</w:t>
      </w:r>
    </w:p>
    <w:p w:rsidR="0074562B" w:rsidRDefault="0074562B" w:rsidP="0074562B">
      <w:pPr>
        <w:spacing w:after="0"/>
      </w:pPr>
    </w:p>
    <w:tbl>
      <w:tblPr>
        <w:tblW w:w="1460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1755"/>
        <w:gridCol w:w="1701"/>
        <w:gridCol w:w="2126"/>
        <w:gridCol w:w="1560"/>
        <w:gridCol w:w="1842"/>
        <w:gridCol w:w="1276"/>
        <w:gridCol w:w="1559"/>
        <w:gridCol w:w="2127"/>
      </w:tblGrid>
      <w:tr w:rsidR="0074562B" w:rsidRPr="006512F4" w:rsidTr="009847F3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B" w:rsidRPr="006512F4" w:rsidRDefault="0074562B" w:rsidP="009847F3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2F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512F4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B" w:rsidRPr="006512F4" w:rsidRDefault="0074562B" w:rsidP="009847F3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2F4">
              <w:rPr>
                <w:rFonts w:ascii="Times New Roman" w:hAnsi="Times New Roman" w:cs="Times New Roman"/>
                <w:sz w:val="20"/>
                <w:szCs w:val="20"/>
              </w:rPr>
              <w:t>Наименование инвестиционного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B" w:rsidRPr="006512F4" w:rsidRDefault="0074562B" w:rsidP="009847F3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2F4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стоимость объекта, тыс. рублей (без </w:t>
            </w:r>
            <w:hyperlink r:id="rId12" w:history="1">
              <w:r w:rsidRPr="005D111F">
                <w:rPr>
                  <w:rStyle w:val="aff1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НДС</w:t>
              </w:r>
            </w:hyperlink>
            <w:r w:rsidRPr="006512F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B" w:rsidRPr="006512F4" w:rsidRDefault="0074562B" w:rsidP="009847F3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2F4">
              <w:rPr>
                <w:rFonts w:ascii="Times New Roman" w:hAnsi="Times New Roman" w:cs="Times New Roman"/>
                <w:sz w:val="20"/>
                <w:szCs w:val="20"/>
              </w:rPr>
              <w:t xml:space="preserve">Доля средств федерального </w:t>
            </w:r>
            <w:r w:rsidRPr="005D111F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 w:rsidRPr="005D11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w:anchor="sub_10031" w:history="1">
              <w:r w:rsidRPr="005D111F">
                <w:rPr>
                  <w:rStyle w:val="aff1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(*)</w:t>
              </w:r>
            </w:hyperlink>
            <w:r w:rsidRPr="005D111F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B" w:rsidRPr="006512F4" w:rsidRDefault="0074562B" w:rsidP="009847F3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2F4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proofErr w:type="spellStart"/>
            <w:r w:rsidRPr="006512F4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6512F4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обязательств, в том числе</w:t>
            </w:r>
            <w:r w:rsidRPr="005D11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w:anchor="sub_10031" w:history="1">
              <w:r w:rsidRPr="005D111F">
                <w:rPr>
                  <w:rStyle w:val="aff1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(**)</w:t>
              </w:r>
            </w:hyperlink>
            <w:r w:rsidRPr="005D111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5D1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2F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62B" w:rsidRPr="006512F4" w:rsidRDefault="0074562B" w:rsidP="009847F3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2F4">
              <w:rPr>
                <w:rFonts w:ascii="Times New Roman" w:hAnsi="Times New Roman" w:cs="Times New Roman"/>
                <w:sz w:val="20"/>
                <w:szCs w:val="20"/>
              </w:rPr>
              <w:t>Сумма причитающихся су</w:t>
            </w:r>
            <w:r w:rsidRPr="005D111F">
              <w:rPr>
                <w:rFonts w:ascii="Times New Roman" w:hAnsi="Times New Roman" w:cs="Times New Roman"/>
                <w:sz w:val="20"/>
                <w:szCs w:val="20"/>
              </w:rPr>
              <w:t>бсидий</w:t>
            </w:r>
            <w:r w:rsidR="005D111F" w:rsidRPr="005D1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10031" w:history="1">
              <w:r w:rsidRPr="005D111F">
                <w:rPr>
                  <w:rStyle w:val="aff1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(***)</w:t>
              </w:r>
            </w:hyperlink>
            <w:r w:rsidRPr="005D11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512F4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</w:tr>
      <w:tr w:rsidR="0074562B" w:rsidRPr="006512F4" w:rsidTr="009847F3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B" w:rsidRPr="006512F4" w:rsidRDefault="0074562B" w:rsidP="009847F3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B" w:rsidRPr="006512F4" w:rsidRDefault="0074562B" w:rsidP="009847F3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B" w:rsidRPr="006512F4" w:rsidRDefault="0074562B" w:rsidP="009847F3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B" w:rsidRPr="006512F4" w:rsidRDefault="0074562B" w:rsidP="009847F3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B" w:rsidRPr="006512F4" w:rsidRDefault="0074562B" w:rsidP="009847F3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2F4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B" w:rsidRPr="006512F4" w:rsidRDefault="0074562B" w:rsidP="009847F3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2F4">
              <w:rPr>
                <w:rFonts w:ascii="Times New Roman" w:hAnsi="Times New Roman" w:cs="Times New Roman"/>
                <w:sz w:val="20"/>
                <w:szCs w:val="20"/>
              </w:rPr>
              <w:t>республиканского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B" w:rsidRPr="006512F4" w:rsidRDefault="0074562B" w:rsidP="009847F3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2F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62B" w:rsidRPr="006512F4" w:rsidRDefault="0074562B" w:rsidP="009847F3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2F4">
              <w:rPr>
                <w:rFonts w:ascii="Times New Roman" w:hAnsi="Times New Roman" w:cs="Times New Roman"/>
                <w:sz w:val="20"/>
                <w:szCs w:val="20"/>
              </w:rPr>
              <w:t>в том числе за счет средств</w:t>
            </w:r>
          </w:p>
        </w:tc>
      </w:tr>
      <w:tr w:rsidR="0074562B" w:rsidRPr="006512F4" w:rsidTr="009847F3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B" w:rsidRPr="006512F4" w:rsidRDefault="0074562B" w:rsidP="009847F3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B" w:rsidRPr="006512F4" w:rsidRDefault="0074562B" w:rsidP="009847F3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B" w:rsidRPr="006512F4" w:rsidRDefault="0074562B" w:rsidP="009847F3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B" w:rsidRPr="006512F4" w:rsidRDefault="0074562B" w:rsidP="009847F3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B" w:rsidRPr="006512F4" w:rsidRDefault="0074562B" w:rsidP="009847F3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B" w:rsidRPr="006512F4" w:rsidRDefault="0074562B" w:rsidP="009847F3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B" w:rsidRPr="006512F4" w:rsidRDefault="0074562B" w:rsidP="009847F3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B" w:rsidRPr="006512F4" w:rsidRDefault="0074562B" w:rsidP="009847F3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2F4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(гр. 3 х гр. 4)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62B" w:rsidRPr="006512F4" w:rsidRDefault="0074562B" w:rsidP="009847F3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2F4">
              <w:rPr>
                <w:rFonts w:ascii="Times New Roman" w:hAnsi="Times New Roman" w:cs="Times New Roman"/>
                <w:sz w:val="20"/>
                <w:szCs w:val="20"/>
              </w:rPr>
              <w:t>республиканского бюджета (гр. 6 / гр. 5 х гр. 8)</w:t>
            </w:r>
          </w:p>
        </w:tc>
      </w:tr>
      <w:tr w:rsidR="0074562B" w:rsidRPr="006512F4" w:rsidTr="009847F3"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B" w:rsidRPr="006512F4" w:rsidRDefault="0074562B" w:rsidP="009847F3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2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B" w:rsidRPr="006512F4" w:rsidRDefault="0074562B" w:rsidP="009847F3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2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B" w:rsidRPr="006512F4" w:rsidRDefault="0074562B" w:rsidP="009847F3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2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B" w:rsidRPr="006512F4" w:rsidRDefault="0074562B" w:rsidP="009847F3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2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B" w:rsidRPr="006512F4" w:rsidRDefault="0074562B" w:rsidP="009847F3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2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B" w:rsidRPr="006512F4" w:rsidRDefault="0074562B" w:rsidP="009847F3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2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B" w:rsidRPr="006512F4" w:rsidRDefault="0074562B" w:rsidP="009847F3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2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B" w:rsidRPr="006512F4" w:rsidRDefault="0074562B" w:rsidP="009847F3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2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62B" w:rsidRPr="006512F4" w:rsidRDefault="0074562B" w:rsidP="009847F3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2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4562B" w:rsidRPr="006512F4" w:rsidTr="009847F3"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B" w:rsidRPr="006512F4" w:rsidRDefault="0074562B" w:rsidP="009847F3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B" w:rsidRPr="006512F4" w:rsidRDefault="0074562B" w:rsidP="009847F3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B" w:rsidRPr="006512F4" w:rsidRDefault="0074562B" w:rsidP="009847F3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B" w:rsidRPr="006512F4" w:rsidRDefault="0074562B" w:rsidP="009847F3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B" w:rsidRPr="006512F4" w:rsidRDefault="0074562B" w:rsidP="009847F3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B" w:rsidRPr="006512F4" w:rsidRDefault="0074562B" w:rsidP="009847F3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B" w:rsidRPr="006512F4" w:rsidRDefault="0074562B" w:rsidP="009847F3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B" w:rsidRPr="006512F4" w:rsidRDefault="0074562B" w:rsidP="009847F3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62B" w:rsidRPr="006512F4" w:rsidRDefault="0074562B" w:rsidP="009847F3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562B" w:rsidRPr="00EA5661" w:rsidRDefault="0074562B" w:rsidP="0074562B">
      <w:pPr>
        <w:rPr>
          <w:rFonts w:ascii="Times New Roman" w:hAnsi="Times New Roman" w:cs="Times New Roman"/>
        </w:rPr>
      </w:pPr>
      <w:bookmarkStart w:id="27" w:name="sub_10031"/>
      <w:r w:rsidRPr="00EA5661">
        <w:rPr>
          <w:rFonts w:ascii="Times New Roman" w:hAnsi="Times New Roman" w:cs="Times New Roman"/>
        </w:rPr>
        <w:t>(*определяется в соответствии с пунктом 7 Правил) (**), (***) заполняется Министерством сельского хозяйства Карачаево-Черкесской Республики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4421"/>
        <w:gridCol w:w="3260"/>
        <w:gridCol w:w="4678"/>
      </w:tblGrid>
      <w:tr w:rsidR="0074562B" w:rsidRPr="006512F4" w:rsidTr="009847F3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bookmarkEnd w:id="27"/>
          <w:p w:rsidR="0074562B" w:rsidRPr="006512F4" w:rsidRDefault="0074562B" w:rsidP="009847F3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6512F4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:rsidR="0074562B" w:rsidRPr="006512F4" w:rsidRDefault="0074562B" w:rsidP="009847F3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6512F4">
              <w:rPr>
                <w:rFonts w:ascii="Times New Roman" w:hAnsi="Times New Roman" w:cs="Times New Roman"/>
              </w:rPr>
              <w:t>_______________</w:t>
            </w:r>
          </w:p>
          <w:p w:rsidR="0074562B" w:rsidRPr="006512F4" w:rsidRDefault="0074562B" w:rsidP="009847F3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6512F4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4562B" w:rsidRPr="006512F4" w:rsidRDefault="0074562B" w:rsidP="009847F3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6512F4">
              <w:rPr>
                <w:rFonts w:ascii="Times New Roman" w:hAnsi="Times New Roman" w:cs="Times New Roman"/>
              </w:rPr>
              <w:t>_______________</w:t>
            </w:r>
          </w:p>
          <w:p w:rsidR="0074562B" w:rsidRPr="006512F4" w:rsidRDefault="0074562B" w:rsidP="009847F3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6512F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4562B" w:rsidRPr="006512F4" w:rsidRDefault="0074562B" w:rsidP="009847F3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6512F4">
              <w:rPr>
                <w:rFonts w:ascii="Times New Roman" w:hAnsi="Times New Roman" w:cs="Times New Roman"/>
              </w:rPr>
              <w:t>________________</w:t>
            </w:r>
          </w:p>
          <w:p w:rsidR="0074562B" w:rsidRPr="006512F4" w:rsidRDefault="0074562B" w:rsidP="009847F3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6512F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74562B" w:rsidRPr="006512F4" w:rsidRDefault="0074562B" w:rsidP="0074562B">
      <w:pPr>
        <w:rPr>
          <w:rFonts w:ascii="Times New Roman" w:hAnsi="Times New Roman" w:cs="Times New Roman"/>
        </w:rPr>
      </w:pPr>
      <w:r w:rsidRPr="006512F4">
        <w:rPr>
          <w:rFonts w:ascii="Times New Roman" w:hAnsi="Times New Roman" w:cs="Times New Roman"/>
        </w:rPr>
        <w:t>МП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3261"/>
        <w:gridCol w:w="5386"/>
      </w:tblGrid>
      <w:tr w:rsidR="0074562B" w:rsidRPr="006512F4" w:rsidTr="009847F3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4562B" w:rsidRPr="006512F4" w:rsidRDefault="0074562B" w:rsidP="009847F3">
            <w:pPr>
              <w:pStyle w:val="aff3"/>
              <w:rPr>
                <w:rFonts w:ascii="Times New Roman" w:hAnsi="Times New Roman" w:cs="Times New Roman"/>
              </w:rPr>
            </w:pPr>
            <w:r w:rsidRPr="006512F4">
              <w:rPr>
                <w:rFonts w:ascii="Times New Roman" w:hAnsi="Times New Roman" w:cs="Times New Roman"/>
              </w:rPr>
              <w:t>Министр сельского хозяйства Карачаево-Черкесской Республики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4562B" w:rsidRPr="006512F4" w:rsidRDefault="0074562B" w:rsidP="009847F3">
            <w:pPr>
              <w:pStyle w:val="aff2"/>
              <w:rPr>
                <w:rFonts w:ascii="Times New Roman" w:hAnsi="Times New Roman" w:cs="Times New Roman"/>
              </w:rPr>
            </w:pPr>
          </w:p>
          <w:p w:rsidR="0074562B" w:rsidRPr="006512F4" w:rsidRDefault="0074562B" w:rsidP="009847F3">
            <w:pPr>
              <w:pStyle w:val="aff2"/>
              <w:rPr>
                <w:rFonts w:ascii="Times New Roman" w:hAnsi="Times New Roman" w:cs="Times New Roman"/>
              </w:rPr>
            </w:pPr>
          </w:p>
          <w:p w:rsidR="0074562B" w:rsidRPr="006512F4" w:rsidRDefault="0074562B" w:rsidP="009847F3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6512F4">
              <w:rPr>
                <w:rFonts w:ascii="Times New Roman" w:hAnsi="Times New Roman" w:cs="Times New Roman"/>
              </w:rPr>
              <w:t>_______________</w:t>
            </w:r>
          </w:p>
          <w:p w:rsidR="0074562B" w:rsidRPr="006512F4" w:rsidRDefault="0074562B" w:rsidP="009847F3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6512F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4562B" w:rsidRPr="006512F4" w:rsidRDefault="0074562B" w:rsidP="009847F3">
            <w:pPr>
              <w:pStyle w:val="aff2"/>
              <w:rPr>
                <w:rFonts w:ascii="Times New Roman" w:hAnsi="Times New Roman" w:cs="Times New Roman"/>
              </w:rPr>
            </w:pPr>
          </w:p>
          <w:p w:rsidR="0074562B" w:rsidRPr="006512F4" w:rsidRDefault="0074562B" w:rsidP="009847F3">
            <w:pPr>
              <w:pStyle w:val="aff2"/>
              <w:rPr>
                <w:rFonts w:ascii="Times New Roman" w:hAnsi="Times New Roman" w:cs="Times New Roman"/>
              </w:rPr>
            </w:pPr>
          </w:p>
          <w:p w:rsidR="0074562B" w:rsidRPr="006512F4" w:rsidRDefault="0074562B" w:rsidP="009847F3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6512F4">
              <w:rPr>
                <w:rFonts w:ascii="Times New Roman" w:hAnsi="Times New Roman" w:cs="Times New Roman"/>
              </w:rPr>
              <w:t>____________________</w:t>
            </w:r>
          </w:p>
          <w:p w:rsidR="0074562B" w:rsidRPr="006512F4" w:rsidRDefault="0074562B" w:rsidP="009847F3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6512F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74562B" w:rsidRDefault="0074562B" w:rsidP="0074562B">
      <w:r>
        <w:t>МП</w:t>
      </w:r>
    </w:p>
    <w:p w:rsidR="0074562B" w:rsidRDefault="0074562B" w:rsidP="0074562B">
      <w:r>
        <w:t>«___</w:t>
      </w:r>
      <w:proofErr w:type="gramStart"/>
      <w:r>
        <w:t>_»_</w:t>
      </w:r>
      <w:proofErr w:type="gramEnd"/>
      <w:r>
        <w:t>__________________20___г.</w:t>
      </w:r>
    </w:p>
    <w:p w:rsidR="0074562B" w:rsidRDefault="0074562B" w:rsidP="0074562B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sectPr w:rsidR="0074562B" w:rsidSect="006512F4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DL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24D1"/>
    <w:multiLevelType w:val="hybridMultilevel"/>
    <w:tmpl w:val="4F18D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30BC6"/>
    <w:multiLevelType w:val="singleLevel"/>
    <w:tmpl w:val="CFD833E8"/>
    <w:lvl w:ilvl="0">
      <w:start w:val="6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4602902"/>
    <w:multiLevelType w:val="singleLevel"/>
    <w:tmpl w:val="D49C0E14"/>
    <w:lvl w:ilvl="0">
      <w:start w:val="4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7C603EF"/>
    <w:multiLevelType w:val="singleLevel"/>
    <w:tmpl w:val="41944B16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EC90972"/>
    <w:multiLevelType w:val="singleLevel"/>
    <w:tmpl w:val="380A2F4E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1B81AA2"/>
    <w:multiLevelType w:val="hybridMultilevel"/>
    <w:tmpl w:val="439AE42A"/>
    <w:lvl w:ilvl="0" w:tplc="579C600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37BA10E6"/>
    <w:multiLevelType w:val="singleLevel"/>
    <w:tmpl w:val="12F0F990"/>
    <w:lvl w:ilvl="0">
      <w:start w:val="8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9FE1046"/>
    <w:multiLevelType w:val="singleLevel"/>
    <w:tmpl w:val="F34C4072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A6079D1"/>
    <w:multiLevelType w:val="singleLevel"/>
    <w:tmpl w:val="46CC54B4"/>
    <w:lvl w:ilvl="0">
      <w:start w:val="2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E7C2E36"/>
    <w:multiLevelType w:val="hybridMultilevel"/>
    <w:tmpl w:val="A9C8F03C"/>
    <w:lvl w:ilvl="0" w:tplc="785E10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9909D2"/>
    <w:multiLevelType w:val="singleLevel"/>
    <w:tmpl w:val="FFF05DAC"/>
    <w:lvl w:ilvl="0">
      <w:start w:val="1"/>
      <w:numFmt w:val="decimal"/>
      <w:lvlText w:val="%1)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277F3C"/>
    <w:multiLevelType w:val="multilevel"/>
    <w:tmpl w:val="E4A4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E23154"/>
    <w:multiLevelType w:val="hybridMultilevel"/>
    <w:tmpl w:val="D564DC78"/>
    <w:lvl w:ilvl="0" w:tplc="A9DCF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96D9E"/>
    <w:multiLevelType w:val="hybridMultilevel"/>
    <w:tmpl w:val="A6D2594E"/>
    <w:lvl w:ilvl="0" w:tplc="4C084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992088"/>
    <w:multiLevelType w:val="hybridMultilevel"/>
    <w:tmpl w:val="20D889B4"/>
    <w:lvl w:ilvl="0" w:tplc="95F09E30">
      <w:start w:val="1"/>
      <w:numFmt w:val="decimal"/>
      <w:lvlText w:val="%1."/>
      <w:lvlJc w:val="left"/>
      <w:pPr>
        <w:ind w:left="235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67D369B4"/>
    <w:multiLevelType w:val="singleLevel"/>
    <w:tmpl w:val="BE462C78"/>
    <w:lvl w:ilvl="0">
      <w:start w:val="22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A4B0130"/>
    <w:multiLevelType w:val="singleLevel"/>
    <w:tmpl w:val="62FE3FBE"/>
    <w:lvl w:ilvl="0">
      <w:start w:val="18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FF83E62"/>
    <w:multiLevelType w:val="singleLevel"/>
    <w:tmpl w:val="CCFECAD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08C03A2"/>
    <w:multiLevelType w:val="singleLevel"/>
    <w:tmpl w:val="114C037E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4E36D04"/>
    <w:multiLevelType w:val="singleLevel"/>
    <w:tmpl w:val="06D0A010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7710C0A"/>
    <w:multiLevelType w:val="hybridMultilevel"/>
    <w:tmpl w:val="14B25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77B6D"/>
    <w:multiLevelType w:val="singleLevel"/>
    <w:tmpl w:val="C26A03C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A240AEC"/>
    <w:multiLevelType w:val="singleLevel"/>
    <w:tmpl w:val="65A030B8"/>
    <w:lvl w:ilvl="0">
      <w:start w:val="1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0"/>
  </w:num>
  <w:num w:numId="3">
    <w:abstractNumId w:val="10"/>
    <w:lvlOverride w:ilvl="0">
      <w:lvl w:ilvl="0">
        <w:start w:val="4"/>
        <w:numFmt w:val="decimal"/>
        <w:lvlText w:val="%1)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8"/>
  </w:num>
  <w:num w:numId="6">
    <w:abstractNumId w:val="19"/>
  </w:num>
  <w:num w:numId="7">
    <w:abstractNumId w:val="22"/>
  </w:num>
  <w:num w:numId="8">
    <w:abstractNumId w:val="4"/>
  </w:num>
  <w:num w:numId="9">
    <w:abstractNumId w:val="2"/>
  </w:num>
  <w:num w:numId="10">
    <w:abstractNumId w:val="6"/>
  </w:num>
  <w:num w:numId="11">
    <w:abstractNumId w:val="16"/>
  </w:num>
  <w:num w:numId="12">
    <w:abstractNumId w:val="1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8"/>
  </w:num>
  <w:num w:numId="16">
    <w:abstractNumId w:val="17"/>
  </w:num>
  <w:num w:numId="17">
    <w:abstractNumId w:val="3"/>
  </w:num>
  <w:num w:numId="18">
    <w:abstractNumId w:val="12"/>
  </w:num>
  <w:num w:numId="19">
    <w:abstractNumId w:val="14"/>
  </w:num>
  <w:num w:numId="20">
    <w:abstractNumId w:val="9"/>
  </w:num>
  <w:num w:numId="21">
    <w:abstractNumId w:val="0"/>
  </w:num>
  <w:num w:numId="22">
    <w:abstractNumId w:val="20"/>
  </w:num>
  <w:num w:numId="23">
    <w:abstractNumId w:val="11"/>
  </w:num>
  <w:num w:numId="24">
    <w:abstractNumId w:val="1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B6"/>
    <w:rsid w:val="0000595B"/>
    <w:rsid w:val="00016990"/>
    <w:rsid w:val="000437A7"/>
    <w:rsid w:val="00050ED4"/>
    <w:rsid w:val="00086A48"/>
    <w:rsid w:val="000A0E6A"/>
    <w:rsid w:val="000A1A45"/>
    <w:rsid w:val="000A6A48"/>
    <w:rsid w:val="000B0BA5"/>
    <w:rsid w:val="000B25E6"/>
    <w:rsid w:val="000D3577"/>
    <w:rsid w:val="000D378D"/>
    <w:rsid w:val="000F07AA"/>
    <w:rsid w:val="000F3074"/>
    <w:rsid w:val="001225E8"/>
    <w:rsid w:val="00132743"/>
    <w:rsid w:val="00134A99"/>
    <w:rsid w:val="001432E2"/>
    <w:rsid w:val="00145C4A"/>
    <w:rsid w:val="00150B65"/>
    <w:rsid w:val="00153DDA"/>
    <w:rsid w:val="00192280"/>
    <w:rsid w:val="001928D4"/>
    <w:rsid w:val="00196BE4"/>
    <w:rsid w:val="001D65B6"/>
    <w:rsid w:val="001E5CAC"/>
    <w:rsid w:val="00232D00"/>
    <w:rsid w:val="00243294"/>
    <w:rsid w:val="00261B17"/>
    <w:rsid w:val="00291FB1"/>
    <w:rsid w:val="002B1C05"/>
    <w:rsid w:val="002B1E0D"/>
    <w:rsid w:val="002D05B1"/>
    <w:rsid w:val="002D2216"/>
    <w:rsid w:val="00304B00"/>
    <w:rsid w:val="00314FD9"/>
    <w:rsid w:val="00320725"/>
    <w:rsid w:val="003A0919"/>
    <w:rsid w:val="003D1B3F"/>
    <w:rsid w:val="003F3372"/>
    <w:rsid w:val="003F393D"/>
    <w:rsid w:val="00413E52"/>
    <w:rsid w:val="00417F39"/>
    <w:rsid w:val="004311EA"/>
    <w:rsid w:val="00433D92"/>
    <w:rsid w:val="004466F6"/>
    <w:rsid w:val="00451377"/>
    <w:rsid w:val="00461755"/>
    <w:rsid w:val="00477507"/>
    <w:rsid w:val="00486A5F"/>
    <w:rsid w:val="004F4618"/>
    <w:rsid w:val="005053CE"/>
    <w:rsid w:val="00511CAB"/>
    <w:rsid w:val="00525393"/>
    <w:rsid w:val="005473E6"/>
    <w:rsid w:val="00556CCD"/>
    <w:rsid w:val="005627A1"/>
    <w:rsid w:val="00566C8F"/>
    <w:rsid w:val="005818B1"/>
    <w:rsid w:val="00590BF9"/>
    <w:rsid w:val="005A39FB"/>
    <w:rsid w:val="005B033A"/>
    <w:rsid w:val="005B1D00"/>
    <w:rsid w:val="005B67C5"/>
    <w:rsid w:val="005D111F"/>
    <w:rsid w:val="005D30B9"/>
    <w:rsid w:val="005D5569"/>
    <w:rsid w:val="005F18DB"/>
    <w:rsid w:val="00607265"/>
    <w:rsid w:val="0061744A"/>
    <w:rsid w:val="00620812"/>
    <w:rsid w:val="00636C17"/>
    <w:rsid w:val="006437E8"/>
    <w:rsid w:val="006564D7"/>
    <w:rsid w:val="00677499"/>
    <w:rsid w:val="006828C7"/>
    <w:rsid w:val="00685164"/>
    <w:rsid w:val="0069715F"/>
    <w:rsid w:val="006B2BBC"/>
    <w:rsid w:val="006B5587"/>
    <w:rsid w:val="006E7CA0"/>
    <w:rsid w:val="007006A9"/>
    <w:rsid w:val="00706ACF"/>
    <w:rsid w:val="00713327"/>
    <w:rsid w:val="0073250D"/>
    <w:rsid w:val="00737D27"/>
    <w:rsid w:val="00744821"/>
    <w:rsid w:val="0074562B"/>
    <w:rsid w:val="00755B0B"/>
    <w:rsid w:val="00760879"/>
    <w:rsid w:val="00794F8A"/>
    <w:rsid w:val="007A3D1B"/>
    <w:rsid w:val="007F4923"/>
    <w:rsid w:val="008001AA"/>
    <w:rsid w:val="00813E36"/>
    <w:rsid w:val="008145DB"/>
    <w:rsid w:val="00822C1F"/>
    <w:rsid w:val="008457FF"/>
    <w:rsid w:val="008809EC"/>
    <w:rsid w:val="008828C1"/>
    <w:rsid w:val="008D5C11"/>
    <w:rsid w:val="008F09D4"/>
    <w:rsid w:val="00903860"/>
    <w:rsid w:val="0092462D"/>
    <w:rsid w:val="00924D60"/>
    <w:rsid w:val="009278CD"/>
    <w:rsid w:val="00930F4E"/>
    <w:rsid w:val="00935B02"/>
    <w:rsid w:val="00935B4D"/>
    <w:rsid w:val="00936246"/>
    <w:rsid w:val="0095114F"/>
    <w:rsid w:val="00960CEB"/>
    <w:rsid w:val="0098064A"/>
    <w:rsid w:val="0098408E"/>
    <w:rsid w:val="00990E78"/>
    <w:rsid w:val="0099711F"/>
    <w:rsid w:val="009C1224"/>
    <w:rsid w:val="009D6995"/>
    <w:rsid w:val="009F003C"/>
    <w:rsid w:val="009F39F0"/>
    <w:rsid w:val="00A01E02"/>
    <w:rsid w:val="00A106E1"/>
    <w:rsid w:val="00A30071"/>
    <w:rsid w:val="00A83D26"/>
    <w:rsid w:val="00AA2F93"/>
    <w:rsid w:val="00AA3EF8"/>
    <w:rsid w:val="00AB51E6"/>
    <w:rsid w:val="00AC0968"/>
    <w:rsid w:val="00AC710D"/>
    <w:rsid w:val="00AD242D"/>
    <w:rsid w:val="00B03796"/>
    <w:rsid w:val="00B04FA6"/>
    <w:rsid w:val="00B612DD"/>
    <w:rsid w:val="00B64B86"/>
    <w:rsid w:val="00B7014F"/>
    <w:rsid w:val="00B73E22"/>
    <w:rsid w:val="00B90AA8"/>
    <w:rsid w:val="00B92D46"/>
    <w:rsid w:val="00B949B9"/>
    <w:rsid w:val="00B94E9F"/>
    <w:rsid w:val="00BA19E5"/>
    <w:rsid w:val="00BC53BB"/>
    <w:rsid w:val="00BC72B6"/>
    <w:rsid w:val="00BD3067"/>
    <w:rsid w:val="00C663B4"/>
    <w:rsid w:val="00CA0C34"/>
    <w:rsid w:val="00CC389D"/>
    <w:rsid w:val="00CE73AF"/>
    <w:rsid w:val="00D009F2"/>
    <w:rsid w:val="00D24A0D"/>
    <w:rsid w:val="00D41301"/>
    <w:rsid w:val="00D904FB"/>
    <w:rsid w:val="00D91A39"/>
    <w:rsid w:val="00D94A36"/>
    <w:rsid w:val="00DA1F4C"/>
    <w:rsid w:val="00DC190B"/>
    <w:rsid w:val="00DD3608"/>
    <w:rsid w:val="00DE29D6"/>
    <w:rsid w:val="00E03ED9"/>
    <w:rsid w:val="00E05637"/>
    <w:rsid w:val="00E149FE"/>
    <w:rsid w:val="00E37209"/>
    <w:rsid w:val="00E41D31"/>
    <w:rsid w:val="00E579B8"/>
    <w:rsid w:val="00E64216"/>
    <w:rsid w:val="00E725C9"/>
    <w:rsid w:val="00EA1B2E"/>
    <w:rsid w:val="00EA5661"/>
    <w:rsid w:val="00EB11AE"/>
    <w:rsid w:val="00EB4E12"/>
    <w:rsid w:val="00EB5541"/>
    <w:rsid w:val="00EE7B1C"/>
    <w:rsid w:val="00F143DE"/>
    <w:rsid w:val="00F32A54"/>
    <w:rsid w:val="00F5529C"/>
    <w:rsid w:val="00F800B6"/>
    <w:rsid w:val="00FA3C5A"/>
    <w:rsid w:val="00FC1997"/>
    <w:rsid w:val="00FD6475"/>
    <w:rsid w:val="00FD6698"/>
    <w:rsid w:val="00FF1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DE267-CE59-4EAA-80D4-975E6137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D92"/>
  </w:style>
  <w:style w:type="paragraph" w:styleId="1">
    <w:name w:val="heading 1"/>
    <w:basedOn w:val="a"/>
    <w:next w:val="a"/>
    <w:link w:val="10"/>
    <w:uiPriority w:val="99"/>
    <w:qFormat/>
    <w:rsid w:val="00556C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56CCD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CC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56CCD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CC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20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56C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6CC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56CC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6CC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556CC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6CCD"/>
  </w:style>
  <w:style w:type="paragraph" w:styleId="a4">
    <w:name w:val="No Spacing"/>
    <w:qFormat/>
    <w:rsid w:val="00556C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556CC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6CCD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56CC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6CCD"/>
    <w:rPr>
      <w:rFonts w:eastAsia="Times New Roman"/>
      <w:lang w:eastAsia="ru-RU"/>
    </w:rPr>
  </w:style>
  <w:style w:type="paragraph" w:customStyle="1" w:styleId="ConsPlusCell">
    <w:name w:val="ConsPlusCell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uiPriority w:val="99"/>
    <w:rsid w:val="00556CCD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9pt0pt">
    <w:name w:val="Основной текст + 9 pt;Интервал 0 pt"/>
    <w:rsid w:val="00556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FontStyle38">
    <w:name w:val="Font Style38"/>
    <w:basedOn w:val="a0"/>
    <w:uiPriority w:val="99"/>
    <w:rsid w:val="00556CCD"/>
    <w:rPr>
      <w:rFonts w:ascii="Times New Roman" w:hAnsi="Times New Roman" w:cs="Times New Roman"/>
      <w:sz w:val="18"/>
      <w:szCs w:val="18"/>
    </w:rPr>
  </w:style>
  <w:style w:type="paragraph" w:styleId="a9">
    <w:name w:val="Balloon Text"/>
    <w:basedOn w:val="a"/>
    <w:link w:val="aa"/>
    <w:unhideWhenUsed/>
    <w:rsid w:val="00556CC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556C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6C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556C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Стиль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56CC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56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6CC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basedOn w:val="a0"/>
    <w:qFormat/>
    <w:rsid w:val="00556CCD"/>
    <w:rPr>
      <w:i/>
      <w:iCs/>
    </w:rPr>
  </w:style>
  <w:style w:type="character" w:customStyle="1" w:styleId="12">
    <w:name w:val="Основной текст1"/>
    <w:basedOn w:val="a0"/>
    <w:rsid w:val="00556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paragraph" w:styleId="af">
    <w:name w:val="Body Text"/>
    <w:basedOn w:val="a"/>
    <w:link w:val="af0"/>
    <w:unhideWhenUsed/>
    <w:rsid w:val="00556CC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556CC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556CCD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56CCD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6CCD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56CCD"/>
    <w:rPr>
      <w:rFonts w:ascii="Calibri" w:eastAsia="Times New Roman" w:hAnsi="Calibri" w:cs="Times New Roman"/>
      <w:lang w:eastAsia="ru-RU"/>
    </w:rPr>
  </w:style>
  <w:style w:type="paragraph" w:customStyle="1" w:styleId="13">
    <w:name w:val="Основной текст с отступом.Основной текст 1"/>
    <w:basedOn w:val="a"/>
    <w:rsid w:val="00556CCD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Обычный1"/>
    <w:rsid w:val="00556C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Таблицы (моноширинный)"/>
    <w:basedOn w:val="a"/>
    <w:next w:val="a"/>
    <w:rsid w:val="00556C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556CCD"/>
    <w:pPr>
      <w:spacing w:before="88" w:after="88" w:line="240" w:lineRule="auto"/>
      <w:ind w:firstLine="300"/>
      <w:jc w:val="both"/>
    </w:pPr>
    <w:rPr>
      <w:rFonts w:ascii="Arial" w:eastAsia="Times New Roman" w:hAnsi="Arial" w:cs="Arial"/>
      <w:sz w:val="21"/>
      <w:szCs w:val="21"/>
      <w:lang w:eastAsia="ru-RU"/>
    </w:rPr>
  </w:style>
  <w:style w:type="character" w:styleId="af4">
    <w:name w:val="Strong"/>
    <w:basedOn w:val="a0"/>
    <w:qFormat/>
    <w:rsid w:val="00556CCD"/>
    <w:rPr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556CCD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56CCD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56CCD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56CCD"/>
    <w:rPr>
      <w:rFonts w:ascii="Calibri" w:eastAsia="Times New Roman" w:hAnsi="Calibri" w:cs="Times New Roman"/>
      <w:sz w:val="16"/>
      <w:szCs w:val="16"/>
      <w:lang w:eastAsia="ru-RU"/>
    </w:rPr>
  </w:style>
  <w:style w:type="paragraph" w:styleId="af5">
    <w:name w:val="Body Text First Indent"/>
    <w:basedOn w:val="af"/>
    <w:link w:val="af6"/>
    <w:rsid w:val="00556CCD"/>
    <w:pPr>
      <w:spacing w:after="120"/>
      <w:ind w:firstLine="210"/>
    </w:pPr>
    <w:rPr>
      <w:sz w:val="28"/>
      <w:szCs w:val="24"/>
    </w:rPr>
  </w:style>
  <w:style w:type="character" w:customStyle="1" w:styleId="af6">
    <w:name w:val="Красная строка Знак"/>
    <w:basedOn w:val="af0"/>
    <w:link w:val="af5"/>
    <w:rsid w:val="00556C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7">
    <w:name w:val="Вертикальный отступ"/>
    <w:basedOn w:val="a"/>
    <w:rsid w:val="00556C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8">
    <w:name w:val="Знак Знак Знак Знак Знак Знак Знак"/>
    <w:basedOn w:val="a"/>
    <w:rsid w:val="00556CC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9">
    <w:name w:val="Основной текст_ Знак"/>
    <w:basedOn w:val="a0"/>
    <w:link w:val="afa"/>
    <w:rsid w:val="00556CCD"/>
    <w:rPr>
      <w:rFonts w:ascii="Arial Unicode MS" w:eastAsia="Arial Unicode MS" w:hAnsi="Arial Unicode MS" w:cs="Arial Unicode MS"/>
      <w:color w:val="000000"/>
      <w:sz w:val="27"/>
      <w:szCs w:val="27"/>
      <w:shd w:val="clear" w:color="auto" w:fill="FFFFFF"/>
    </w:rPr>
  </w:style>
  <w:style w:type="paragraph" w:customStyle="1" w:styleId="afa">
    <w:name w:val="Основной текст_"/>
    <w:basedOn w:val="a"/>
    <w:link w:val="af9"/>
    <w:rsid w:val="00556CCD"/>
    <w:pPr>
      <w:shd w:val="clear" w:color="auto" w:fill="FFFFFF"/>
      <w:spacing w:before="300" w:after="120" w:line="322" w:lineRule="exact"/>
      <w:jc w:val="both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paragraph" w:customStyle="1" w:styleId="ConsPlusTitle">
    <w:name w:val="ConsPlusTitle"/>
    <w:rsid w:val="00556CC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b">
    <w:name w:val="Normal (Web)"/>
    <w:basedOn w:val="a"/>
    <w:uiPriority w:val="99"/>
    <w:rsid w:val="00556CC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Заголовок №1"/>
    <w:basedOn w:val="a"/>
    <w:rsid w:val="00556CCD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WW-">
    <w:name w:val="WW-Обычный (веб)"/>
    <w:basedOn w:val="a"/>
    <w:rsid w:val="00556CC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556CCD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56CC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Default">
    <w:name w:val="Default"/>
    <w:rsid w:val="00556C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10">
    <w:name w:val="Заголовок 1 Знак1"/>
    <w:rsid w:val="00556CCD"/>
    <w:rPr>
      <w:rFonts w:ascii="Times New Roman" w:hAnsi="Times New Roman"/>
      <w:b/>
      <w:bCs/>
      <w:caps/>
      <w:sz w:val="28"/>
      <w:szCs w:val="28"/>
      <w:lang w:val="en-US"/>
    </w:rPr>
  </w:style>
  <w:style w:type="paragraph" w:customStyle="1" w:styleId="afc">
    <w:name w:val="Таблица"/>
    <w:basedOn w:val="a"/>
    <w:qFormat/>
    <w:rsid w:val="00556CCD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afd">
    <w:name w:val="Ст. без интервала"/>
    <w:basedOn w:val="a4"/>
    <w:qFormat/>
    <w:rsid w:val="00556CCD"/>
  </w:style>
  <w:style w:type="character" w:customStyle="1" w:styleId="23">
    <w:name w:val="Основной текст 2 Знак Знак Знак"/>
    <w:basedOn w:val="a0"/>
    <w:rsid w:val="00556CCD"/>
  </w:style>
  <w:style w:type="paragraph" w:styleId="24">
    <w:name w:val="Body Text Indent 2"/>
    <w:basedOn w:val="a"/>
    <w:link w:val="211"/>
    <w:rsid w:val="00556CCD"/>
    <w:pPr>
      <w:tabs>
        <w:tab w:val="left" w:pos="709"/>
      </w:tabs>
      <w:spacing w:after="0" w:line="240" w:lineRule="auto"/>
      <w:ind w:firstLine="567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uiPriority w:val="99"/>
    <w:semiHidden/>
    <w:rsid w:val="00556CCD"/>
  </w:style>
  <w:style w:type="character" w:customStyle="1" w:styleId="211">
    <w:name w:val="Основной текст с отступом 2 Знак1"/>
    <w:link w:val="24"/>
    <w:rsid w:val="00556CCD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6">
    <w:name w:val="Нижний колонтитул Знак1"/>
    <w:rsid w:val="00556CCD"/>
    <w:rPr>
      <w:rFonts w:ascii="Times New Roman CYR" w:eastAsia="Times New Roman" w:hAnsi="Times New Roman CYR"/>
      <w:sz w:val="28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a"/>
    <w:rsid w:val="00556CCD"/>
    <w:pPr>
      <w:spacing w:after="120" w:line="240" w:lineRule="auto"/>
      <w:ind w:firstLine="54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12">
    <w:name w:val="Заголовок 2 Знак1"/>
    <w:uiPriority w:val="99"/>
    <w:rsid w:val="00556CCD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paragraph" w:customStyle="1" w:styleId="afe">
    <w:name w:val="Стандарт"/>
    <w:basedOn w:val="a"/>
    <w:link w:val="aff"/>
    <w:qFormat/>
    <w:rsid w:val="00556CCD"/>
    <w:pPr>
      <w:spacing w:after="0" w:line="36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">
    <w:name w:val="Стандарт Знак"/>
    <w:link w:val="afe"/>
    <w:rsid w:val="00556CCD"/>
    <w:rPr>
      <w:rFonts w:ascii="Times New Roman" w:eastAsia="Calibri" w:hAnsi="Times New Roman" w:cs="Times New Roman"/>
      <w:sz w:val="28"/>
      <w:szCs w:val="28"/>
    </w:rPr>
  </w:style>
  <w:style w:type="character" w:customStyle="1" w:styleId="aff0">
    <w:name w:val="Цветовое выделение"/>
    <w:uiPriority w:val="99"/>
    <w:rsid w:val="00556CCD"/>
    <w:rPr>
      <w:b/>
      <w:color w:val="000080"/>
    </w:rPr>
  </w:style>
  <w:style w:type="character" w:customStyle="1" w:styleId="aff1">
    <w:name w:val="Гипертекстовая ссылка"/>
    <w:basedOn w:val="aff0"/>
    <w:uiPriority w:val="99"/>
    <w:rsid w:val="00556CCD"/>
    <w:rPr>
      <w:rFonts w:cs="Times New Roman"/>
      <w:b/>
      <w:bCs/>
      <w:color w:val="008000"/>
    </w:rPr>
  </w:style>
  <w:style w:type="paragraph" w:customStyle="1" w:styleId="aff2">
    <w:name w:val="Нормальный (таблица)"/>
    <w:basedOn w:val="a"/>
    <w:next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Прижатый влево"/>
    <w:basedOn w:val="a"/>
    <w:next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4">
    <w:name w:val="Подзаголовок Знак"/>
    <w:link w:val="aff5"/>
    <w:rsid w:val="00556CCD"/>
    <w:rPr>
      <w:b/>
      <w:bCs/>
      <w:iCs/>
      <w:kern w:val="24"/>
      <w:sz w:val="28"/>
      <w:szCs w:val="28"/>
    </w:rPr>
  </w:style>
  <w:style w:type="paragraph" w:styleId="aff5">
    <w:name w:val="Subtitle"/>
    <w:basedOn w:val="a"/>
    <w:link w:val="aff4"/>
    <w:qFormat/>
    <w:rsid w:val="00556CCD"/>
    <w:pPr>
      <w:spacing w:after="0" w:line="240" w:lineRule="auto"/>
      <w:jc w:val="center"/>
    </w:pPr>
    <w:rPr>
      <w:b/>
      <w:bCs/>
      <w:iCs/>
      <w:kern w:val="24"/>
      <w:sz w:val="28"/>
      <w:szCs w:val="28"/>
    </w:rPr>
  </w:style>
  <w:style w:type="character" w:customStyle="1" w:styleId="17">
    <w:name w:val="Подзаголовок Знак1"/>
    <w:basedOn w:val="a0"/>
    <w:uiPriority w:val="11"/>
    <w:rsid w:val="00556C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6">
    <w:name w:val="Title"/>
    <w:basedOn w:val="a"/>
    <w:link w:val="aff7"/>
    <w:qFormat/>
    <w:rsid w:val="00556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7">
    <w:name w:val="Заголовок Знак"/>
    <w:basedOn w:val="a0"/>
    <w:link w:val="aff6"/>
    <w:rsid w:val="00556C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47">
    <w:name w:val="Font Style47"/>
    <w:basedOn w:val="a0"/>
    <w:uiPriority w:val="99"/>
    <w:rsid w:val="00556CCD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556CC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f8">
    <w:name w:val="List"/>
    <w:basedOn w:val="af"/>
    <w:rsid w:val="00556CCD"/>
    <w:pPr>
      <w:widowControl w:val="0"/>
      <w:suppressAutoHyphens/>
      <w:spacing w:after="120"/>
    </w:pPr>
    <w:rPr>
      <w:rFonts w:ascii="Arial" w:eastAsia="Lucida Sans Unicode" w:hAnsi="Arial" w:cs="Tahoma"/>
      <w:kern w:val="1"/>
      <w:sz w:val="20"/>
      <w:szCs w:val="24"/>
    </w:rPr>
  </w:style>
  <w:style w:type="paragraph" w:customStyle="1" w:styleId="aff9">
    <w:name w:val="Содержимое таблицы"/>
    <w:basedOn w:val="a"/>
    <w:rsid w:val="00556CC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26">
    <w:name w:val="Название2"/>
    <w:basedOn w:val="a"/>
    <w:rsid w:val="00556CCD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Mangal"/>
      <w:i/>
      <w:iCs/>
      <w:kern w:val="1"/>
      <w:sz w:val="24"/>
      <w:szCs w:val="24"/>
      <w:lang w:eastAsia="ru-RU"/>
    </w:rPr>
  </w:style>
  <w:style w:type="character" w:customStyle="1" w:styleId="Absatz-Standardschriftart">
    <w:name w:val="Absatz-Standardschriftart"/>
    <w:rsid w:val="00556CCD"/>
  </w:style>
  <w:style w:type="character" w:customStyle="1" w:styleId="WW-Absatz-Standardschriftart">
    <w:name w:val="WW-Absatz-Standardschriftart"/>
    <w:rsid w:val="00556CCD"/>
  </w:style>
  <w:style w:type="character" w:customStyle="1" w:styleId="WW-Absatz-Standardschriftart1">
    <w:name w:val="WW-Absatz-Standardschriftart1"/>
    <w:rsid w:val="00556CCD"/>
  </w:style>
  <w:style w:type="character" w:customStyle="1" w:styleId="WW-Absatz-Standardschriftart11">
    <w:name w:val="WW-Absatz-Standardschriftart11"/>
    <w:rsid w:val="00556CCD"/>
  </w:style>
  <w:style w:type="character" w:customStyle="1" w:styleId="WW-Absatz-Standardschriftart111">
    <w:name w:val="WW-Absatz-Standardschriftart111"/>
    <w:rsid w:val="00556CCD"/>
  </w:style>
  <w:style w:type="character" w:customStyle="1" w:styleId="WW-Absatz-Standardschriftart1111">
    <w:name w:val="WW-Absatz-Standardschriftart1111"/>
    <w:rsid w:val="00556CCD"/>
  </w:style>
  <w:style w:type="character" w:customStyle="1" w:styleId="affa">
    <w:name w:val="Символ нумерации"/>
    <w:rsid w:val="00556CCD"/>
  </w:style>
  <w:style w:type="paragraph" w:customStyle="1" w:styleId="18">
    <w:name w:val="Заголовок1"/>
    <w:basedOn w:val="a"/>
    <w:next w:val="af"/>
    <w:rsid w:val="00556CCD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ru-RU"/>
    </w:rPr>
  </w:style>
  <w:style w:type="character" w:customStyle="1" w:styleId="11pt">
    <w:name w:val="Основной текст + 11 pt"/>
    <w:rsid w:val="00556CC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PalatinoLinotype">
    <w:name w:val="Основной текст + Palatino Linotype"/>
    <w:aliases w:val="12,5 pt"/>
    <w:rsid w:val="00556CCD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basedOn w:val="a0"/>
    <w:rsid w:val="00556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PalatinoLinotype125pt">
    <w:name w:val="Основной текст + Palatino Linotype;12;5 pt"/>
    <w:basedOn w:val="a0"/>
    <w:rsid w:val="00556CC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FontStyle26">
    <w:name w:val="Font Style26"/>
    <w:basedOn w:val="a0"/>
    <w:uiPriority w:val="99"/>
    <w:rsid w:val="00556CC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56CC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56CCD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556CCD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">
    <w:name w:val="Style2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556CCD"/>
    <w:rPr>
      <w:rFonts w:ascii="Cambria" w:hAnsi="Cambria" w:cs="Cambria"/>
      <w:sz w:val="12"/>
      <w:szCs w:val="12"/>
    </w:rPr>
  </w:style>
  <w:style w:type="paragraph" w:customStyle="1" w:styleId="Style20">
    <w:name w:val="Style20"/>
    <w:basedOn w:val="a"/>
    <w:uiPriority w:val="99"/>
    <w:rsid w:val="00556CCD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556CCD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56CCD"/>
    <w:pPr>
      <w:widowControl w:val="0"/>
      <w:autoSpaceDE w:val="0"/>
      <w:autoSpaceDN w:val="0"/>
      <w:adjustRightInd w:val="0"/>
      <w:spacing w:after="0" w:line="173" w:lineRule="exact"/>
      <w:jc w:val="righ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556CC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0">
    <w:name w:val="Font Style30"/>
    <w:basedOn w:val="a0"/>
    <w:rsid w:val="00556CCD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6">
    <w:name w:val="Style6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56CCD"/>
    <w:rPr>
      <w:rFonts w:ascii="Times New Roman" w:hAnsi="Times New Roman" w:cs="Times New Roman" w:hint="default"/>
      <w:sz w:val="26"/>
      <w:szCs w:val="26"/>
    </w:rPr>
  </w:style>
  <w:style w:type="paragraph" w:customStyle="1" w:styleId="1CStyle18">
    <w:name w:val="1CStyle18"/>
    <w:rsid w:val="00556CCD"/>
    <w:pPr>
      <w:jc w:val="center"/>
    </w:pPr>
    <w:rPr>
      <w:rFonts w:ascii="Times New Roman" w:eastAsia="Times New Roman" w:hAnsi="Times New Roman" w:cs="Times New Roman"/>
      <w:sz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3A0919"/>
  </w:style>
  <w:style w:type="table" w:customStyle="1" w:styleId="19">
    <w:name w:val="Сетка таблицы1"/>
    <w:basedOn w:val="a1"/>
    <w:next w:val="ab"/>
    <w:uiPriority w:val="59"/>
    <w:rsid w:val="003A09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basedOn w:val="a"/>
    <w:next w:val="af"/>
    <w:rsid w:val="003A0919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ru-RU"/>
    </w:rPr>
  </w:style>
  <w:style w:type="paragraph" w:customStyle="1" w:styleId="28">
    <w:name w:val="Обычный2"/>
    <w:rsid w:val="003A09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3A0919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">
    <w:name w:val="Обычный3"/>
    <w:rsid w:val="003A09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A0919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320725"/>
  </w:style>
  <w:style w:type="character" w:customStyle="1" w:styleId="FontStyle158">
    <w:name w:val="Font Style158"/>
    <w:rsid w:val="00930F4E"/>
    <w:rPr>
      <w:rFonts w:ascii="Arial" w:hAnsi="Arial" w:cs="Arial"/>
      <w:b/>
      <w:bCs/>
      <w:sz w:val="22"/>
      <w:szCs w:val="22"/>
    </w:rPr>
  </w:style>
  <w:style w:type="character" w:styleId="affc">
    <w:name w:val="line number"/>
    <w:basedOn w:val="a0"/>
    <w:uiPriority w:val="99"/>
    <w:rsid w:val="00196BE4"/>
    <w:rPr>
      <w:rFonts w:ascii="Times New Roman" w:hAnsi="Times New Roman"/>
    </w:rPr>
  </w:style>
  <w:style w:type="table" w:styleId="1a">
    <w:name w:val="Table Simple 1"/>
    <w:basedOn w:val="a1"/>
    <w:uiPriority w:val="99"/>
    <w:rsid w:val="00196B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29">
    <w:name w:val="Основной текст (2)"/>
    <w:rsid w:val="0019228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bidi="ru-RU"/>
    </w:rPr>
  </w:style>
  <w:style w:type="character" w:customStyle="1" w:styleId="37">
    <w:name w:val="Основной текст (3)_"/>
    <w:basedOn w:val="a0"/>
    <w:link w:val="38"/>
    <w:rsid w:val="00A30071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A30071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sz w:val="26"/>
      <w:szCs w:val="26"/>
    </w:rPr>
  </w:style>
  <w:style w:type="character" w:customStyle="1" w:styleId="Bodytext2">
    <w:name w:val="Body text (2)_"/>
    <w:basedOn w:val="a0"/>
    <w:link w:val="Bodytext20"/>
    <w:locked/>
    <w:rsid w:val="004466F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466F6"/>
    <w:pPr>
      <w:shd w:val="clear" w:color="auto" w:fill="FFFFFF"/>
      <w:spacing w:before="420" w:after="60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213pt">
    <w:name w:val="Основной текст (2) + 13 pt"/>
    <w:rsid w:val="00EB11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_"/>
    <w:rsid w:val="00EB11AE"/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garantF1://10800200.20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179" TargetMode="External"/><Relationship Id="rId11" Type="http://schemas.openxmlformats.org/officeDocument/2006/relationships/hyperlink" Target="garantF1://455333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57576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5181.201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D6DC3-B359-462F-AEB8-DA4BA697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Минсельхоз КЧР</Company>
  <LinksUpToDate>false</LinksUpToDate>
  <CharactersWithSpaces>12053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Кубанова Е.Д.</dc:creator>
  <cp:keywords/>
  <dc:description/>
  <cp:lastModifiedBy>mcx63</cp:lastModifiedBy>
  <cp:revision>2</cp:revision>
  <cp:lastPrinted>2019-07-10T14:20:00Z</cp:lastPrinted>
  <dcterms:created xsi:type="dcterms:W3CDTF">2019-07-15T11:45:00Z</dcterms:created>
  <dcterms:modified xsi:type="dcterms:W3CDTF">2019-07-15T11:45:00Z</dcterms:modified>
</cp:coreProperties>
</file>