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D7" w:rsidRPr="002B1650" w:rsidRDefault="006A34D7" w:rsidP="006A34D7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34D7" w:rsidRPr="002B1650" w:rsidRDefault="006A34D7" w:rsidP="006A34D7">
      <w:pPr>
        <w:pStyle w:val="1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 xml:space="preserve">Закон Карачаево-Черкесской Республики от 15 ноября 2012 г. N 79-РЗ </w:t>
        </w:r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br/>
          <w:t>"О некоторых вопросах оказания бесплатной юридической помощи в Карачаево-Черкесской Республике"</w:t>
        </w:r>
      </w:hyperlink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1650">
        <w:rPr>
          <w:rStyle w:val="a3"/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2B1650">
        <w:rPr>
          <w:rStyle w:val="a3"/>
          <w:rFonts w:ascii="Times New Roman" w:hAnsi="Times New Roman" w:cs="Times New Roman"/>
          <w:sz w:val="28"/>
          <w:szCs w:val="28"/>
        </w:rPr>
        <w:t xml:space="preserve"> Народным Собранием (Парламентом)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r w:rsidRPr="002B1650">
        <w:rPr>
          <w:rStyle w:val="a3"/>
          <w:rFonts w:ascii="Times New Roman" w:hAnsi="Times New Roman" w:cs="Times New Roman"/>
          <w:sz w:val="28"/>
          <w:szCs w:val="28"/>
        </w:rPr>
        <w:t>Карачаево-Черкесской Республики 25 октября 2012 г.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0" w:name="sub_1100"/>
      <w:proofErr w:type="gramStart"/>
      <w:r w:rsidRPr="002B1650">
        <w:rPr>
          <w:rFonts w:ascii="Times New Roman" w:hAnsi="Times New Roman" w:cs="Times New Roman"/>
          <w:sz w:val="28"/>
          <w:szCs w:val="28"/>
        </w:rPr>
        <w:t xml:space="preserve">Настоящий Закон принят в соответствии с </w:t>
      </w:r>
      <w:hyperlink r:id="rId5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от 21 ноября 2011 г. N 324-ФЗ "О бесплатной юридической помощи в Российской Федерации" (далее - Федеральный закон "О бесплатной юридической помощи в Российской Федерации") и устанавливает гарантии реализации </w:t>
      </w:r>
      <w:hyperlink r:id="rId6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права граждан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Российской Федерации на получение бесплатной квалифицированной юридической помощи (далее - бесплатная юридическая помощь) в Карачаево-Черкесской Республике.</w:t>
      </w:r>
      <w:proofErr w:type="gramEnd"/>
    </w:p>
    <w:bookmarkEnd w:id="0"/>
    <w:p w:rsidR="006A34D7" w:rsidRPr="002B1650" w:rsidRDefault="006A34D7" w:rsidP="006A34D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2B1650">
        <w:rPr>
          <w:rFonts w:ascii="Times New Roman" w:hAnsi="Times New Roman" w:cs="Times New Roman"/>
          <w:color w:val="000000"/>
          <w:sz w:val="28"/>
          <w:szCs w:val="28"/>
        </w:rPr>
        <w:t>ГАРАНТ:</w:t>
      </w:r>
    </w:p>
    <w:p w:rsidR="006A34D7" w:rsidRPr="002B1650" w:rsidRDefault="006A34D7" w:rsidP="006A34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" w:name="sub_508418396"/>
      <w:r w:rsidRPr="002B1650">
        <w:rPr>
          <w:rFonts w:ascii="Times New Roman" w:hAnsi="Times New Roman" w:cs="Times New Roman"/>
          <w:sz w:val="28"/>
          <w:szCs w:val="28"/>
        </w:rPr>
        <w:t xml:space="preserve">См. </w:t>
      </w:r>
      <w:hyperlink r:id="rId7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2 декабря 2005 г. N 88-рз "Об отдельных вопросах в сфере адвокатуры"</w:t>
      </w:r>
    </w:p>
    <w:bookmarkEnd w:id="1"/>
    <w:p w:rsidR="006A34D7" w:rsidRPr="002B1650" w:rsidRDefault="006A34D7" w:rsidP="006A34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2B1650">
        <w:rPr>
          <w:rStyle w:val="a3"/>
          <w:rFonts w:ascii="Times New Roman" w:hAnsi="Times New Roman" w:cs="Times New Roman"/>
          <w:sz w:val="28"/>
          <w:szCs w:val="28"/>
        </w:rPr>
        <w:t>Статья 1</w:t>
      </w:r>
      <w:r w:rsidRPr="002B1650">
        <w:rPr>
          <w:rFonts w:ascii="Times New Roman" w:hAnsi="Times New Roman" w:cs="Times New Roman"/>
          <w:sz w:val="28"/>
          <w:szCs w:val="28"/>
        </w:rPr>
        <w:t>. Понятия и термины, используемые в настоящем Законе</w:t>
      </w:r>
    </w:p>
    <w:bookmarkEnd w:id="2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Законе, применяются в значениях, определенных </w:t>
      </w:r>
      <w:hyperlink r:id="rId8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"О бесплатной юридической помощи в Российской Федерации".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" w:name="sub_2"/>
      <w:r w:rsidRPr="002B1650">
        <w:rPr>
          <w:rStyle w:val="a3"/>
          <w:rFonts w:ascii="Times New Roman" w:hAnsi="Times New Roman" w:cs="Times New Roman"/>
          <w:sz w:val="28"/>
          <w:szCs w:val="28"/>
        </w:rPr>
        <w:t>Статья 2</w:t>
      </w:r>
      <w:r w:rsidRPr="002B1650">
        <w:rPr>
          <w:rFonts w:ascii="Times New Roman" w:hAnsi="Times New Roman" w:cs="Times New Roman"/>
          <w:sz w:val="28"/>
          <w:szCs w:val="28"/>
        </w:rPr>
        <w:t>. Право на получение бесплатной юридической помощи</w:t>
      </w:r>
    </w:p>
    <w:bookmarkEnd w:id="3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 xml:space="preserve">Право на получение бесплатной юридической помощи имеют граждане, проживающие на территории Карачаево-Черкесской Республики, которым такое право предоставлено федеральными законами и </w:t>
      </w:r>
      <w:hyperlink r:id="rId9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(далее - граждане).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4" w:name="sub_3"/>
      <w:r w:rsidRPr="002B1650">
        <w:rPr>
          <w:rStyle w:val="a3"/>
          <w:rFonts w:ascii="Times New Roman" w:hAnsi="Times New Roman" w:cs="Times New Roman"/>
          <w:sz w:val="28"/>
          <w:szCs w:val="28"/>
        </w:rPr>
        <w:t>Статья 3</w:t>
      </w:r>
      <w:r w:rsidRPr="002B1650">
        <w:rPr>
          <w:rFonts w:ascii="Times New Roman" w:hAnsi="Times New Roman" w:cs="Times New Roman"/>
          <w:sz w:val="28"/>
          <w:szCs w:val="28"/>
        </w:rPr>
        <w:t>. Полномочия Народного Собрания (Парламента) Карачаево-Черкесской Республики в области обеспечения граждан бесплатной юридической помощью</w:t>
      </w:r>
    </w:p>
    <w:bookmarkEnd w:id="4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5" w:name="sub_31"/>
      <w:r w:rsidRPr="002B1650">
        <w:rPr>
          <w:rFonts w:ascii="Times New Roman" w:hAnsi="Times New Roman" w:cs="Times New Roman"/>
          <w:sz w:val="28"/>
          <w:szCs w:val="28"/>
        </w:rPr>
        <w:t>К полномочиям Народного Собрания (Парламента) Карачаево-Черкесской Республики в области обеспечения граждан бесплатной юридической помощью относятся: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6" w:name="sub_311"/>
      <w:bookmarkEnd w:id="5"/>
      <w:r w:rsidRPr="002B1650">
        <w:rPr>
          <w:rFonts w:ascii="Times New Roman" w:hAnsi="Times New Roman" w:cs="Times New Roman"/>
          <w:sz w:val="28"/>
          <w:szCs w:val="28"/>
        </w:rPr>
        <w:t xml:space="preserve">1) принятие законов Карачаево-Черкесской Республики, регулирующих правоотношения в области обеспечения граждан бесплатной юридической </w:t>
      </w:r>
      <w:r w:rsidRPr="002B1650">
        <w:rPr>
          <w:rFonts w:ascii="Times New Roman" w:hAnsi="Times New Roman" w:cs="Times New Roman"/>
          <w:sz w:val="28"/>
          <w:szCs w:val="28"/>
        </w:rPr>
        <w:lastRenderedPageBreak/>
        <w:t>помощью, в том числе устанавливающих дополнительные гарантии реализации права граждан на получение бесплатной юридической помощи;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7" w:name="sub_312"/>
      <w:bookmarkEnd w:id="6"/>
      <w:r w:rsidRPr="002B1650">
        <w:rPr>
          <w:rFonts w:ascii="Times New Roman" w:hAnsi="Times New Roman" w:cs="Times New Roman"/>
          <w:sz w:val="28"/>
          <w:szCs w:val="28"/>
        </w:rPr>
        <w:t xml:space="preserve">2) осуществление </w:t>
      </w:r>
      <w:proofErr w:type="gramStart"/>
      <w:r w:rsidRPr="002B16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B1650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 территории Карачаево-Черкесской Республики законов Карачаево-Черкесской Республики в области обеспечения граждан бесплатной юридической помощью;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8" w:name="sub_313"/>
      <w:bookmarkEnd w:id="7"/>
      <w:r w:rsidRPr="002B1650">
        <w:rPr>
          <w:rFonts w:ascii="Times New Roman" w:hAnsi="Times New Roman" w:cs="Times New Roman"/>
          <w:sz w:val="28"/>
          <w:szCs w:val="28"/>
        </w:rPr>
        <w:t xml:space="preserve">3) осуществление иных полномочий в соответствии с </w:t>
      </w:r>
      <w:hyperlink r:id="rId10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законодательством Карачаево-Черкесской Республики.</w:t>
      </w:r>
    </w:p>
    <w:bookmarkEnd w:id="8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9" w:name="sub_4"/>
      <w:r w:rsidRPr="002B1650">
        <w:rPr>
          <w:rStyle w:val="a3"/>
          <w:rFonts w:ascii="Times New Roman" w:hAnsi="Times New Roman" w:cs="Times New Roman"/>
          <w:sz w:val="28"/>
          <w:szCs w:val="28"/>
        </w:rPr>
        <w:t>Статья 4</w:t>
      </w:r>
      <w:r w:rsidRPr="002B1650">
        <w:rPr>
          <w:rFonts w:ascii="Times New Roman" w:hAnsi="Times New Roman" w:cs="Times New Roman"/>
          <w:sz w:val="28"/>
          <w:szCs w:val="28"/>
        </w:rPr>
        <w:t>. Полномочия Главы Карачаево-Черкесской Республики в области обеспечения граждан бесплатной юридической помощью</w:t>
      </w:r>
    </w:p>
    <w:bookmarkEnd w:id="9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10" w:name="sub_41"/>
      <w:r w:rsidRPr="002B1650">
        <w:rPr>
          <w:rFonts w:ascii="Times New Roman" w:hAnsi="Times New Roman" w:cs="Times New Roman"/>
          <w:sz w:val="28"/>
          <w:szCs w:val="28"/>
        </w:rPr>
        <w:t>К полномочиям Главы Карачаево-Черкесской Республики в области обеспечения граждан бесплатной юридической помощью относятся: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11" w:name="sub_411"/>
      <w:bookmarkEnd w:id="10"/>
      <w:r w:rsidRPr="002B1650">
        <w:rPr>
          <w:rFonts w:ascii="Times New Roman" w:hAnsi="Times New Roman" w:cs="Times New Roman"/>
          <w:sz w:val="28"/>
          <w:szCs w:val="28"/>
        </w:rPr>
        <w:t xml:space="preserve">1) определение </w:t>
      </w:r>
      <w:hyperlink r:id="rId11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уполномоченного органа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исполнительной власти Карачаево-Черкесской Республики в области обеспечения граждан бесплатной юридической помощью и его компетенции;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12" w:name="sub_412"/>
      <w:bookmarkEnd w:id="11"/>
      <w:r w:rsidRPr="002B1650">
        <w:rPr>
          <w:rFonts w:ascii="Times New Roman" w:hAnsi="Times New Roman" w:cs="Times New Roman"/>
          <w:sz w:val="28"/>
          <w:szCs w:val="28"/>
        </w:rPr>
        <w:t>2) определение органов исполнительной власти Карачаево-Черкесской Республики, подведомственных им учреждений, входящих в государственную систему бесплатной юридической помощи на территории Карачаево-Черкесской Республики, установление их компетенции;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13" w:name="sub_413"/>
      <w:bookmarkEnd w:id="12"/>
      <w:r w:rsidRPr="002B1650">
        <w:rPr>
          <w:rFonts w:ascii="Times New Roman" w:hAnsi="Times New Roman" w:cs="Times New Roman"/>
          <w:sz w:val="28"/>
          <w:szCs w:val="28"/>
        </w:rPr>
        <w:t>3) реализация в Карачаево-Черкесской Республике государственной политики в области обеспечения граждан бесплатной юридической помощью;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14" w:name="sub_414"/>
      <w:bookmarkEnd w:id="13"/>
      <w:r w:rsidRPr="002B1650">
        <w:rPr>
          <w:rFonts w:ascii="Times New Roman" w:hAnsi="Times New Roman" w:cs="Times New Roman"/>
          <w:sz w:val="28"/>
          <w:szCs w:val="28"/>
        </w:rPr>
        <w:t xml:space="preserve">4) осуществление иных полномочий в соответствии с </w:t>
      </w:r>
      <w:hyperlink r:id="rId12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законодательством Карачаево-Черкесской Республики.</w:t>
      </w:r>
    </w:p>
    <w:bookmarkEnd w:id="14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5" w:name="sub_5"/>
      <w:r w:rsidRPr="002B1650">
        <w:rPr>
          <w:rStyle w:val="a3"/>
          <w:rFonts w:ascii="Times New Roman" w:hAnsi="Times New Roman" w:cs="Times New Roman"/>
          <w:sz w:val="28"/>
          <w:szCs w:val="28"/>
        </w:rPr>
        <w:t>Статья 5</w:t>
      </w:r>
      <w:r w:rsidRPr="002B1650">
        <w:rPr>
          <w:rFonts w:ascii="Times New Roman" w:hAnsi="Times New Roman" w:cs="Times New Roman"/>
          <w:sz w:val="28"/>
          <w:szCs w:val="28"/>
        </w:rPr>
        <w:t>. Полномочия Правительства Карачаево-Черкесской Республики в области обеспечения граждан бесплатной юридической помощью</w:t>
      </w:r>
    </w:p>
    <w:bookmarkEnd w:id="15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16" w:name="sub_51"/>
      <w:r w:rsidRPr="002B1650">
        <w:rPr>
          <w:rFonts w:ascii="Times New Roman" w:hAnsi="Times New Roman" w:cs="Times New Roman"/>
          <w:sz w:val="28"/>
          <w:szCs w:val="28"/>
        </w:rPr>
        <w:t>К полномочиям Правительства Карачаево-Черкесской Республики относятся: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17" w:name="sub_511"/>
      <w:bookmarkEnd w:id="16"/>
      <w:r w:rsidRPr="002B1650">
        <w:rPr>
          <w:rFonts w:ascii="Times New Roman" w:hAnsi="Times New Roman" w:cs="Times New Roman"/>
          <w:sz w:val="28"/>
          <w:szCs w:val="28"/>
        </w:rPr>
        <w:t>1) издание в пределах своей компетенции нормативных правовых актов в области обеспечения граждан бесплатной юридической помощью, в том числе устанавливающих дополнительные гарантии реализации права граждан на получение бесплатной юридической помощи;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18" w:name="sub_512"/>
      <w:bookmarkEnd w:id="17"/>
      <w:r w:rsidRPr="002B1650">
        <w:rPr>
          <w:rFonts w:ascii="Times New Roman" w:hAnsi="Times New Roman" w:cs="Times New Roman"/>
          <w:sz w:val="28"/>
          <w:szCs w:val="28"/>
        </w:rPr>
        <w:t>2) решение вопросов об учреждении и обеспечении деятельности государственных юридических бюро;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19" w:name="sub_513"/>
      <w:bookmarkEnd w:id="18"/>
      <w:r w:rsidRPr="002B1650">
        <w:rPr>
          <w:rFonts w:ascii="Times New Roman" w:hAnsi="Times New Roman" w:cs="Times New Roman"/>
          <w:sz w:val="28"/>
          <w:szCs w:val="28"/>
        </w:rPr>
        <w:t xml:space="preserve">3) определение </w:t>
      </w:r>
      <w:proofErr w:type="gramStart"/>
      <w:r w:rsidRPr="002B1650">
        <w:rPr>
          <w:rFonts w:ascii="Times New Roman" w:hAnsi="Times New Roman" w:cs="Times New Roman"/>
          <w:sz w:val="28"/>
          <w:szCs w:val="28"/>
        </w:rPr>
        <w:t>порядка взаимодействия участников государственной системы бесплатной юридической помощи</w:t>
      </w:r>
      <w:proofErr w:type="gramEnd"/>
      <w:r w:rsidRPr="002B1650">
        <w:rPr>
          <w:rFonts w:ascii="Times New Roman" w:hAnsi="Times New Roman" w:cs="Times New Roman"/>
          <w:sz w:val="28"/>
          <w:szCs w:val="28"/>
        </w:rPr>
        <w:t xml:space="preserve"> на территории Карачаево-Черкесской Республики в пределах полномочий, установленных </w:t>
      </w:r>
      <w:hyperlink r:id="rId13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"О бесплатной юридической помощи в Российской Федерации";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20" w:name="sub_514"/>
      <w:bookmarkEnd w:id="19"/>
      <w:r w:rsidRPr="002B1650">
        <w:rPr>
          <w:rFonts w:ascii="Times New Roman" w:hAnsi="Times New Roman" w:cs="Times New Roman"/>
          <w:sz w:val="28"/>
          <w:szCs w:val="28"/>
        </w:rPr>
        <w:t>4)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21" w:name="sub_515"/>
      <w:bookmarkEnd w:id="20"/>
      <w:r w:rsidRPr="002B1650">
        <w:rPr>
          <w:rFonts w:ascii="Times New Roman" w:hAnsi="Times New Roman" w:cs="Times New Roman"/>
          <w:sz w:val="28"/>
          <w:szCs w:val="28"/>
        </w:rPr>
        <w:lastRenderedPageBreak/>
        <w:t>5)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22" w:name="sub_516"/>
      <w:bookmarkEnd w:id="21"/>
      <w:r w:rsidRPr="002B1650">
        <w:rPr>
          <w:rFonts w:ascii="Times New Roman" w:hAnsi="Times New Roman" w:cs="Times New Roman"/>
          <w:sz w:val="28"/>
          <w:szCs w:val="28"/>
        </w:rPr>
        <w:t>6) определение размера и порядка оплаты труда лиц,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23" w:name="sub_517"/>
      <w:bookmarkEnd w:id="22"/>
      <w:r w:rsidRPr="002B1650">
        <w:rPr>
          <w:rFonts w:ascii="Times New Roman" w:hAnsi="Times New Roman" w:cs="Times New Roman"/>
          <w:sz w:val="28"/>
          <w:szCs w:val="28"/>
        </w:rPr>
        <w:t>7) организация проведения мониторинга реализации государственной политики в области обеспечения граждан бесплатной юридической помощью в Карачаево-Черкесской Республике;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24" w:name="sub_518"/>
      <w:bookmarkEnd w:id="23"/>
      <w:r w:rsidRPr="002B1650">
        <w:rPr>
          <w:rFonts w:ascii="Times New Roman" w:hAnsi="Times New Roman" w:cs="Times New Roman"/>
          <w:sz w:val="28"/>
          <w:szCs w:val="28"/>
        </w:rPr>
        <w:t xml:space="preserve">8) осуществление иных полномочий в соответствии с </w:t>
      </w:r>
      <w:hyperlink r:id="rId14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законодательством Карачаево-Черкесской Республики.</w:t>
      </w:r>
    </w:p>
    <w:bookmarkEnd w:id="24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5" w:name="sub_6"/>
      <w:r w:rsidRPr="002B1650">
        <w:rPr>
          <w:rStyle w:val="a3"/>
          <w:rFonts w:ascii="Times New Roman" w:hAnsi="Times New Roman" w:cs="Times New Roman"/>
          <w:sz w:val="28"/>
          <w:szCs w:val="28"/>
        </w:rPr>
        <w:t>Статья 6</w:t>
      </w:r>
      <w:r w:rsidRPr="002B1650">
        <w:rPr>
          <w:rFonts w:ascii="Times New Roman" w:hAnsi="Times New Roman" w:cs="Times New Roman"/>
          <w:sz w:val="28"/>
          <w:szCs w:val="28"/>
        </w:rPr>
        <w:t>. Участники государственной системы бесплатной юридической помощи Карачаево-Черкесской Республики</w:t>
      </w:r>
    </w:p>
    <w:bookmarkEnd w:id="25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26" w:name="sub_61"/>
      <w:r w:rsidRPr="002B1650">
        <w:rPr>
          <w:rFonts w:ascii="Times New Roman" w:hAnsi="Times New Roman" w:cs="Times New Roman"/>
          <w:sz w:val="28"/>
          <w:szCs w:val="28"/>
        </w:rPr>
        <w:t>Участниками государственной системы бесплатной юридической помощи Карачаево-Черкесской Республики являются: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27" w:name="sub_611"/>
      <w:bookmarkEnd w:id="26"/>
      <w:r w:rsidRPr="002B1650">
        <w:rPr>
          <w:rFonts w:ascii="Times New Roman" w:hAnsi="Times New Roman" w:cs="Times New Roman"/>
          <w:sz w:val="28"/>
          <w:szCs w:val="28"/>
        </w:rPr>
        <w:t>1) органы исполнительной власти Карачаево-Черкесской Республики и подведомственные им учреждения;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28" w:name="sub_612"/>
      <w:bookmarkEnd w:id="27"/>
      <w:r w:rsidRPr="002B1650">
        <w:rPr>
          <w:rFonts w:ascii="Times New Roman" w:hAnsi="Times New Roman" w:cs="Times New Roman"/>
          <w:sz w:val="28"/>
          <w:szCs w:val="28"/>
        </w:rPr>
        <w:t>2) государственные юридические бюро.</w:t>
      </w:r>
    </w:p>
    <w:bookmarkEnd w:id="28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9" w:name="sub_7"/>
      <w:r w:rsidRPr="002B1650">
        <w:rPr>
          <w:rStyle w:val="a3"/>
          <w:rFonts w:ascii="Times New Roman" w:hAnsi="Times New Roman" w:cs="Times New Roman"/>
          <w:sz w:val="28"/>
          <w:szCs w:val="28"/>
        </w:rPr>
        <w:t>Статья 7</w:t>
      </w:r>
      <w:r w:rsidRPr="002B1650">
        <w:rPr>
          <w:rFonts w:ascii="Times New Roman" w:hAnsi="Times New Roman" w:cs="Times New Roman"/>
          <w:sz w:val="28"/>
          <w:szCs w:val="28"/>
        </w:rPr>
        <w:t>. Участники негосударственной системы бесплатной юридической помощи Карачаево-Черкесской Республики</w:t>
      </w:r>
    </w:p>
    <w:bookmarkEnd w:id="29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 xml:space="preserve">Участниками негосударственной системы бесплатной юридической помощи Карачаево-Черкесской Республики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помощи, созданные в соответствии с </w:t>
      </w:r>
      <w:hyperlink r:id="rId15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"О бесплатной юридической помощи в Российской Федерации".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0" w:name="sub_8"/>
      <w:r w:rsidRPr="002B1650">
        <w:rPr>
          <w:rStyle w:val="a3"/>
          <w:rFonts w:ascii="Times New Roman" w:hAnsi="Times New Roman" w:cs="Times New Roman"/>
          <w:sz w:val="28"/>
          <w:szCs w:val="28"/>
        </w:rPr>
        <w:t>Статья 8</w:t>
      </w:r>
      <w:r w:rsidRPr="002B1650">
        <w:rPr>
          <w:rFonts w:ascii="Times New Roman" w:hAnsi="Times New Roman" w:cs="Times New Roman"/>
          <w:sz w:val="28"/>
          <w:szCs w:val="28"/>
        </w:rPr>
        <w:t>. Государственная поддержка некоммерческих организаций, являющихся участниками негосударственной системы бесплатной юридической помощи</w:t>
      </w:r>
    </w:p>
    <w:bookmarkEnd w:id="30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31" w:name="sub_81"/>
      <w:r w:rsidRPr="002B1650">
        <w:rPr>
          <w:rFonts w:ascii="Times New Roman" w:hAnsi="Times New Roman" w:cs="Times New Roman"/>
          <w:sz w:val="28"/>
          <w:szCs w:val="28"/>
        </w:rPr>
        <w:t>1. Органы государственной власти Карачаево-Черкесской Республики в пределах своих полномочий оказывают содействие развитию негосударственной системы бесплатной юридической помощи и осуществляют ее поддержку в соответствии с действующим законодательством.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32" w:name="sub_82"/>
      <w:bookmarkEnd w:id="31"/>
      <w:r w:rsidRPr="002B16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B1650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Карачаево-Черкесской Республики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</w:t>
      </w:r>
      <w:r w:rsidRPr="002B1650">
        <w:rPr>
          <w:rFonts w:ascii="Times New Roman" w:hAnsi="Times New Roman" w:cs="Times New Roman"/>
          <w:sz w:val="28"/>
          <w:szCs w:val="28"/>
        </w:rPr>
        <w:lastRenderedPageBreak/>
        <w:t xml:space="preserve">порядке, которые установлены </w:t>
      </w:r>
      <w:hyperlink r:id="rId16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от 12 января 1996 г. N 7-ФЗ "О некоммерческих организациях" и другими федеральными законами и принимаемыми в соответствии с ними нормативными правовыми актами Карачаево-Черкесской Республики.</w:t>
      </w:r>
      <w:proofErr w:type="gramEnd"/>
    </w:p>
    <w:bookmarkEnd w:id="32"/>
    <w:p w:rsidR="006A34D7" w:rsidRPr="002B1650" w:rsidRDefault="006A34D7" w:rsidP="006A34D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2B1650">
        <w:rPr>
          <w:rFonts w:ascii="Times New Roman" w:hAnsi="Times New Roman" w:cs="Times New Roman"/>
          <w:color w:val="000000"/>
          <w:sz w:val="28"/>
          <w:szCs w:val="28"/>
        </w:rPr>
        <w:t>ГАРАНТ:</w:t>
      </w:r>
    </w:p>
    <w:p w:rsidR="006A34D7" w:rsidRPr="002B1650" w:rsidRDefault="006A34D7" w:rsidP="006A34D7">
      <w:pPr>
        <w:pStyle w:val="a6"/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 xml:space="preserve">См. </w:t>
      </w:r>
      <w:hyperlink r:id="rId17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25 июля 2012 г. N 69-РЗ "О государственной поддержке социально ориентированных некоммерческих организаций в Карачаево-Черкесской Республике"</w:t>
      </w:r>
    </w:p>
    <w:p w:rsidR="006A34D7" w:rsidRPr="002B1650" w:rsidRDefault="006A34D7" w:rsidP="006A34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3" w:name="sub_9"/>
      <w:r w:rsidRPr="002B1650">
        <w:rPr>
          <w:rStyle w:val="a3"/>
          <w:rFonts w:ascii="Times New Roman" w:hAnsi="Times New Roman" w:cs="Times New Roman"/>
          <w:sz w:val="28"/>
          <w:szCs w:val="28"/>
        </w:rPr>
        <w:t>Статья 9</w:t>
      </w:r>
      <w:r w:rsidRPr="002B1650">
        <w:rPr>
          <w:rFonts w:ascii="Times New Roman" w:hAnsi="Times New Roman" w:cs="Times New Roman"/>
          <w:sz w:val="28"/>
          <w:szCs w:val="28"/>
        </w:rPr>
        <w:t>. Категории граждан, имеющих право на получение бесплатной юридической помощи</w:t>
      </w:r>
    </w:p>
    <w:bookmarkEnd w:id="33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34" w:name="sub_91"/>
      <w:r w:rsidRPr="002B1650">
        <w:rPr>
          <w:rFonts w:ascii="Times New Roman" w:hAnsi="Times New Roman" w:cs="Times New Roman"/>
          <w:sz w:val="28"/>
          <w:szCs w:val="28"/>
        </w:rPr>
        <w:t>Право на получение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35" w:name="sub_911"/>
      <w:bookmarkEnd w:id="34"/>
      <w:r w:rsidRPr="002B1650">
        <w:rPr>
          <w:rFonts w:ascii="Times New Roman" w:hAnsi="Times New Roman" w:cs="Times New Roman"/>
          <w:sz w:val="28"/>
          <w:szCs w:val="28"/>
        </w:rPr>
        <w:t xml:space="preserve">1) граждане, среднедушевой доход семей которых ниже </w:t>
      </w:r>
      <w:hyperlink r:id="rId18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величины прожиточного минимума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, установленного в Карачаево-Черкесской Республике в соответствии с </w:t>
      </w:r>
      <w:hyperlink r:id="rId19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Российской Федерации, либо одиноко проживающие граждане, доходы которых ниже </w:t>
      </w:r>
      <w:hyperlink r:id="rId20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величины прожиточного минимума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(далее - малоимущие граждане);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36" w:name="sub_912"/>
      <w:bookmarkEnd w:id="35"/>
      <w:r w:rsidRPr="002B1650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37" w:name="sub_913"/>
      <w:bookmarkEnd w:id="36"/>
      <w:r w:rsidRPr="002B1650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Труда;</w:t>
      </w:r>
    </w:p>
    <w:p w:rsidR="006A34D7" w:rsidRPr="002B1650" w:rsidRDefault="006A34D7" w:rsidP="006A34D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914"/>
      <w:bookmarkEnd w:id="37"/>
      <w:r w:rsidRPr="002B1650">
        <w:rPr>
          <w:rFonts w:ascii="Times New Roman" w:hAnsi="Times New Roman" w:cs="Times New Roman"/>
          <w:color w:val="000000"/>
          <w:sz w:val="28"/>
          <w:szCs w:val="28"/>
        </w:rPr>
        <w:t>Информация об изменениях:</w:t>
      </w:r>
    </w:p>
    <w:bookmarkEnd w:id="38"/>
    <w:p w:rsidR="006A34D7" w:rsidRPr="002B1650" w:rsidRDefault="006A34D7" w:rsidP="006A34D7">
      <w:pPr>
        <w:pStyle w:val="a7"/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fldChar w:fldCharType="begin"/>
      </w:r>
      <w:r w:rsidRPr="002B1650">
        <w:rPr>
          <w:rFonts w:ascii="Times New Roman" w:hAnsi="Times New Roman" w:cs="Times New Roman"/>
          <w:sz w:val="28"/>
          <w:szCs w:val="28"/>
        </w:rPr>
        <w:instrText>HYPERLINK "garantF1://30822157.11"</w:instrText>
      </w:r>
      <w:r w:rsidRPr="002B1650">
        <w:rPr>
          <w:rFonts w:ascii="Times New Roman" w:hAnsi="Times New Roman" w:cs="Times New Roman"/>
          <w:sz w:val="28"/>
          <w:szCs w:val="28"/>
        </w:rPr>
      </w:r>
      <w:r w:rsidRPr="002B1650">
        <w:rPr>
          <w:rFonts w:ascii="Times New Roman" w:hAnsi="Times New Roman" w:cs="Times New Roman"/>
          <w:sz w:val="28"/>
          <w:szCs w:val="28"/>
        </w:rPr>
        <w:fldChar w:fldCharType="separate"/>
      </w:r>
      <w:r w:rsidRPr="002B1650">
        <w:rPr>
          <w:rStyle w:val="a4"/>
          <w:rFonts w:ascii="Times New Roman" w:hAnsi="Times New Roman" w:cs="Times New Roman"/>
          <w:sz w:val="28"/>
          <w:szCs w:val="28"/>
        </w:rPr>
        <w:t>Законом</w:t>
      </w:r>
      <w:r w:rsidRPr="002B1650">
        <w:rPr>
          <w:rFonts w:ascii="Times New Roman" w:hAnsi="Times New Roman" w:cs="Times New Roman"/>
          <w:sz w:val="28"/>
          <w:szCs w:val="28"/>
        </w:rPr>
        <w:fldChar w:fldCharType="end"/>
      </w:r>
      <w:r w:rsidRPr="002B1650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6 декабря 2013 г. N 75-РЗ в пункт 4 статьи 9 настоящего Закона внесены изменения, </w:t>
      </w:r>
      <w:hyperlink r:id="rId21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вступающие в силу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по истечении десяти дней со дня </w:t>
      </w:r>
      <w:hyperlink r:id="rId22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названного Закона</w:t>
      </w:r>
    </w:p>
    <w:p w:rsidR="006A34D7" w:rsidRPr="002B1650" w:rsidRDefault="006A34D7" w:rsidP="006A34D7">
      <w:pPr>
        <w:pStyle w:val="a7"/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>См. текст пункта в предыдущей редакции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6A34D7" w:rsidRPr="002B1650" w:rsidRDefault="006A34D7" w:rsidP="006A34D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sub_9141"/>
      <w:r w:rsidRPr="002B1650">
        <w:rPr>
          <w:rFonts w:ascii="Times New Roman" w:hAnsi="Times New Roman" w:cs="Times New Roman"/>
          <w:color w:val="000000"/>
          <w:sz w:val="28"/>
          <w:szCs w:val="28"/>
        </w:rPr>
        <w:t>Информация об изменениях:</w:t>
      </w:r>
    </w:p>
    <w:bookmarkEnd w:id="39"/>
    <w:p w:rsidR="006A34D7" w:rsidRPr="002B1650" w:rsidRDefault="006A34D7" w:rsidP="006A34D7">
      <w:pPr>
        <w:pStyle w:val="a7"/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fldChar w:fldCharType="begin"/>
      </w:r>
      <w:r w:rsidRPr="002B1650">
        <w:rPr>
          <w:rFonts w:ascii="Times New Roman" w:hAnsi="Times New Roman" w:cs="Times New Roman"/>
          <w:sz w:val="28"/>
          <w:szCs w:val="28"/>
        </w:rPr>
        <w:instrText>HYPERLINK "garantF1://30822157.12"</w:instrText>
      </w:r>
      <w:r w:rsidRPr="002B1650">
        <w:rPr>
          <w:rFonts w:ascii="Times New Roman" w:hAnsi="Times New Roman" w:cs="Times New Roman"/>
          <w:sz w:val="28"/>
          <w:szCs w:val="28"/>
        </w:rPr>
      </w:r>
      <w:r w:rsidRPr="002B1650">
        <w:rPr>
          <w:rFonts w:ascii="Times New Roman" w:hAnsi="Times New Roman" w:cs="Times New Roman"/>
          <w:sz w:val="28"/>
          <w:szCs w:val="28"/>
        </w:rPr>
        <w:fldChar w:fldCharType="separate"/>
      </w:r>
      <w:r w:rsidRPr="002B1650">
        <w:rPr>
          <w:rStyle w:val="a4"/>
          <w:rFonts w:ascii="Times New Roman" w:hAnsi="Times New Roman" w:cs="Times New Roman"/>
          <w:sz w:val="28"/>
          <w:szCs w:val="28"/>
        </w:rPr>
        <w:t>Законом</w:t>
      </w:r>
      <w:r w:rsidRPr="002B1650">
        <w:rPr>
          <w:rFonts w:ascii="Times New Roman" w:hAnsi="Times New Roman" w:cs="Times New Roman"/>
          <w:sz w:val="28"/>
          <w:szCs w:val="28"/>
        </w:rPr>
        <w:fldChar w:fldCharType="end"/>
      </w:r>
      <w:r w:rsidRPr="002B1650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6 декабря 2013 г. N 75-РЗ статья 9 настоящего Закона дополнена пунктом 4.1, </w:t>
      </w:r>
      <w:hyperlink r:id="rId23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вступающим в силу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по истечении десяти дней со дня </w:t>
      </w:r>
      <w:hyperlink r:id="rId24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названного Закона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6A34D7" w:rsidRPr="002B1650" w:rsidRDefault="006A34D7" w:rsidP="006A34D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sub_9142"/>
      <w:r w:rsidRPr="002B16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об изменениях:</w:t>
      </w:r>
    </w:p>
    <w:bookmarkEnd w:id="40"/>
    <w:p w:rsidR="006A34D7" w:rsidRPr="002B1650" w:rsidRDefault="006A34D7" w:rsidP="006A34D7">
      <w:pPr>
        <w:pStyle w:val="a7"/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fldChar w:fldCharType="begin"/>
      </w:r>
      <w:r w:rsidRPr="002B1650">
        <w:rPr>
          <w:rFonts w:ascii="Times New Roman" w:hAnsi="Times New Roman" w:cs="Times New Roman"/>
          <w:sz w:val="28"/>
          <w:szCs w:val="28"/>
        </w:rPr>
        <w:instrText>HYPERLINK "garantF1://30822157.12"</w:instrText>
      </w:r>
      <w:r w:rsidRPr="002B1650">
        <w:rPr>
          <w:rFonts w:ascii="Times New Roman" w:hAnsi="Times New Roman" w:cs="Times New Roman"/>
          <w:sz w:val="28"/>
          <w:szCs w:val="28"/>
        </w:rPr>
      </w:r>
      <w:r w:rsidRPr="002B1650">
        <w:rPr>
          <w:rFonts w:ascii="Times New Roman" w:hAnsi="Times New Roman" w:cs="Times New Roman"/>
          <w:sz w:val="28"/>
          <w:szCs w:val="28"/>
        </w:rPr>
        <w:fldChar w:fldCharType="separate"/>
      </w:r>
      <w:r w:rsidRPr="002B1650">
        <w:rPr>
          <w:rStyle w:val="a4"/>
          <w:rFonts w:ascii="Times New Roman" w:hAnsi="Times New Roman" w:cs="Times New Roman"/>
          <w:sz w:val="28"/>
          <w:szCs w:val="28"/>
        </w:rPr>
        <w:t>Законом</w:t>
      </w:r>
      <w:r w:rsidRPr="002B1650">
        <w:rPr>
          <w:rFonts w:ascii="Times New Roman" w:hAnsi="Times New Roman" w:cs="Times New Roman"/>
          <w:sz w:val="28"/>
          <w:szCs w:val="28"/>
        </w:rPr>
        <w:fldChar w:fldCharType="end"/>
      </w:r>
      <w:r w:rsidRPr="002B1650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6 декабря 2013 г. N 75-РЗ статья 9 настоящего Закона дополнена пунктом 4.2, </w:t>
      </w:r>
      <w:hyperlink r:id="rId25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вступающим в силу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по истечении десяти дней со дня </w:t>
      </w:r>
      <w:hyperlink r:id="rId26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названного Закона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41" w:name="sub_915"/>
      <w:r w:rsidRPr="002B1650">
        <w:rPr>
          <w:rFonts w:ascii="Times New Roman" w:hAnsi="Times New Roman" w:cs="Times New Roman"/>
          <w:sz w:val="28"/>
          <w:szCs w:val="28"/>
        </w:rPr>
        <w:t xml:space="preserve">5) граждане, имеющие право на бесплатную юридическую помощь в соответствии с </w:t>
      </w:r>
      <w:hyperlink r:id="rId27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от 02 августа 1995 г. N 122-ФЗ "О социальном обслуживании граждан пожилого возраста и инвалидов";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42" w:name="sub_916"/>
      <w:bookmarkEnd w:id="41"/>
      <w:proofErr w:type="gramStart"/>
      <w:r w:rsidRPr="002B1650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43" w:name="sub_917"/>
      <w:bookmarkEnd w:id="42"/>
      <w:r w:rsidRPr="002B1650">
        <w:rPr>
          <w:rFonts w:ascii="Times New Roman" w:hAnsi="Times New Roman" w:cs="Times New Roman"/>
          <w:sz w:val="28"/>
          <w:szCs w:val="28"/>
        </w:rPr>
        <w:t xml:space="preserve">7) граждане, имеющие право на бесплатную юридическую помощь в соответствии с </w:t>
      </w:r>
      <w:hyperlink r:id="rId28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Российской Федерации от 02 июля 1992 г. N 3185-1 "О психиатрической помощи и гарантиях прав граждан при ее оказании";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44" w:name="sub_918"/>
      <w:bookmarkEnd w:id="43"/>
      <w:r w:rsidRPr="002B1650">
        <w:rPr>
          <w:rFonts w:ascii="Times New Roman" w:hAnsi="Times New Roman" w:cs="Times New Roman"/>
          <w:sz w:val="28"/>
          <w:szCs w:val="28"/>
        </w:rPr>
        <w:t xml:space="preserve">8) граждане, признанные судом </w:t>
      </w:r>
      <w:hyperlink r:id="rId29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недееспособными,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45" w:name="sub_919"/>
      <w:bookmarkEnd w:id="44"/>
      <w:r w:rsidRPr="002B1650">
        <w:rPr>
          <w:rFonts w:ascii="Times New Roman" w:hAnsi="Times New Roman" w:cs="Times New Roman"/>
          <w:sz w:val="28"/>
          <w:szCs w:val="28"/>
        </w:rPr>
        <w:t xml:space="preserve"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</w:t>
      </w:r>
      <w:hyperlink r:id="rId30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Республики.</w:t>
      </w:r>
    </w:p>
    <w:bookmarkEnd w:id="45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46" w:name="sub_10"/>
      <w:r w:rsidRPr="002B1650">
        <w:rPr>
          <w:rStyle w:val="a3"/>
          <w:rFonts w:ascii="Times New Roman" w:hAnsi="Times New Roman" w:cs="Times New Roman"/>
          <w:sz w:val="28"/>
          <w:szCs w:val="28"/>
        </w:rPr>
        <w:t>Статья 10</w:t>
      </w:r>
      <w:r w:rsidRPr="002B1650">
        <w:rPr>
          <w:rFonts w:ascii="Times New Roman" w:hAnsi="Times New Roman" w:cs="Times New Roman"/>
          <w:sz w:val="28"/>
          <w:szCs w:val="28"/>
        </w:rPr>
        <w:t>. Оказание бесплатной юридической помощи органами исполнительной власти Карачаево-Черкесской Республики и подведомственными им учреждениями</w:t>
      </w:r>
    </w:p>
    <w:bookmarkEnd w:id="46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47" w:name="sub_101"/>
      <w:r w:rsidRPr="002B1650">
        <w:rPr>
          <w:rFonts w:ascii="Times New Roman" w:hAnsi="Times New Roman" w:cs="Times New Roman"/>
          <w:sz w:val="28"/>
          <w:szCs w:val="28"/>
        </w:rPr>
        <w:t xml:space="preserve">1. Органы исполнительной власти Карачаево-Черкесской Республики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31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Российской Федерации и Карачаево-Черкесской Республики для рассмотрения обращений граждан.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48" w:name="sub_102"/>
      <w:bookmarkEnd w:id="47"/>
      <w:r w:rsidRPr="002B16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B1650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Карачаево-Черкесской Республики и подведомственные им учреждения в случаях и в порядке, которые установлены федеральными законами и иными нормативными правовыми актами Российской </w:t>
      </w:r>
      <w:r w:rsidRPr="002B1650">
        <w:rPr>
          <w:rFonts w:ascii="Times New Roman" w:hAnsi="Times New Roman" w:cs="Times New Roman"/>
          <w:sz w:val="28"/>
          <w:szCs w:val="28"/>
        </w:rPr>
        <w:lastRenderedPageBreak/>
        <w:t>Федерации, законами Карачаево-Черкесской Республики,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</w:t>
      </w:r>
      <w:proofErr w:type="gramEnd"/>
      <w:r w:rsidRPr="002B1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1650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2B1650">
        <w:rPr>
          <w:rFonts w:ascii="Times New Roman" w:hAnsi="Times New Roman" w:cs="Times New Roman"/>
          <w:sz w:val="28"/>
          <w:szCs w:val="28"/>
        </w:rPr>
        <w:t>, организациях.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49" w:name="sub_103"/>
      <w:bookmarkEnd w:id="48"/>
      <w:r w:rsidRPr="002B1650">
        <w:rPr>
          <w:rFonts w:ascii="Times New Roman" w:hAnsi="Times New Roman" w:cs="Times New Roman"/>
          <w:sz w:val="28"/>
          <w:szCs w:val="28"/>
        </w:rPr>
        <w:t>3. Бесплатная юридическая помощь оказывается органами исполнительной власти Карачаево-Черкесской Республики и подведомственными им учреждениями при предъявлении гражданином, обратившимся за предоставлением бесплатной юридической помощи, следующих документов: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50" w:name="sub_1031"/>
      <w:bookmarkEnd w:id="49"/>
      <w:r w:rsidRPr="002B1650">
        <w:rPr>
          <w:rFonts w:ascii="Times New Roman" w:hAnsi="Times New Roman" w:cs="Times New Roman"/>
          <w:sz w:val="28"/>
          <w:szCs w:val="28"/>
        </w:rPr>
        <w:t xml:space="preserve">1) письменного </w:t>
      </w:r>
      <w:hyperlink r:id="rId32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об оказании бесплатной юридической помощи;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51" w:name="sub_1032"/>
      <w:bookmarkEnd w:id="50"/>
      <w:r w:rsidRPr="002B1650">
        <w:rPr>
          <w:rFonts w:ascii="Times New Roman" w:hAnsi="Times New Roman" w:cs="Times New Roman"/>
          <w:sz w:val="28"/>
          <w:szCs w:val="28"/>
        </w:rPr>
        <w:t>2) паспорта или иного документа, удостоверяющего личность гражданина;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52" w:name="sub_1033"/>
      <w:bookmarkEnd w:id="51"/>
      <w:r w:rsidRPr="002B1650">
        <w:rPr>
          <w:rFonts w:ascii="Times New Roman" w:hAnsi="Times New Roman" w:cs="Times New Roman"/>
          <w:sz w:val="28"/>
          <w:szCs w:val="28"/>
        </w:rPr>
        <w:t xml:space="preserve">3) документов, подтверждающих принадлежность гражданина к категории граждан, указанных в </w:t>
      </w:r>
      <w:hyperlink w:anchor="sub_9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53" w:name="sub_104"/>
      <w:bookmarkEnd w:id="52"/>
      <w:r w:rsidRPr="002B1650">
        <w:rPr>
          <w:rFonts w:ascii="Times New Roman" w:hAnsi="Times New Roman" w:cs="Times New Roman"/>
          <w:sz w:val="28"/>
          <w:szCs w:val="28"/>
        </w:rPr>
        <w:t xml:space="preserve">4. Гражданину может быть отказано в оказании бесплатной юридической помощи, в случае если он не относится к одной из категорий граждан, указанных </w:t>
      </w:r>
      <w:proofErr w:type="gramStart"/>
      <w:r w:rsidRPr="002B16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1650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9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54" w:name="sub_105"/>
      <w:bookmarkEnd w:id="53"/>
      <w:r w:rsidRPr="002B1650">
        <w:rPr>
          <w:rFonts w:ascii="Times New Roman" w:hAnsi="Times New Roman" w:cs="Times New Roman"/>
          <w:sz w:val="28"/>
          <w:szCs w:val="28"/>
        </w:rPr>
        <w:t>5. Решение об оказании бесплатной юридической помощи или об отказе в предоставлении бесплатной юридической помощи принимается органами исполнительной власти Карачаево-Черкесской Республики или подведомственными им учреждениями в течение 5 рабочих дней со дня регистрации заявления.</w:t>
      </w:r>
    </w:p>
    <w:bookmarkEnd w:id="54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55" w:name="sub_11"/>
      <w:r w:rsidRPr="002B1650">
        <w:rPr>
          <w:rStyle w:val="a3"/>
          <w:rFonts w:ascii="Times New Roman" w:hAnsi="Times New Roman" w:cs="Times New Roman"/>
          <w:sz w:val="28"/>
          <w:szCs w:val="28"/>
        </w:rPr>
        <w:t>Статья 11</w:t>
      </w:r>
      <w:r w:rsidRPr="002B1650">
        <w:rPr>
          <w:rFonts w:ascii="Times New Roman" w:hAnsi="Times New Roman" w:cs="Times New Roman"/>
          <w:sz w:val="28"/>
          <w:szCs w:val="28"/>
        </w:rPr>
        <w:t>. Порядок создания и деятельности государственных юридических бюро</w:t>
      </w:r>
    </w:p>
    <w:bookmarkEnd w:id="55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56" w:name="sub_111"/>
      <w:r w:rsidRPr="002B1650">
        <w:rPr>
          <w:rFonts w:ascii="Times New Roman" w:hAnsi="Times New Roman" w:cs="Times New Roman"/>
          <w:sz w:val="28"/>
          <w:szCs w:val="28"/>
        </w:rPr>
        <w:t>1. В целях оказания гражданам бесплатной юридической помощи, на основании решения Правительства Карачаево-Черкесской Республики создаются государственные юридические бюро. Государственные юридические бюро создаются в форме республиканских казенных учреждений.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57" w:name="sub_112"/>
      <w:bookmarkEnd w:id="56"/>
      <w:r w:rsidRPr="002B1650">
        <w:rPr>
          <w:rFonts w:ascii="Times New Roman" w:hAnsi="Times New Roman" w:cs="Times New Roman"/>
          <w:sz w:val="28"/>
          <w:szCs w:val="28"/>
        </w:rPr>
        <w:t xml:space="preserve">2. Государственное юридическое бюро, в соответствии с </w:t>
      </w:r>
      <w:hyperlink r:id="rId33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"О бесплатной юридической помощи в Российской Федерации", оказывает гражданам, имеющим право на бесплатную юридическую помощь в рамках государственной системы бесплатной юридической помощи, следующие виды бесплатной юридической помощи: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58" w:name="sub_1121"/>
      <w:bookmarkEnd w:id="57"/>
      <w:r w:rsidRPr="002B1650">
        <w:rPr>
          <w:rFonts w:ascii="Times New Roman" w:hAnsi="Times New Roman" w:cs="Times New Roman"/>
          <w:sz w:val="28"/>
          <w:szCs w:val="28"/>
        </w:rPr>
        <w:t>1) правовое консультирование в устной и письменной форме;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59" w:name="sub_1122"/>
      <w:bookmarkEnd w:id="58"/>
      <w:r w:rsidRPr="002B1650">
        <w:rPr>
          <w:rFonts w:ascii="Times New Roman" w:hAnsi="Times New Roman" w:cs="Times New Roman"/>
          <w:sz w:val="28"/>
          <w:szCs w:val="28"/>
        </w:rPr>
        <w:t>2) составление заявлений, жалоб, ходатайств и других документов правового характера;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60" w:name="sub_1123"/>
      <w:bookmarkEnd w:id="59"/>
      <w:r w:rsidRPr="002B1650">
        <w:rPr>
          <w:rFonts w:ascii="Times New Roman" w:hAnsi="Times New Roman" w:cs="Times New Roman"/>
          <w:sz w:val="28"/>
          <w:szCs w:val="28"/>
        </w:rPr>
        <w:t xml:space="preserve">3) представление интересов граждан в судах, государственных и муниципальных органах, организациях в случаях и в порядке, которые установлены </w:t>
      </w:r>
      <w:hyperlink r:id="rId34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B1650">
        <w:rPr>
          <w:rFonts w:ascii="Times New Roman" w:hAnsi="Times New Roman" w:cs="Times New Roman"/>
          <w:sz w:val="28"/>
          <w:szCs w:val="28"/>
        </w:rPr>
        <w:t xml:space="preserve"> "О бесплатной юридической помощи в Российской Федерации", другими федеральными законами и законами Карачаево-Черкесской Республики.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61" w:name="sub_113"/>
      <w:bookmarkEnd w:id="60"/>
      <w:r w:rsidRPr="002B1650">
        <w:rPr>
          <w:rFonts w:ascii="Times New Roman" w:hAnsi="Times New Roman" w:cs="Times New Roman"/>
          <w:sz w:val="28"/>
          <w:szCs w:val="28"/>
        </w:rPr>
        <w:t xml:space="preserve">3. Финансирование расходов, связанных с созданием и деятельностью </w:t>
      </w:r>
      <w:r w:rsidRPr="002B1650">
        <w:rPr>
          <w:rFonts w:ascii="Times New Roman" w:hAnsi="Times New Roman" w:cs="Times New Roman"/>
          <w:sz w:val="28"/>
          <w:szCs w:val="28"/>
        </w:rPr>
        <w:lastRenderedPageBreak/>
        <w:t>государственных юридических бюро, осуществляется за счет средств республиканского бюджета.</w:t>
      </w:r>
    </w:p>
    <w:bookmarkEnd w:id="61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62" w:name="sub_12"/>
      <w:r w:rsidRPr="002B1650">
        <w:rPr>
          <w:rStyle w:val="a3"/>
          <w:rFonts w:ascii="Times New Roman" w:hAnsi="Times New Roman" w:cs="Times New Roman"/>
          <w:sz w:val="28"/>
          <w:szCs w:val="28"/>
        </w:rPr>
        <w:t>Статья 12</w:t>
      </w:r>
      <w:r w:rsidRPr="002B1650">
        <w:rPr>
          <w:rFonts w:ascii="Times New Roman" w:hAnsi="Times New Roman" w:cs="Times New Roman"/>
          <w:sz w:val="28"/>
          <w:szCs w:val="28"/>
        </w:rPr>
        <w:t>. Правовое информирование и правовое просвещение населения</w:t>
      </w:r>
    </w:p>
    <w:bookmarkEnd w:id="62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63" w:name="sub_121"/>
      <w:r w:rsidRPr="002B1650">
        <w:rPr>
          <w:rFonts w:ascii="Times New Roman" w:hAnsi="Times New Roman" w:cs="Times New Roman"/>
          <w:sz w:val="28"/>
          <w:szCs w:val="28"/>
        </w:rPr>
        <w:t>1. В целях правового информирования и правового просвещения населения органы государственной власти Карачаево-Черкесской Республики и подведомственные им учреждения обязаны размещать в местах, доступных для граждан, в средствах массовой информации, в сети "Интернет", либо доводить до граждан иным способом следующую информацию: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64" w:name="sub_1211"/>
      <w:bookmarkEnd w:id="63"/>
      <w:r w:rsidRPr="002B1650">
        <w:rPr>
          <w:rFonts w:ascii="Times New Roman" w:hAnsi="Times New Roman" w:cs="Times New Roman"/>
          <w:sz w:val="28"/>
          <w:szCs w:val="28"/>
        </w:rPr>
        <w:t>1) порядок и случаи оказания бесплатной юридической помощи;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65" w:name="sub_1212"/>
      <w:bookmarkEnd w:id="64"/>
      <w:r w:rsidRPr="002B1650">
        <w:rPr>
          <w:rFonts w:ascii="Times New Roman" w:hAnsi="Times New Roman" w:cs="Times New Roman"/>
          <w:sz w:val="28"/>
          <w:szCs w:val="28"/>
        </w:rPr>
        <w:t xml:space="preserve">2) содержание, пределы осуществления, способы реализации и </w:t>
      </w:r>
      <w:proofErr w:type="gramStart"/>
      <w:r w:rsidRPr="002B1650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2B1650">
        <w:rPr>
          <w:rFonts w:ascii="Times New Roman" w:hAnsi="Times New Roman" w:cs="Times New Roman"/>
          <w:sz w:val="28"/>
          <w:szCs w:val="28"/>
        </w:rPr>
        <w:t xml:space="preserve"> гарантированных законодательством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66" w:name="sub_1213"/>
      <w:bookmarkEnd w:id="65"/>
      <w:r w:rsidRPr="002B1650">
        <w:rPr>
          <w:rFonts w:ascii="Times New Roman" w:hAnsi="Times New Roman" w:cs="Times New Roman"/>
          <w:sz w:val="28"/>
          <w:szCs w:val="28"/>
        </w:rPr>
        <w:t>3) компетенция и порядок деятельности органов государственной власти Карачаево-Черкесской Республики и подведомственных им учреждений, полномочия их должностных лиц;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67" w:name="sub_1214"/>
      <w:bookmarkEnd w:id="66"/>
      <w:r w:rsidRPr="002B1650">
        <w:rPr>
          <w:rFonts w:ascii="Times New Roman" w:hAnsi="Times New Roman" w:cs="Times New Roman"/>
          <w:sz w:val="28"/>
          <w:szCs w:val="28"/>
        </w:rPr>
        <w:t>4) правила оказания государственных услуг;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68" w:name="sub_1215"/>
      <w:bookmarkEnd w:id="67"/>
      <w:r w:rsidRPr="002B1650">
        <w:rPr>
          <w:rFonts w:ascii="Times New Roman" w:hAnsi="Times New Roman" w:cs="Times New Roman"/>
          <w:sz w:val="28"/>
          <w:szCs w:val="28"/>
        </w:rPr>
        <w:t>5) основания, условия и порядок обжалования решений и действий государственных органов, подведомственных им учреждений и их должностных лиц;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bookmarkStart w:id="69" w:name="sub_1216"/>
      <w:bookmarkEnd w:id="68"/>
      <w:r w:rsidRPr="002B1650">
        <w:rPr>
          <w:rFonts w:ascii="Times New Roman" w:hAnsi="Times New Roman" w:cs="Times New Roman"/>
          <w:sz w:val="28"/>
          <w:szCs w:val="28"/>
        </w:rP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bookmarkEnd w:id="69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70" w:name="sub_13"/>
      <w:r w:rsidRPr="002B1650">
        <w:rPr>
          <w:rStyle w:val="a3"/>
          <w:rFonts w:ascii="Times New Roman" w:hAnsi="Times New Roman" w:cs="Times New Roman"/>
          <w:sz w:val="28"/>
          <w:szCs w:val="28"/>
        </w:rPr>
        <w:t>Статья 13</w:t>
      </w:r>
      <w:r w:rsidRPr="002B1650">
        <w:rPr>
          <w:rFonts w:ascii="Times New Roman" w:hAnsi="Times New Roman" w:cs="Times New Roman"/>
          <w:sz w:val="28"/>
          <w:szCs w:val="28"/>
        </w:rPr>
        <w:t>. Финансирование мероприятий, связанных с оказанием бесплатной юридической помощи в Карачаево-Черкесской Республике</w:t>
      </w:r>
    </w:p>
    <w:bookmarkEnd w:id="70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>Финансирование расходов на оказание бесплатной юридической помощи гражданам Российской Федерации на территории Карачаево-Черкесской Республики осуществляется за счет средств бюджета Карачаево-Черкесской Республики.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71" w:name="sub_14"/>
      <w:r w:rsidRPr="002B1650">
        <w:rPr>
          <w:rStyle w:val="a3"/>
          <w:rFonts w:ascii="Times New Roman" w:hAnsi="Times New Roman" w:cs="Times New Roman"/>
          <w:sz w:val="28"/>
          <w:szCs w:val="28"/>
        </w:rPr>
        <w:t>Статья 14</w:t>
      </w:r>
      <w:r w:rsidRPr="002B1650">
        <w:rPr>
          <w:rFonts w:ascii="Times New Roman" w:hAnsi="Times New Roman" w:cs="Times New Roman"/>
          <w:sz w:val="28"/>
          <w:szCs w:val="28"/>
        </w:rPr>
        <w:t>. Вступление в силу настоящего Закона</w:t>
      </w:r>
    </w:p>
    <w:bookmarkEnd w:id="71"/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со дня его </w:t>
      </w:r>
      <w:hyperlink r:id="rId35" w:history="1">
        <w:r w:rsidRPr="002B1650">
          <w:rPr>
            <w:rStyle w:val="a4"/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2B1650">
        <w:rPr>
          <w:rFonts w:ascii="Times New Roman" w:hAnsi="Times New Roman" w:cs="Times New Roman"/>
          <w:sz w:val="28"/>
          <w:szCs w:val="28"/>
        </w:rPr>
        <w:t>.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6A34D7" w:rsidRPr="002B1650" w:rsidTr="00ED52F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A34D7" w:rsidRPr="002B1650" w:rsidRDefault="006A34D7" w:rsidP="00ED52F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B1650">
              <w:rPr>
                <w:rFonts w:ascii="Times New Roman" w:hAnsi="Times New Roman" w:cs="Times New Roman"/>
                <w:sz w:val="28"/>
                <w:szCs w:val="28"/>
              </w:rPr>
              <w:t>Глава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A34D7" w:rsidRPr="002B1650" w:rsidRDefault="006A34D7" w:rsidP="00ED52F3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650">
              <w:rPr>
                <w:rFonts w:ascii="Times New Roman" w:hAnsi="Times New Roman" w:cs="Times New Roman"/>
                <w:sz w:val="28"/>
                <w:szCs w:val="28"/>
              </w:rPr>
              <w:t xml:space="preserve">Р.Б. </w:t>
            </w:r>
            <w:proofErr w:type="spellStart"/>
            <w:r w:rsidRPr="002B1650">
              <w:rPr>
                <w:rFonts w:ascii="Times New Roman" w:hAnsi="Times New Roman" w:cs="Times New Roman"/>
                <w:sz w:val="28"/>
                <w:szCs w:val="28"/>
              </w:rPr>
              <w:t>Темрезов</w:t>
            </w:r>
            <w:proofErr w:type="spellEnd"/>
          </w:p>
        </w:tc>
      </w:tr>
    </w:tbl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6A34D7" w:rsidRPr="002B1650" w:rsidRDefault="006A34D7" w:rsidP="006A34D7">
      <w:pPr>
        <w:pStyle w:val="a9"/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>г. Черкесск</w:t>
      </w:r>
    </w:p>
    <w:p w:rsidR="006A34D7" w:rsidRPr="002B1650" w:rsidRDefault="006A34D7" w:rsidP="006A34D7">
      <w:pPr>
        <w:pStyle w:val="a9"/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>15 ноября 2012 г.</w:t>
      </w:r>
    </w:p>
    <w:p w:rsidR="006A34D7" w:rsidRPr="002B1650" w:rsidRDefault="006A34D7" w:rsidP="006A34D7">
      <w:pPr>
        <w:pStyle w:val="a9"/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>N 79-РЗ</w:t>
      </w:r>
    </w:p>
    <w:p w:rsidR="006A34D7" w:rsidRPr="002B1650" w:rsidRDefault="006A34D7" w:rsidP="006A34D7">
      <w:pPr>
        <w:rPr>
          <w:rFonts w:ascii="Times New Roman" w:hAnsi="Times New Roman" w:cs="Times New Roman"/>
          <w:sz w:val="28"/>
          <w:szCs w:val="28"/>
        </w:rPr>
      </w:pPr>
    </w:p>
    <w:p w:rsidR="00FF3A36" w:rsidRDefault="00FF3A36"/>
    <w:sectPr w:rsidR="00FF3A3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4D7"/>
    <w:rsid w:val="00347AB9"/>
    <w:rsid w:val="00351B8E"/>
    <w:rsid w:val="004C6157"/>
    <w:rsid w:val="006A34D7"/>
    <w:rsid w:val="008E02B8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34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4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A34D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A34D7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6A34D7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6A34D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A34D7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6A34D7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6A34D7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964.0" TargetMode="External"/><Relationship Id="rId13" Type="http://schemas.openxmlformats.org/officeDocument/2006/relationships/hyperlink" Target="garantF1://12091964.12" TargetMode="External"/><Relationship Id="rId18" Type="http://schemas.openxmlformats.org/officeDocument/2006/relationships/hyperlink" Target="garantF1://30802213.0" TargetMode="External"/><Relationship Id="rId26" Type="http://schemas.openxmlformats.org/officeDocument/2006/relationships/hyperlink" Target="garantF1://30922157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30822157.2" TargetMode="External"/><Relationship Id="rId34" Type="http://schemas.openxmlformats.org/officeDocument/2006/relationships/hyperlink" Target="garantF1://12091964.6" TargetMode="External"/><Relationship Id="rId7" Type="http://schemas.openxmlformats.org/officeDocument/2006/relationships/hyperlink" Target="garantF1://30803080.1" TargetMode="External"/><Relationship Id="rId12" Type="http://schemas.openxmlformats.org/officeDocument/2006/relationships/hyperlink" Target="garantF1://12091964.12" TargetMode="External"/><Relationship Id="rId17" Type="http://schemas.openxmlformats.org/officeDocument/2006/relationships/hyperlink" Target="garantF1://30820811.13" TargetMode="External"/><Relationship Id="rId25" Type="http://schemas.openxmlformats.org/officeDocument/2006/relationships/hyperlink" Target="garantF1://30822157.2" TargetMode="External"/><Relationship Id="rId33" Type="http://schemas.openxmlformats.org/officeDocument/2006/relationships/hyperlink" Target="garantF1://12091964.17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0005879.600" TargetMode="External"/><Relationship Id="rId20" Type="http://schemas.openxmlformats.org/officeDocument/2006/relationships/hyperlink" Target="garantF1://30802213.0" TargetMode="External"/><Relationship Id="rId29" Type="http://schemas.openxmlformats.org/officeDocument/2006/relationships/hyperlink" Target="garantF1://10064072.29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0800000.45001" TargetMode="External"/><Relationship Id="rId11" Type="http://schemas.openxmlformats.org/officeDocument/2006/relationships/hyperlink" Target="garantF1://30820697.1" TargetMode="External"/><Relationship Id="rId24" Type="http://schemas.openxmlformats.org/officeDocument/2006/relationships/hyperlink" Target="garantF1://30922157.0" TargetMode="External"/><Relationship Id="rId32" Type="http://schemas.openxmlformats.org/officeDocument/2006/relationships/hyperlink" Target="garantF1://12078772.1000" TargetMode="External"/><Relationship Id="rId37" Type="http://schemas.openxmlformats.org/officeDocument/2006/relationships/theme" Target="theme/theme1.xml"/><Relationship Id="rId5" Type="http://schemas.openxmlformats.org/officeDocument/2006/relationships/hyperlink" Target="garantF1://12091964.0" TargetMode="External"/><Relationship Id="rId15" Type="http://schemas.openxmlformats.org/officeDocument/2006/relationships/hyperlink" Target="garantF1://12091964.0" TargetMode="External"/><Relationship Id="rId23" Type="http://schemas.openxmlformats.org/officeDocument/2006/relationships/hyperlink" Target="garantF1://30822157.2" TargetMode="External"/><Relationship Id="rId28" Type="http://schemas.openxmlformats.org/officeDocument/2006/relationships/hyperlink" Target="garantF1://10036860.0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12091964.12" TargetMode="External"/><Relationship Id="rId19" Type="http://schemas.openxmlformats.org/officeDocument/2006/relationships/hyperlink" Target="garantF1://72780.4" TargetMode="External"/><Relationship Id="rId31" Type="http://schemas.openxmlformats.org/officeDocument/2006/relationships/hyperlink" Target="garantF1://12046661.1" TargetMode="External"/><Relationship Id="rId4" Type="http://schemas.openxmlformats.org/officeDocument/2006/relationships/hyperlink" Target="garantF1://30821071.0" TargetMode="External"/><Relationship Id="rId9" Type="http://schemas.openxmlformats.org/officeDocument/2006/relationships/hyperlink" Target="garantF1://30803080.1" TargetMode="External"/><Relationship Id="rId14" Type="http://schemas.openxmlformats.org/officeDocument/2006/relationships/hyperlink" Target="garantF1://12091964.12" TargetMode="External"/><Relationship Id="rId22" Type="http://schemas.openxmlformats.org/officeDocument/2006/relationships/hyperlink" Target="garantF1://30922157.0" TargetMode="External"/><Relationship Id="rId27" Type="http://schemas.openxmlformats.org/officeDocument/2006/relationships/hyperlink" Target="garantF1://10003878.128" TargetMode="External"/><Relationship Id="rId30" Type="http://schemas.openxmlformats.org/officeDocument/2006/relationships/hyperlink" Target="garantF1://30803080.1" TargetMode="External"/><Relationship Id="rId35" Type="http://schemas.openxmlformats.org/officeDocument/2006/relationships/hyperlink" Target="garantF1://3092107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2505</Words>
  <Characters>14279</Characters>
  <Application>Microsoft Office Word</Application>
  <DocSecurity>0</DocSecurity>
  <Lines>118</Lines>
  <Paragraphs>33</Paragraphs>
  <ScaleCrop>false</ScaleCrop>
  <Company>Microsoft</Company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mcx96</dc:creator>
  <cp:keywords/>
  <dc:description/>
  <cp:lastModifiedBy>mcx96</cp:lastModifiedBy>
  <cp:revision>1</cp:revision>
  <dcterms:created xsi:type="dcterms:W3CDTF">2014-05-03T05:59:00Z</dcterms:created>
  <dcterms:modified xsi:type="dcterms:W3CDTF">2014-05-03T05:59:00Z</dcterms:modified>
</cp:coreProperties>
</file>