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E1" w:rsidRPr="009401A7" w:rsidRDefault="00A052E3" w:rsidP="00C957C1">
      <w:pPr>
        <w:spacing w:after="0" w:line="240" w:lineRule="auto"/>
        <w:ind w:left="180" w:right="-165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01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8571E1" w:rsidRPr="009401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роект</w:t>
      </w:r>
    </w:p>
    <w:p w:rsidR="008571E1" w:rsidRPr="009401A7" w:rsidRDefault="008571E1" w:rsidP="00C957C1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8571E1" w:rsidRPr="009401A7" w:rsidRDefault="008571E1" w:rsidP="00C957C1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Карачаево-Черкесской Республики</w:t>
      </w:r>
    </w:p>
    <w:p w:rsidR="008571E1" w:rsidRPr="009401A7" w:rsidRDefault="008571E1" w:rsidP="00C957C1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571E1" w:rsidRPr="009401A7" w:rsidRDefault="008571E1" w:rsidP="00C957C1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E1" w:rsidRPr="009401A7" w:rsidRDefault="008571E1" w:rsidP="00C957C1">
      <w:pPr>
        <w:spacing w:after="0" w:line="240" w:lineRule="auto"/>
        <w:ind w:right="-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_____________2017               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г. Черкесск                   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8571E1" w:rsidRPr="009401A7" w:rsidRDefault="008571E1" w:rsidP="00C9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61" w:rsidRPr="009401A7" w:rsidRDefault="00B45C61" w:rsidP="00C95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некоторые нормативные правовые акты Правительства Карачаево-Черкесской Республики</w:t>
      </w:r>
    </w:p>
    <w:p w:rsidR="00B45C61" w:rsidRPr="009401A7" w:rsidRDefault="00CD1377" w:rsidP="00C957C1">
      <w:pPr>
        <w:tabs>
          <w:tab w:val="left" w:pos="43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71E1" w:rsidRPr="009401A7" w:rsidRDefault="008571E1" w:rsidP="00C957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1A7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</w:t>
      </w:r>
      <w:r w:rsidR="000C47CD" w:rsidRPr="009401A7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9401A7">
        <w:rPr>
          <w:rFonts w:ascii="Times New Roman" w:hAnsi="Times New Roman" w:cs="Times New Roman"/>
          <w:sz w:val="28"/>
          <w:szCs w:val="28"/>
        </w:rPr>
        <w:t xml:space="preserve">от </w:t>
      </w:r>
      <w:r w:rsidR="0047410A" w:rsidRPr="009401A7">
        <w:rPr>
          <w:rFonts w:ascii="Times New Roman" w:hAnsi="Times New Roman" w:cs="Times New Roman"/>
          <w:sz w:val="28"/>
          <w:szCs w:val="28"/>
        </w:rPr>
        <w:t>0</w:t>
      </w:r>
      <w:r w:rsidRPr="009401A7">
        <w:rPr>
          <w:rFonts w:ascii="Times New Roman" w:hAnsi="Times New Roman" w:cs="Times New Roman"/>
          <w:sz w:val="28"/>
          <w:szCs w:val="28"/>
        </w:rPr>
        <w:t>6</w:t>
      </w:r>
      <w:r w:rsidR="0047410A" w:rsidRPr="009401A7">
        <w:rPr>
          <w:rFonts w:ascii="Times New Roman" w:hAnsi="Times New Roman" w:cs="Times New Roman"/>
          <w:sz w:val="28"/>
          <w:szCs w:val="28"/>
        </w:rPr>
        <w:t>.09.</w:t>
      </w:r>
      <w:r w:rsidRPr="009401A7">
        <w:rPr>
          <w:rFonts w:ascii="Times New Roman" w:hAnsi="Times New Roman" w:cs="Times New Roman"/>
          <w:sz w:val="28"/>
          <w:szCs w:val="28"/>
        </w:rPr>
        <w:t>2016 №</w:t>
      </w:r>
      <w:r w:rsidR="006573AE">
        <w:rPr>
          <w:rFonts w:ascii="Times New Roman" w:hAnsi="Times New Roman" w:cs="Times New Roman"/>
          <w:sz w:val="28"/>
          <w:szCs w:val="28"/>
        </w:rPr>
        <w:t xml:space="preserve"> </w:t>
      </w:r>
      <w:r w:rsidRPr="009401A7">
        <w:rPr>
          <w:rFonts w:ascii="Times New Roman" w:hAnsi="Times New Roman" w:cs="Times New Roman"/>
          <w:sz w:val="28"/>
          <w:szCs w:val="28"/>
        </w:rPr>
        <w:t xml:space="preserve"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в целях реализации мероприятий </w:t>
      </w:r>
      <w:hyperlink r:id="rId7" w:history="1">
        <w:r w:rsidRPr="009401A7">
          <w:rPr>
            <w:rStyle w:val="a3"/>
            <w:rFonts w:ascii="Times New Roman" w:hAnsi="Times New Roman"/>
            <w:color w:val="auto"/>
            <w:sz w:val="28"/>
            <w:szCs w:val="28"/>
          </w:rPr>
          <w:t>государственной программы</w:t>
        </w:r>
      </w:hyperlink>
      <w:r w:rsidRPr="009401A7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Карачаево-Черкесской Республики до 2020 года», утвержденной </w:t>
      </w:r>
      <w:hyperlink r:id="rId8" w:history="1">
        <w:r w:rsidRPr="009401A7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9401A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932B4E" w:rsidRPr="009401A7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E03135" w:rsidRPr="009401A7">
        <w:rPr>
          <w:rFonts w:ascii="Times New Roman" w:hAnsi="Times New Roman" w:cs="Times New Roman"/>
          <w:sz w:val="28"/>
          <w:szCs w:val="28"/>
        </w:rPr>
        <w:t xml:space="preserve"> </w:t>
      </w:r>
      <w:r w:rsidRPr="009401A7">
        <w:rPr>
          <w:rFonts w:ascii="Times New Roman" w:hAnsi="Times New Roman" w:cs="Times New Roman"/>
          <w:sz w:val="28"/>
          <w:szCs w:val="28"/>
        </w:rPr>
        <w:t>от 31</w:t>
      </w:r>
      <w:r w:rsidR="0047410A" w:rsidRPr="009401A7">
        <w:rPr>
          <w:rFonts w:ascii="Times New Roman" w:hAnsi="Times New Roman" w:cs="Times New Roman"/>
          <w:sz w:val="28"/>
          <w:szCs w:val="28"/>
        </w:rPr>
        <w:t>.10.</w:t>
      </w:r>
      <w:r w:rsidRPr="009401A7">
        <w:rPr>
          <w:rFonts w:ascii="Times New Roman" w:hAnsi="Times New Roman" w:cs="Times New Roman"/>
          <w:sz w:val="28"/>
          <w:szCs w:val="28"/>
        </w:rPr>
        <w:t>2013</w:t>
      </w:r>
      <w:r w:rsidR="0047410A" w:rsidRPr="009401A7">
        <w:rPr>
          <w:rFonts w:ascii="Times New Roman" w:hAnsi="Times New Roman" w:cs="Times New Roman"/>
          <w:sz w:val="28"/>
          <w:szCs w:val="28"/>
        </w:rPr>
        <w:t xml:space="preserve"> </w:t>
      </w:r>
      <w:r w:rsidRPr="009401A7">
        <w:rPr>
          <w:rFonts w:ascii="Times New Roman" w:hAnsi="Times New Roman" w:cs="Times New Roman"/>
          <w:sz w:val="28"/>
          <w:szCs w:val="28"/>
        </w:rPr>
        <w:t xml:space="preserve">№ 358, </w:t>
      </w:r>
      <w:r w:rsidRPr="0094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Правительство Карачаево-Черкесской Республики </w:t>
      </w:r>
    </w:p>
    <w:p w:rsidR="00DC680F" w:rsidRPr="009401A7" w:rsidRDefault="008571E1" w:rsidP="00C957C1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76DC5" w:rsidRPr="001C46DB" w:rsidRDefault="00932B4E" w:rsidP="001C46D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A91EAC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1EAC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Карачаево-Черкесской Республики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15.02.2013 </w:t>
      </w:r>
      <w:r w:rsidR="006573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«Об утверждении Порядка предоставления субсидий на поддержку подотраслей растениеводства за счет средств республиканского бюджета Карачаево-Черкесской Республики» (в редакции постановлений Правительства Карачаево-Черкесской Республики от 23.07.2013 №247, 04.04.2014 №78, 08.12.2014 №372, 14</w:t>
      </w:r>
      <w:r w:rsidR="007F393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.04.2015 №92, от 01.02.2016 №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от 22.04.2016 №104, 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09.02.2017 №28, от 05.05.2017 №112)</w:t>
      </w:r>
      <w:r w:rsidR="006573AE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7F3932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73AE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F3932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A91EAC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EAC" w:rsidRPr="001C46DB" w:rsidRDefault="0035046D" w:rsidP="001C4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F3932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2B4E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376DC5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r w:rsidR="00932B4E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редакции, согласно приложению 1. </w:t>
      </w:r>
    </w:p>
    <w:p w:rsidR="0040445B" w:rsidRDefault="001C46DB" w:rsidP="0040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35F2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2B4E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Правительства Карачаево-Черкесской Республики</w:t>
      </w:r>
      <w:r w:rsidR="00E03135" w:rsidRPr="001C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15.02.2013 №43 «Об у</w:t>
      </w:r>
      <w:r w:rsidRPr="001C46DB">
        <w:rPr>
          <w:rFonts w:ascii="Times New Roman" w:hAnsi="Times New Roman" w:cs="Times New Roman"/>
          <w:sz w:val="28"/>
          <w:szCs w:val="28"/>
        </w:rPr>
        <w:t xml:space="preserve">тверждении  Порядка предоставления субсидий на оказание несвязанной поддержки (поддержки доходов) сельскохозяйственных товаропроизводителей в области растениеводства» 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Правительства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135" w:rsidRPr="001C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03</w:t>
      </w:r>
      <w:r w:rsidR="00E03135" w:rsidRPr="001C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E03135" w:rsidRPr="001C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.2013 </w:t>
      </w:r>
      <w:r w:rsidR="00404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E03135" w:rsidRPr="001C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96</w:t>
      </w:r>
      <w:r w:rsidR="00E03135" w:rsidRPr="001C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 04.04.2014 </w:t>
      </w:r>
      <w:r w:rsidR="00404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E03135" w:rsidRPr="001C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78, от 08.12.2014 </w:t>
      </w:r>
      <w:r w:rsidR="00404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E03135" w:rsidRPr="001C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372, </w:t>
      </w:r>
      <w:r w:rsidRPr="001C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01.02.2016</w:t>
      </w:r>
      <w:r w:rsidRPr="009401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4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9401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6,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4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22.02.2016 №104, </w:t>
      </w:r>
      <w:r w:rsidR="00A26AB7" w:rsidRPr="001C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26AB7" w:rsidRPr="009401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E03135" w:rsidRPr="009401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03135" w:rsidRPr="009401A7">
        <w:rPr>
          <w:rFonts w:ascii="Times New Roman" w:hAnsi="Times New Roman" w:cs="Times New Roman"/>
          <w:sz w:val="28"/>
          <w:szCs w:val="28"/>
        </w:rPr>
        <w:t>9.02.2017 №31</w:t>
      </w:r>
      <w:r w:rsidR="007227FC" w:rsidRPr="009401A7">
        <w:rPr>
          <w:rFonts w:ascii="Times New Roman" w:hAnsi="Times New Roman" w:cs="Times New Roman"/>
          <w:sz w:val="28"/>
          <w:szCs w:val="28"/>
        </w:rPr>
        <w:t>, от 05.05.2017 №112</w:t>
      </w:r>
      <w:r w:rsidR="00E03135" w:rsidRPr="009401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0445B" w:rsidRPr="0040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5B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932B4E" w:rsidRPr="009401A7" w:rsidRDefault="0035046D" w:rsidP="0040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04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2B4E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376DC5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932B4E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редакции, согласно приложению 2.</w:t>
      </w:r>
    </w:p>
    <w:p w:rsidR="00CD1377" w:rsidRDefault="00B45C61" w:rsidP="00404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32B4E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Карачаево-Черкесской Республики </w:t>
      </w:r>
      <w:r w:rsidR="0032115B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4044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 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7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предоставления сельскохозяйственным товаропроизводителям субсидий из республиканского бюджета на развитие мелиорации земель с</w:t>
      </w:r>
      <w:r w:rsidR="00F927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ельскохозяйственного назначения»</w:t>
      </w:r>
      <w:r w:rsidR="003D7B39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r w:rsidRPr="009401A7">
        <w:rPr>
          <w:rFonts w:ascii="Times New Roman" w:hAnsi="Times New Roman" w:cs="Times New Roman"/>
          <w:sz w:val="28"/>
          <w:szCs w:val="28"/>
        </w:rPr>
        <w:t xml:space="preserve"> 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Правительства Карачаево-Черкесской Республики </w:t>
      </w:r>
      <w:r w:rsidR="00A26AB7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26AB7" w:rsidRPr="009401A7">
        <w:rPr>
          <w:rFonts w:ascii="Times New Roman" w:hAnsi="Times New Roman" w:cs="Times New Roman"/>
          <w:sz w:val="28"/>
          <w:szCs w:val="28"/>
        </w:rPr>
        <w:t xml:space="preserve"> 0</w:t>
      </w:r>
      <w:r w:rsidR="00A26AB7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8.12.2014 </w:t>
      </w:r>
      <w:r w:rsidR="004044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26AB7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372, от 01.02.2016 </w:t>
      </w:r>
      <w:r w:rsidR="004044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26AB7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6, 22.04.2016 </w:t>
      </w:r>
      <w:r w:rsidR="004044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26AB7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 104</w:t>
      </w:r>
      <w:r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445B" w:rsidRPr="0040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5B" w:rsidRPr="001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932B4E" w:rsidRPr="009401A7" w:rsidRDefault="0035046D" w:rsidP="0035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4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2B4E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376DC5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932B4E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редакции, согласно приложению </w:t>
      </w:r>
      <w:r w:rsidR="003D7B39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2B4E" w:rsidRPr="00940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F7B" w:rsidRDefault="00C97F7B" w:rsidP="00C95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7C1" w:rsidRDefault="00C957C1" w:rsidP="00C95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7C1" w:rsidRPr="00BE0751" w:rsidRDefault="00C957C1" w:rsidP="00C95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075" w:rsidRPr="00BE0751" w:rsidRDefault="00F60075" w:rsidP="00C957C1">
      <w:pPr>
        <w:tabs>
          <w:tab w:val="left" w:pos="55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  <w:r w:rsidR="00C97F7B" w:rsidRPr="00BE0751">
        <w:rPr>
          <w:rFonts w:ascii="Times New Roman" w:hAnsi="Times New Roman" w:cs="Times New Roman"/>
          <w:sz w:val="28"/>
          <w:szCs w:val="28"/>
        </w:rPr>
        <w:tab/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E0751">
        <w:rPr>
          <w:rFonts w:ascii="Times New Roman" w:hAnsi="Times New Roman" w:cs="Times New Roman"/>
          <w:sz w:val="28"/>
          <w:szCs w:val="28"/>
        </w:rPr>
        <w:tab/>
        <w:t xml:space="preserve">                         А.А. Озов</w:t>
      </w:r>
    </w:p>
    <w:p w:rsidR="00885C01" w:rsidRPr="00BE0751" w:rsidRDefault="00885C01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B39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  <w:t xml:space="preserve">               Э.Б. Салпагаров </w:t>
      </w:r>
    </w:p>
    <w:p w:rsidR="00885C01" w:rsidRPr="00BE0751" w:rsidRDefault="00885C01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E075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E0751">
        <w:rPr>
          <w:rFonts w:ascii="Times New Roman" w:hAnsi="Times New Roman" w:cs="Times New Roman"/>
          <w:sz w:val="28"/>
          <w:szCs w:val="28"/>
        </w:rPr>
        <w:tab/>
        <w:t xml:space="preserve">       Э.П. Байчоров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 КЧР,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КЧР          </w:t>
      </w:r>
      <w:r w:rsidRPr="00BE0751">
        <w:rPr>
          <w:rFonts w:ascii="Times New Roman" w:hAnsi="Times New Roman" w:cs="Times New Roman"/>
          <w:sz w:val="28"/>
          <w:szCs w:val="28"/>
        </w:rPr>
        <w:tab/>
        <w:t xml:space="preserve">                 Ф.Я. Астежева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   Р.Х. Эльканов</w:t>
      </w: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075" w:rsidRPr="00BE0751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F60075" w:rsidRDefault="00F60075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управления Главы и Правительства КЧР                                          А.А. Тлишев</w:t>
      </w:r>
    </w:p>
    <w:p w:rsidR="00932B4E" w:rsidRPr="00BE0751" w:rsidRDefault="00932B4E" w:rsidP="00C9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B4E" w:rsidRDefault="00F60075" w:rsidP="00C95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Проект  подготовлен Министерством  сельского хозяйства Карачаево-Черкесской Республики</w:t>
      </w:r>
    </w:p>
    <w:p w:rsidR="000D0136" w:rsidRPr="00BE0751" w:rsidRDefault="00F60075" w:rsidP="00C95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75" w:rsidRPr="00BE0751" w:rsidRDefault="00F60075" w:rsidP="00C957C1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F60075" w:rsidRPr="00BE0751" w:rsidRDefault="00F60075" w:rsidP="00C957C1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F60075" w:rsidRPr="00BE0751" w:rsidRDefault="00F60075" w:rsidP="00C957C1">
      <w:pPr>
        <w:tabs>
          <w:tab w:val="left" w:pos="9356"/>
        </w:tabs>
        <w:spacing w:after="0" w:line="240" w:lineRule="auto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  Д.Ш. Бытдаев </w:t>
      </w:r>
    </w:p>
    <w:p w:rsidR="009C48BD" w:rsidRDefault="009C48BD" w:rsidP="00C957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BD" w:rsidRDefault="009C48BD" w:rsidP="00C957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BD" w:rsidRDefault="009C48BD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BD" w:rsidRDefault="009C48BD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BD" w:rsidRDefault="009C48BD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72" w:rsidRDefault="008F1B72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377" w:rsidRDefault="00CD137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377" w:rsidRDefault="00CD137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72" w:rsidRDefault="008F1B72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72" w:rsidRDefault="008F1B72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C1" w:rsidRDefault="00C957C1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C1" w:rsidRDefault="00C957C1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C1" w:rsidRDefault="00C957C1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C1" w:rsidRDefault="00C957C1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C1" w:rsidRDefault="00C957C1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8B" w:rsidRDefault="009A468B" w:rsidP="003504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9B" w:rsidRPr="00BE0751" w:rsidRDefault="007D529B" w:rsidP="003504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D529B" w:rsidRPr="00BE0751" w:rsidRDefault="007D529B" w:rsidP="003504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D529B" w:rsidRPr="00BE0751" w:rsidRDefault="007D529B" w:rsidP="003504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</w:p>
    <w:p w:rsidR="007D529B" w:rsidRPr="00BE0751" w:rsidRDefault="007D529B" w:rsidP="003504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044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D529B" w:rsidRDefault="007D529B" w:rsidP="003504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F2" w:rsidRPr="00BE0751" w:rsidRDefault="0040445B" w:rsidP="003504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35F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435F2" w:rsidRPr="00BE0751" w:rsidRDefault="002435F2" w:rsidP="003504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2435F2" w:rsidRPr="00BE0751" w:rsidRDefault="002435F2" w:rsidP="003504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</w:p>
    <w:p w:rsidR="002435F2" w:rsidRPr="00BE0751" w:rsidRDefault="0040445B" w:rsidP="003504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15.02.</w:t>
      </w:r>
      <w:r w:rsidR="002435F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35F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BE07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предоставления субсидий на поддержку подотраслей растениеводства за счет средств республиканского бюджета</w:t>
      </w:r>
      <w:r w:rsidR="00F927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Карачаево-Черкесской Республики.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01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определяет цели, порядок и условия предоставления за счет средств республиканского бюджета </w:t>
      </w:r>
      <w:r w:rsidR="00F927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="00F9277A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 сельскохозяйственным товаропроизводителям, зарегистрированным и осуществляющим деятельность на территории Карачаево-Черкесской Республики, за исключением граждан, ведущих личное подсобное хозяйство, на поддержку подотраслей растениеводства (далее соответственно - получатели субсидии, субсидии), источником финансового обеспечения которых являются средства республиканского бюджета и субсидии из федерального бюджета, предоставляемые в соответствии с постановлением Правительства Российской Федерации от 14.07.2012 № 717 «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осударственн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 сельского хозяйства и регулирования рынков сельскохозяйственной продукции, сырья и продовольствия на 2013 – 2020 годы»</w:t>
      </w:r>
      <w:r w:rsidR="0064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постановлением Правительства Карачаево-Черкесской Республики от 31.10.2013 № 358 «О государственной программе «Развитие сельского хозяйства Карачаево-Черкесской Республики до 2020 года».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2"/>
      <w:bookmarkEnd w:id="1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Субсидии предоставляются по следующим направлениям: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021"/>
      <w:bookmarkEnd w:id="2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возмещение части затрат на приобретение элитных семян;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022"/>
      <w:bookmarkEnd w:id="3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возмещение части затрат на закладку и уход за многолетними плодовыми и ягодными насаждениями;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023"/>
      <w:bookmarkEnd w:id="4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возмещение части затрат на раскорчевку выбывших из эксплуатации старых садов и рекультивацию раскорчеванных площадей.</w:t>
      </w:r>
    </w:p>
    <w:p w:rsidR="002435F2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03"/>
      <w:bookmarkEnd w:id="5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Субсидии предоставляются из республиканского бюджета </w:t>
      </w:r>
      <w:r w:rsidR="00F927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="00F9277A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пределах средств, предусмотренных на эти цели законом о республиканском бюджете </w:t>
      </w:r>
      <w:r w:rsidR="007F4F1D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соответствующий финансовый год</w:t>
      </w:r>
      <w:r w:rsidR="008F1B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условиях софинансирования расходных обязательств Карачаево-Черкесской Республики на поддержку подотраслей растениеводства за счет средств 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</w:t>
      </w:r>
      <w:r w:rsidR="00F9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</w:t>
      </w:r>
      <w:r w:rsidR="00F9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 и субсидии из федерального бюджета, предоставленной Карачаево-Черкесской Республике в соответствии с постановлением Правительства Российской Федерации от 14.07.2012 № 717 «</w:t>
      </w:r>
      <w:r w:rsidR="0064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</w:t>
      </w:r>
      <w:r w:rsidR="0064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</w:t>
      </w:r>
      <w:r w:rsidR="0064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 сельского хозяйства и регулирования рынков сельскохозяйственной продукции, сырья и продовольствия на 2013 – 2020 годы.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04"/>
      <w:bookmarkEnd w:id="6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Средства на поддержку подотраслей растениеводства, источником финансового обеспечения которых является субсидия, предоставляются: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041"/>
      <w:bookmarkEnd w:id="7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На возмещение части затрат на приобретение элитных семян у организаций, занимающихся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культуре), или у лиц, уполномоченных этими организациями, элитных семян сельскохозяйственных культур по перечню, утверждаемому Министерством сельского хозяйства Российской Федерации (при условии, что элитные семена сельскохозяйственных культур относятся к сортам, включенным в Государственный реестр селекционных достижений, допущенных к использованию, по конкретному региону допуска (для защищенного грунта - по световой зоне)), по ставке за 1 тонну или 1 посевную единицу семян (норма высева семян - штук на гектар):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0411"/>
      <w:bookmarkEnd w:id="8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за счет субсидий, предоставленных из федерального бюджета, - по ставкам, определяемым Министерством сельского хозяйства Российской Федерации;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0412"/>
      <w:bookmarkEnd w:id="9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 счет средств республиканского бюджета</w:t>
      </w:r>
      <w:r w:rsidR="00F9277A" w:rsidRPr="00F927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927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ставкам, определяемым Министерством сельского хозяйства Карачаево-Черкесской Республики (далее - Министерство), исходя из уровня софинансирования расходных обязательств и ставок субсидий, утвержденных Министерством сельского хозяйства Российской Федерации.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042"/>
      <w:bookmarkEnd w:id="10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На возмещение части затрат на закладку и уход за многолетними плодовыми и ягодными кустарниковыми насаждениями, садами интенсивного типа (не менее 800 деревьев на 1 гектар), а также закладки и ухода за плодовыми и ягодными питомниками, по ставкам на 1 гектар при условии наличия у сельскохозяйственных товаропроизводителей проекта закладки сада. При этом сельскохозяйственные товаропроизводители должны иметь на начало текущего финансового года не менее 1 гектара площади плодовых насаждений, не менее 1 гектара садов интенсивного типа, питомников, ягодных кустарниковых насаждений;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0421"/>
      <w:bookmarkEnd w:id="11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за счет субсидий, предоставленных из федерального бюджета, - по ставкам, определяемым Министерством сельского хозяйства Российской Федерации;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0422"/>
      <w:bookmarkEnd w:id="12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за счет средств республиканского бюджета </w:t>
      </w:r>
      <w:r w:rsidR="00F927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="00F9277A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ставкам за 1 гектар, определяемым Министерством исходя из уровня софинансирования расходных обязательств и ставок субсидий, утвержденных Министерством сельского хозяйства Российской Федерации.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043"/>
      <w:bookmarkEnd w:id="13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На возмещение части затрат на раскорчевку выбывших из эксплуатации старых садов и рекультивацию раскорчеванных площадей в целях осуществления раскорчевки садов в возрасте более 30 лет от года закладки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площади: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0431"/>
      <w:bookmarkEnd w:id="14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за счет субсидий, предоставленных из федерального бюджета, - по ставке, определяемой Министерством сельского хозяйства Российской Федерации;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0432"/>
      <w:bookmarkEnd w:id="15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за счет средств республиканского бюджета </w:t>
      </w:r>
      <w:r w:rsidR="00F927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="00F9277A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ставке, определяемой Министерством.</w:t>
      </w:r>
    </w:p>
    <w:p w:rsidR="002435F2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Предоставление субсидий осуществляется на основании соглашения о предоставлении субсидий, заключаемого между Министерством и получателем субсидии по форме, утвержденной Министерством финансов Карачаево-Черкесской Республики (далее - Соглашение).</w:t>
      </w:r>
      <w:r w:rsidR="00AC3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C3840" w:rsidRPr="00BE0751" w:rsidRDefault="00AC3840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месте и сроке приема документов публикуются Министерством на официальном сайт</w:t>
      </w:r>
      <w:r w:rsidR="00A85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Министерства в сети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нтернет. 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7.Субсидии предоставляются сельскохозяйственным товаропроизводителям при условии их соответствия на первое число месяца, предшествующего месяцу, в котором планируется заключение Соглашения, следующим требованиям: 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наличие у сельскохозяйственных товаропроизводителей на территории Карачаево-Черкесской 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еспублики посевных площадей под сельскохозяйственными культурами, перечень которых определяется Министерством сельского хозяйства Российской Федерации (при условии, что элитные семена сельскохозяйственных культур относятся к сортам, включенным в Государственный реестр селекционных достижений, допущенных к использованию, (для защищенного грунта - по световой зоне) - для предоставления субсидий по направлению, предусмотренному подпунктом 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</w:t>
      </w:r>
      <w:r w:rsidR="008B51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наличие у сельскохозяйственных товаропроизводителей на территории Карачаево-Черкесской Республики площадей многолетних плодовых и ягодных насаждений - для предоставления субсидий по направлению, предусмотренному подпунктом 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</w:t>
      </w:r>
      <w:r w:rsidR="008B51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проекта на закладку нового сада на раскорчёванной площади</w:t>
      </w:r>
      <w:r w:rsidR="004F43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предоставления субсидии,  по направлению, предусмотренному подпунктом 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F4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</w:t>
      </w:r>
      <w:r w:rsidR="008B51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435F2" w:rsidRPr="00BE0751" w:rsidRDefault="006C12AA" w:rsidP="000D69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05"/>
      <w:bookmarkEnd w:id="1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2435F2" w:rsidRPr="00B410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сельскохозяйственного товаропроизводителя должна отсутствовать </w:t>
      </w:r>
      <w:r w:rsidR="00B410B2" w:rsidRPr="00B410B2">
        <w:rPr>
          <w:rFonts w:ascii="Times New Roman" w:hAnsi="Times New Roman" w:cs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35F2" w:rsidRPr="00583D73" w:rsidRDefault="006C12AA" w:rsidP="000D69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2435F2"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сельскохозяйственного товаропроизводителя должна отсутствовать просроченная задолженность</w:t>
      </w:r>
      <w:r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возврату в</w:t>
      </w:r>
      <w:r w:rsidR="002435F2"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республикански</w:t>
      </w:r>
      <w:r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2435F2"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</w:t>
      </w:r>
      <w:r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 </w:t>
      </w:r>
      <w:r w:rsidRPr="006C12AA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предоставленных, в том числе в соответствии с иными правовыми актами, и иная просроченная задолженность перед республиканским бюджетом</w:t>
      </w:r>
      <w:r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</w:t>
      </w:r>
      <w:r w:rsidR="002435F2"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35F2" w:rsidRPr="00583D73" w:rsidRDefault="00583D73" w:rsidP="0035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2435F2"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сельскохо</w:t>
      </w:r>
      <w:r w:rsidR="006C12AA"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зяйственны</w:t>
      </w:r>
      <w:r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C12AA"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товаропроизводител</w:t>
      </w:r>
      <w:r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C12AA"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6C12AA" w:rsidRPr="00583D73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 w:rsidR="002435F2"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35F2" w:rsidRPr="003B53D5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сельскохозяйственный товаропроизводитель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3B5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финансовых операций (офшорные зоны) в отношении таких юридических лиц, в совокупности превышает 50</w:t>
      </w:r>
      <w:r w:rsidR="008F1B72" w:rsidRPr="003B5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</w:t>
      </w:r>
      <w:r w:rsidRPr="003B5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35F2" w:rsidRPr="00A20E5E" w:rsidRDefault="00A20E5E" w:rsidP="0035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2435F2"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сельскохозяйственный товаропроизводитель не должен получать средства из республиканского бюджета </w:t>
      </w:r>
      <w:r w:rsidR="00583D73"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Pr="00A20E5E">
        <w:rPr>
          <w:rFonts w:ascii="Times New Roman" w:hAnsi="Times New Roman" w:cs="Times New Roman"/>
          <w:sz w:val="28"/>
          <w:szCs w:val="28"/>
        </w:rPr>
        <w:t>из которого планируется предоставление субсидии в соответствии с правовым актом, на основании иных нормативных правовых актов</w:t>
      </w:r>
      <w:r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35F2"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цели, указанные в пункте 3 настоящего Порядка;</w:t>
      </w:r>
    </w:p>
    <w:p w:rsidR="002435F2" w:rsidRPr="003B53D5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подписания Соглашения</w:t>
      </w:r>
      <w:r w:rsidRPr="003B5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из республиканского бюджета</w:t>
      </w:r>
      <w:r w:rsidR="00A20E5E"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</w:t>
      </w:r>
      <w:r w:rsidRPr="003B5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субсидии, содержащее в качестве обязательного условия предоставления субсидий: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об объеме субсидии, предоставляемой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получателю субсидии, и ее целевое назначение;</w:t>
      </w:r>
    </w:p>
    <w:p w:rsidR="00DD0C75" w:rsidRPr="00DD0C75" w:rsidRDefault="00DD0C75" w:rsidP="0035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0C75">
        <w:rPr>
          <w:rFonts w:ascii="Times New Roman" w:hAnsi="Times New Roman" w:cs="Times New Roman"/>
          <w:sz w:val="28"/>
          <w:szCs w:val="28"/>
        </w:rPr>
        <w:t>установление в соглашении показателей результативности и  порядка расчета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предоставления получателем субсидии бухгалтерской отчетности по итогам отчетного периода, в котором получена субсидия, и отчетности о производственных показателях;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отчетности о финансово-экономическом состоянии по формам и в сроки, утвержденными Министерством  сельского хозяйства Российской Федерации;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обязательства получателя субсидии своевременно осуществлять исчисление и уплату налогов, неналоговых платежей и заработной платы;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на проведение Министерством и уполномоченным органом государственного финансового контроля обязательных проверок соблюдения получателями субсидий условий, целей и порядка их предоставления;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обязательство получателя субсидий по возврату предоставленных средств в случае установления по итогам проверок, проведенных Министерством, а также уполномоченными органами государственного финансового контроля, факта нарушения условий, определенных настоящим Порядком;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сторон за нарушение условий Соглашения.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Ставки субсидий на соответствующий финансовый год определяются Министерством по следующей формуле:</w:t>
      </w:r>
      <w:bookmarkEnd w:id="17"/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0051"/>
      <w:r w:rsidRPr="00BE075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2520" cy="198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bookmarkEnd w:id="18"/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052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 - ставка субсидии за счет средств республиканского бюджета по соответствующему направлению государственной поддержки;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053"/>
      <w:bookmarkEnd w:id="19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 - ставка субсидии, утвержденная Министерством сельского хозяйства Российской Федерации по соответствующему направлению государственной поддержки;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054"/>
      <w:bookmarkEnd w:id="20"/>
      <w:r w:rsidRPr="00BE075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775" cy="198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уровень софинансирования расходного обязательства Карачаево-Черкесской Республики в процентах, не менее уровня установленного Карачаево-Черкесской Республике Министерством сельского хозяйства Российской Федерации;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055"/>
      <w:bookmarkEnd w:id="21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Уф - </w:t>
      </w:r>
      <w:hyperlink r:id="rId11" w:history="1">
        <w:r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уровень софинансирования</w:t>
        </w:r>
      </w:hyperlink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расходного обязательства Российской Федерации в процентах, установленный Министерством сельского хозяйства Российской Федерации.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06"/>
      <w:bookmarkEnd w:id="22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Для получения субсидий получатели субсидий не позднее 15 числа месяца, следующего за отчетным кварталом, представляют в Министерство: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061"/>
      <w:bookmarkEnd w:id="23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9.1. На возмещение части затрат на приобретение элитных семян - справку-расчет по форме, установленной Министерством, с приложением накладных, </w:t>
      </w:r>
      <w:hyperlink r:id="rId12" w:history="1">
        <w:r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счетов-фактур</w:t>
        </w:r>
      </w:hyperlink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платежных документов, </w:t>
      </w:r>
      <w:hyperlink r:id="rId13" w:history="1">
        <w:r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сертификатов на семена</w:t>
        </w:r>
      </w:hyperlink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выданных органами по сертификации семян сельскохозяйственных растений.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0062"/>
      <w:bookmarkEnd w:id="24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9.2. На возмещение части затрат на закладку и уход за многолетними плодовыми и ягодными кустарниковыми насаждениями - справку-расчет по форме, установленной Министерством, проект на закладку сада, документы, подтверждающие наличие площадей многолетних насаждений, в соответствии с требованиями, указанными в </w:t>
      </w:r>
      <w:hyperlink w:anchor="sub_10042" w:history="1">
        <w:r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5.2</w:t>
        </w:r>
      </w:hyperlink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настоящего Порядка.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0063"/>
      <w:bookmarkEnd w:id="25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9.3. На возмещение части затрат на раскорчевку выбывших из эксплуатации старых садов и рекультивацию раскорчеванных площадей - справку-расчет по форме, установленной Министерством, с приложением документов, подтверждающих наличие многолетних насаждений в возрасте более </w:t>
      </w:r>
      <w:r w:rsidR="00794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30 лет от года закладки, проект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закладку нового сада на раскорчеванной площади, актов выполненных работ по раскорчевке и (или) рекультивации.</w:t>
      </w:r>
    </w:p>
    <w:p w:rsidR="002435F2" w:rsidRPr="009D5157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0064"/>
      <w:bookmarkEnd w:id="26"/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Получатель субсидии вправе представить по собственной инициативе </w:t>
      </w:r>
      <w:hyperlink r:id="rId14" w:history="1">
        <w:r w:rsidRPr="009D515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документ</w:t>
        </w:r>
      </w:hyperlink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подтверждающий отсутствие</w:t>
      </w:r>
      <w:r w:rsidR="001D7280" w:rsidRPr="009D5157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7280" w:rsidRPr="009D5157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00641"/>
      <w:bookmarkEnd w:id="27"/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получатель субсидии не представил по собственной инициативе указанный документ,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сведения о наличии (об отсутствии) у получателя субсидии </w:t>
      </w:r>
      <w:r w:rsidR="001D7280" w:rsidRPr="009D5157">
        <w:rPr>
          <w:rFonts w:ascii="Times New Roman" w:hAnsi="Times New Roman" w:cs="Times New Roman"/>
          <w:sz w:val="28"/>
          <w:szCs w:val="28"/>
        </w:rPr>
        <w:t>неисполненной обязанности по уплате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</w:t>
      </w:r>
      <w:r w:rsidR="001D7280"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сбор</w:t>
      </w:r>
      <w:r w:rsidR="001D7280"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</w:t>
      </w:r>
      <w:r w:rsidR="001D7280"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обязательны</w:t>
      </w:r>
      <w:r w:rsidR="001D7280"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платеж</w:t>
      </w:r>
      <w:r w:rsidR="001D7280"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7280" w:rsidRPr="009D515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</w:t>
      </w:r>
      <w:r w:rsidR="001D7280"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0065"/>
      <w:bookmarkEnd w:id="28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Документы принимаются и регистрируются государственным гражданским служащим Министерства, осуществляющим прием и регистрацию входящей и исходящей корреспонденции Министерства (документы должны быть прошиты, пронумерованы и скреплены подписью и печатью получателя субсидии).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007"/>
      <w:bookmarkEnd w:id="29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Министерство проверяет представленные получателями субсидий документы в срок, не превышающий 10 рабочих дней со дня их регистрации.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0071"/>
      <w:bookmarkEnd w:id="30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По результатам рассмотрения документов, представленных получателями субсидий, Министерство </w:t>
      </w:r>
      <w:r w:rsidR="0045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срок, не превышающий 3 рабочих дней принимает решение о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</w:t>
      </w:r>
      <w:r w:rsidR="0045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ении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получателей субсидий в реестр получателей и предоставляет субсидии в пределах лимитов бюджетных обязательств на соответствующий год либо отказывает в предоставлении субсидии.</w:t>
      </w:r>
    </w:p>
    <w:p w:rsidR="00EE2AF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0072"/>
      <w:bookmarkEnd w:id="31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Основаниями для отказа в предоставлении субсидии являются:</w:t>
      </w:r>
      <w:bookmarkStart w:id="33" w:name="sub_100721"/>
      <w:bookmarkEnd w:id="32"/>
    </w:p>
    <w:p w:rsidR="00EE2AF1" w:rsidRPr="00BE0751" w:rsidRDefault="00EE2AF1" w:rsidP="0035046D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</w:t>
      </w:r>
      <w:r w:rsidR="00AA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Министерством 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 на соответствующий финансовый год;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документов, указанных в </w:t>
      </w:r>
      <w:hyperlink w:anchor="sub_10061" w:history="1">
        <w:r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 9.1.-9.3.</w:t>
        </w:r>
      </w:hyperlink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не в полном объеме и (или) выявление в них недостоверных сведений;</w:t>
      </w:r>
    </w:p>
    <w:p w:rsidR="002435F2" w:rsidRPr="00BE0751" w:rsidRDefault="00AA3026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100722"/>
      <w:bookmarkEnd w:id="33"/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B410B2">
        <w:rPr>
          <w:rFonts w:ascii="Times New Roman" w:hAnsi="Times New Roman" w:cs="Times New Roman"/>
          <w:sz w:val="28"/>
          <w:szCs w:val="28"/>
        </w:rPr>
        <w:t>неисполненн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10B2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10B2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1008"/>
      <w:bookmarkEnd w:id="34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F1B7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Министерство ежемесячно, по мере поступления документов на получение субсидий, формирует </w:t>
      </w:r>
      <w:r w:rsidR="00890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сводный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2435F2" w:rsidRPr="00BE0751" w:rsidRDefault="008F1B7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1009"/>
      <w:bookmarkEnd w:id="3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Министерство составляет заявки на предоставление объемов финансирования и реестр разассигнований в разрезе получателей субсидий и представляет их в Министерство финансов Карачаево-Черкесской Республики</w:t>
      </w:r>
      <w:r w:rsidR="00E96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утвержденным кассовым планом на текущий месяц для исполнения республиканского бюджета</w:t>
      </w:r>
      <w:r w:rsidR="00F9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27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sub_1010"/>
      <w:bookmarkEnd w:id="36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F1B7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Министерство в срок не более 5 рабочих дней с даты поступления денежных средств на лицевой счет Министерства составляет заявку на кассовый расход по каждому получателю субсидии для перечисления денежных средств получателям субсидии на счета, открытые ими в </w:t>
      </w:r>
      <w:r w:rsidR="004067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кредитных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организациях.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sub_1012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F1B7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Ответственность за достоверность сведений, содержащихся в документах, представленных получателями субсидий, несут получатели субсидий. </w:t>
      </w:r>
    </w:p>
    <w:p w:rsidR="002435F2" w:rsidRPr="00BE0751" w:rsidRDefault="008F1B7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F1B72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Возврату в доход республиканского бюджета подлежат субсидии в случаях: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несоблюдения условий предоставления субсидии;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 факта предоставления ложных сведений в целях получения субсидии;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остатков субсидий, не использованных в отчетном финансовом году.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F1B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целевым использованием субсидий и выполнением получателем субсидии условий Соглашения, заключенного в соответствии с пунктом 7 настоящего Порядка, осуществляется Министерством и уполномоченными органами государственного финансового контроля.</w:t>
      </w:r>
    </w:p>
    <w:p w:rsidR="002435F2" w:rsidRPr="00BE0751" w:rsidRDefault="008F1B7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10115"/>
      <w:bookmarkEnd w:id="37"/>
      <w:bookmarkEnd w:id="3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Возврат субсидии осуществляется в следующем порядке:</w:t>
      </w:r>
    </w:p>
    <w:p w:rsidR="002435F2" w:rsidRPr="00BE0751" w:rsidRDefault="00AA3026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0116"/>
      <w:bookmarkEnd w:id="3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22.1. 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в 10-дневный срок после подписания акта проверки или получения акта проверки от </w:t>
      </w:r>
      <w:r w:rsidR="00F9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 государственной власти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осуществляющего </w:t>
      </w:r>
      <w:r w:rsidR="00E96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государственный 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финансовый контроль, направляет заявителю требование о возврате субсидии в случаях, предусмотренных настоящим </w:t>
      </w:r>
      <w:r w:rsidR="00F43D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порядком.</w:t>
      </w:r>
    </w:p>
    <w:p w:rsidR="002435F2" w:rsidRPr="00BE0751" w:rsidRDefault="00F43D56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117"/>
      <w:bookmarkEnd w:id="4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22.2. З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аявитель производит возврат субсидии в объеме выявленных нарушений в течение 15 календарных дней со дня получения от Министерства требования о возврате 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35F2" w:rsidRPr="00BE0751" w:rsidRDefault="00F43D56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0118"/>
      <w:bookmarkEnd w:id="4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22.3. П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нарушении заявителем срока возврата субсидии Министерство в течение 30 календарных дней принимает меры по взысканию указанных средств в доход республиканского бюджета </w:t>
      </w:r>
      <w:r w:rsidR="00F9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5" w:history="1">
        <w:r w:rsidR="002435F2"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435F2" w:rsidRPr="00BE0751" w:rsidRDefault="008F1B7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10119"/>
      <w:bookmarkEnd w:id="4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Возврат в текущем финансовом году заявителем остатков субсидии, не использованных в отчетном финансовом году, в случаях, предусмотренных Соглашением о предоставлении субсидии, осуществляется в течение 30 дней со дня образования остатков. </w:t>
      </w:r>
    </w:p>
    <w:p w:rsidR="002435F2" w:rsidRPr="00BE0751" w:rsidRDefault="002435F2" w:rsidP="003504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sub_101110"/>
      <w:bookmarkEnd w:id="43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F1B7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Министерство несет ответственность за осуществление расходов республиканского бюджета</w:t>
      </w:r>
      <w:r w:rsidR="00F9277A" w:rsidRPr="00F9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направляемых на выплату субсидий, в соответствии с законодательством Российской Федерации.</w:t>
      </w:r>
      <w:r w:rsidR="007D529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61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44"/>
    <w:p w:rsidR="009C48BD" w:rsidRDefault="009C48BD" w:rsidP="0035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8BD" w:rsidRDefault="009C48BD" w:rsidP="0035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8BD" w:rsidRPr="00BE0751" w:rsidRDefault="009C48BD" w:rsidP="0035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9C48BD" w:rsidRPr="00BE0751" w:rsidRDefault="009C48BD" w:rsidP="0035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9C48BD" w:rsidRPr="00BE0751" w:rsidRDefault="009C48BD" w:rsidP="0035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  <w:t xml:space="preserve">               Э.Б. Салпагаров </w:t>
      </w:r>
    </w:p>
    <w:p w:rsidR="009C48BD" w:rsidRDefault="009C48BD" w:rsidP="0035046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9C48BD" w:rsidRDefault="009C48BD" w:rsidP="0035046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9C48BD" w:rsidRPr="00BE0751" w:rsidRDefault="009C48BD" w:rsidP="0035046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9C48BD" w:rsidRPr="00BE0751" w:rsidRDefault="009C48BD" w:rsidP="0035046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7D529B" w:rsidRDefault="009C48BD" w:rsidP="00350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>Карачаево-Черкесской Республики                                                 Д.Ш. Бытдаев</w:t>
      </w:r>
    </w:p>
    <w:p w:rsidR="007D529B" w:rsidRDefault="007D529B" w:rsidP="003504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BD" w:rsidRDefault="009C48B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377" w:rsidRDefault="00CD1377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6D" w:rsidRDefault="0035046D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FA" w:rsidRDefault="004F43FA" w:rsidP="00CD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9B" w:rsidRPr="00BE0751" w:rsidRDefault="00CD1377" w:rsidP="004506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_GoBack"/>
      <w:bookmarkEnd w:id="4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29B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D52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D529B" w:rsidRPr="00BE0751" w:rsidRDefault="007D529B" w:rsidP="004506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D529B" w:rsidRPr="00BE0751" w:rsidRDefault="007D529B" w:rsidP="004506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</w:p>
    <w:p w:rsidR="007D529B" w:rsidRPr="00BE0751" w:rsidRDefault="007D529B" w:rsidP="004506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504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D529B" w:rsidRDefault="007D529B" w:rsidP="004506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35" w:rsidRPr="00BE0751" w:rsidRDefault="0035046D" w:rsidP="004506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0075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D7B3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075" w:rsidRPr="00BE0751" w:rsidRDefault="00F60075" w:rsidP="004506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F60075" w:rsidRPr="00BE0751" w:rsidRDefault="00F60075" w:rsidP="004506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</w:p>
    <w:p w:rsidR="00F60075" w:rsidRPr="00BE0751" w:rsidRDefault="00F60075" w:rsidP="004506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7B3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5046D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DC680F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B3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5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B3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0D0136" w:rsidRPr="00BE0751" w:rsidRDefault="000D0136" w:rsidP="004506C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075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F60075" w:rsidRPr="00BE0751" w:rsidRDefault="00FD43A2" w:rsidP="004506C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E0751">
        <w:rPr>
          <w:rFonts w:ascii="Times New Roman" w:hAnsi="Times New Roman" w:cs="Times New Roman"/>
          <w:bCs/>
          <w:sz w:val="28"/>
          <w:szCs w:val="28"/>
        </w:rPr>
        <w:t>предоставления субсидий на оказание несвязанной поддержки (поддержки доходов) сельскохозяйственных товаропроизводителей в области растениеводства</w:t>
      </w:r>
    </w:p>
    <w:p w:rsidR="00F60075" w:rsidRPr="00BE0751" w:rsidRDefault="00F60075" w:rsidP="0045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цели, </w:t>
      </w:r>
      <w:r w:rsidR="00492142" w:rsidRPr="00BE075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E0751">
        <w:rPr>
          <w:rFonts w:ascii="Times New Roman" w:hAnsi="Times New Roman" w:cs="Times New Roman"/>
          <w:sz w:val="28"/>
          <w:szCs w:val="28"/>
        </w:rPr>
        <w:t xml:space="preserve">и </w:t>
      </w:r>
      <w:r w:rsidR="00492142" w:rsidRPr="00BE0751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BE0751">
        <w:rPr>
          <w:rFonts w:ascii="Times New Roman" w:hAnsi="Times New Roman" w:cs="Times New Roman"/>
          <w:sz w:val="28"/>
          <w:szCs w:val="28"/>
        </w:rPr>
        <w:t xml:space="preserve">предоставления субсидии на оказание несвязанной поддержки (поддержки доходов) сельскохозяйственным товаропроизводителям, </w:t>
      </w:r>
      <w:r w:rsidR="00137386" w:rsidRPr="00BE0751">
        <w:rPr>
          <w:rFonts w:ascii="Times New Roman" w:hAnsi="Times New Roman" w:cs="Times New Roman"/>
          <w:sz w:val="28"/>
          <w:szCs w:val="28"/>
        </w:rPr>
        <w:t xml:space="preserve">зарегистрированным и осуществляющим деятельность на территории Карачаево-Черкесской Республики, </w:t>
      </w:r>
      <w:r w:rsidRPr="00BE0751">
        <w:rPr>
          <w:rFonts w:ascii="Times New Roman" w:hAnsi="Times New Roman" w:cs="Times New Roman"/>
          <w:sz w:val="28"/>
          <w:szCs w:val="28"/>
        </w:rPr>
        <w:t xml:space="preserve">за исключением граждан, ведущих личное подсобное хозяйство (далее - получатели), в области растениеводства, а также в области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 (далее - субсидия), источником финансового </w:t>
      </w:r>
      <w:r w:rsidR="00796845" w:rsidRPr="00BE0751">
        <w:rPr>
          <w:rFonts w:ascii="Times New Roman" w:hAnsi="Times New Roman" w:cs="Times New Roman"/>
          <w:sz w:val="28"/>
          <w:szCs w:val="28"/>
        </w:rPr>
        <w:t>обеспечения,</w:t>
      </w:r>
      <w:r w:rsidRPr="00BE0751">
        <w:rPr>
          <w:rFonts w:ascii="Times New Roman" w:hAnsi="Times New Roman" w:cs="Times New Roman"/>
          <w:sz w:val="28"/>
          <w:szCs w:val="28"/>
        </w:rPr>
        <w:t xml:space="preserve"> которой являются средства </w:t>
      </w:r>
      <w:r w:rsidR="007F624F" w:rsidRPr="00BE0751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BE0751">
        <w:rPr>
          <w:rFonts w:ascii="Times New Roman" w:hAnsi="Times New Roman" w:cs="Times New Roman"/>
          <w:sz w:val="28"/>
          <w:szCs w:val="28"/>
        </w:rPr>
        <w:t xml:space="preserve"> </w:t>
      </w:r>
      <w:r w:rsidR="0079684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9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="00796845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субсидии из федерального бюджета, предоставляемые в соответствии с постановлением Правительства Российской Федерации от 14.07.2012 № 717 «</w:t>
      </w:r>
      <w:r w:rsidR="007968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F9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796845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осударственн</w:t>
      </w:r>
      <w:r w:rsidR="007968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796845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</w:t>
      </w:r>
      <w:r w:rsidR="007968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96845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 сельского хозяйства и регулирования рынков сельскохозяйственной продукции, сырья и продовольствия на 2013 – 2020 годы»</w:t>
      </w:r>
      <w:r w:rsidR="0079684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96845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постановлением Правительства Карачаево-Черкесской Республики от 31.10.2013 № 358 «О государственной программе «Развитие сельского хозяйства Карачаево-Черкесской Республики до 2020 года».</w:t>
      </w:r>
    </w:p>
    <w:p w:rsidR="00137386" w:rsidRPr="00BE0751" w:rsidRDefault="0056267E" w:rsidP="0045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2. Субсидии предоставляются в целях поддержки сельскохозяйственных товаропроизводителей в области растениеводства и увеличения продукции растениеводства.</w:t>
      </w:r>
    </w:p>
    <w:p w:rsidR="00492142" w:rsidRPr="00BE0751" w:rsidRDefault="00492142" w:rsidP="0045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0751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по предоставлению субсидии,  является 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Карачаево-Черкесской Республики (далее - Министерство)</w:t>
      </w:r>
    </w:p>
    <w:p w:rsidR="008571E1" w:rsidRPr="00BE0751" w:rsidRDefault="00492142" w:rsidP="0045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624F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</w:t>
      </w:r>
      <w:r w:rsidR="00FD18B8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624F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по следующим направлениям:</w:t>
      </w:r>
    </w:p>
    <w:p w:rsidR="007F624F" w:rsidRPr="00BE0751" w:rsidRDefault="004B7D95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624F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несвязанной поддержки сельскохозяйственным товаропроизводителям в области растениеводства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в расчете на 1 гектар посевной площади, занятой зерновыми, зернобобовыми и кормовыми </w:t>
      </w:r>
      <w:r w:rsidR="007F624F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сельскохозяйственными культурами (далее - поддержка в области растениеводства);</w:t>
      </w:r>
    </w:p>
    <w:p w:rsidR="007F624F" w:rsidRPr="00BE0751" w:rsidRDefault="004B7D95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624F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несвязанной поддержки сельскохозяйственным товаропроизводителям в области развития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 на возмещение части затрат на проведение комплекса агротехнологических работ, обеспечивающих увеличение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грунта, в соответствии с перечнем, утвержденным Министерством сельского хозяйства Российской Федерации, в расчете на 1 гектар посевной площади (далее - поддержка в области развития производства семенного картофеля, семян и овощей открытого грунта).</w:t>
      </w:r>
    </w:p>
    <w:p w:rsidR="00D25FD5" w:rsidRPr="00BE0751" w:rsidRDefault="00492142" w:rsidP="004506CB">
      <w:pPr>
        <w:spacing w:after="0" w:line="240" w:lineRule="auto"/>
        <w:ind w:left="180" w:firstLine="540"/>
        <w:jc w:val="both"/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61D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предоставляются из республиканского бюджета</w:t>
      </w:r>
      <w:r w:rsidR="00796845" w:rsidRPr="0079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845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4261D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пределах средств, предусмотренных на эти цели законом о республиканском бюджете </w:t>
      </w:r>
      <w:r w:rsidR="00796845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796845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61D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соответствующий финансовый год</w:t>
      </w:r>
      <w:r w:rsidR="00426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</w:t>
      </w:r>
      <w:r w:rsidR="004261D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условиях софинансирования расходных обязательств Карачаево-Черкесской Республики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FD5" w:rsidRPr="00BE0751">
        <w:t xml:space="preserve"> </w:t>
      </w:r>
    </w:p>
    <w:p w:rsidR="00492142" w:rsidRDefault="00D25FD5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Предоставление субсидий осуществляется на основании соглашения о предоставлении субсидий, заключаемого Министерством и получателем субсидии по форме, утвержденной Министерством финансов Карачаево-Черкесской Республики (далее - Соглашение).</w:t>
      </w:r>
    </w:p>
    <w:p w:rsidR="00AC3840" w:rsidRPr="00BE0751" w:rsidRDefault="00AC3840" w:rsidP="00AC3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месте и сроке приема документов публикуются Министерством на официал</w:t>
      </w:r>
      <w:r w:rsidR="00A85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ьном сайте Министерства в сети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нтернет. </w:t>
      </w:r>
    </w:p>
    <w:p w:rsidR="00091849" w:rsidRPr="00BE0751" w:rsidRDefault="00D25FD5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5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сельскохозяйственным товаропроизводителям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их соответствия на первое число месяца, предшествующего месяцу, в котором планируется заключение Соглашения,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</w:t>
      </w:r>
      <w:r w:rsidR="0051377E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E29" w:rsidRPr="00BE0751" w:rsidRDefault="00467E29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плана посевных площадей, занятых зерновыми, зернобобовыми и кормовыми сельскохозяйственными культурами и (или) наличие плана посевных площадей, занятых семенным картофелем, и (или)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и гибридов первого поколения F1, а также оригинальных и элитных семян, и (или) семенными посевами сахарной свеклы для производства семян родительских форм гибридов и гибридов первого поколения F1, и (или) овощами открытого грунта, и (или) маточниками овощных культур открытого грунта, и (или) семенниками овощных культур открытого грунта (для претендентов в области зерновых, зернобобовых и кормовых сельскохозяйственных культур, развития производства семенного картофеля, овощей открытого грунта, семян кукурузы, подсолнечника, сахарной свеклы, овощных культур открытого грунта);</w:t>
      </w:r>
    </w:p>
    <w:p w:rsidR="00467E29" w:rsidRPr="00BE0751" w:rsidRDefault="00467E29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документов, подтверждающих производство и реализацию семенного картофеля, и (или) овощей открытого грунта, и (или) семян овощных культур открытого грунта, и (или) семян кукурузы, и (или) семян подсолнечника, и (или) семян сахарной свеклы и (либо) производство и использование семенного картофеля, и (или) семян овощных культур, и (или) семян кукурузы, и (или) семян подсолнечника, и (или) семян сахарной свеклы 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посадки (посева) в соответствии с перечнем, утвержденным Министерством сельского хозяйства Российской Федерации (для претендентов в области развития производства семенного картофеля, семян сельскохозяйственных культур и овощей открытого грунта);</w:t>
      </w:r>
    </w:p>
    <w:p w:rsidR="00467E29" w:rsidRPr="00BE0751" w:rsidRDefault="00467E29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подтверждения соответствия партий семян семенного картофеля, и (или) семян кукурузы, и (или) семян подсолнечника, и (или) семян сахарной свеклы, и (или) семян овощных культур открытого грунта документам, предусмотренным в соответствии </w:t>
      </w:r>
      <w:r w:rsidR="000D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3 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BE075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</w:t>
        </w:r>
        <w:r w:rsidR="000D695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</w:t>
        </w:r>
        <w:r w:rsidRPr="00BE075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21</w:t>
        </w:r>
      </w:hyperlink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декабря 2002 г. </w:t>
      </w:r>
      <w:r w:rsidR="000D69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43FA">
        <w:rPr>
          <w:rFonts w:ascii="Times New Roman" w:eastAsia="Times New Roman" w:hAnsi="Times New Roman" w:cs="Times New Roman"/>
          <w:sz w:val="28"/>
          <w:szCs w:val="28"/>
          <w:lang w:eastAsia="ru-RU"/>
        </w:rPr>
        <w:t>184-ФЗ «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техническом регулировании</w:t>
      </w:r>
      <w:r w:rsidR="004F43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год (для претендентов в области развития производства семенного картофеля, семян сельскохозяйственных культур и семян овощных культур открытого грунта);</w:t>
      </w:r>
    </w:p>
    <w:p w:rsidR="000D6958" w:rsidRPr="00BE0751" w:rsidRDefault="000D6958" w:rsidP="00450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B410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сельскохозяйственного товаропроизводителя должна отсутствовать </w:t>
      </w:r>
      <w:r w:rsidRPr="00B410B2">
        <w:rPr>
          <w:rFonts w:ascii="Times New Roman" w:hAnsi="Times New Roman" w:cs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D6958" w:rsidRPr="00583D73" w:rsidRDefault="000D6958" w:rsidP="00450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сельскохозяйственного товаропроизводителя должна отсутствовать просроченная задолженность по возврату в республиканский бюджет Карачаево-Черкесской Республики </w:t>
      </w:r>
      <w:r w:rsidRPr="006C12AA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предоставленных, в том числе в соответствии с иными правовыми актами, и иная просроченная задолженность перед республиканским бюджетом</w:t>
      </w:r>
      <w:r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Республики;</w:t>
      </w:r>
    </w:p>
    <w:p w:rsidR="000D6958" w:rsidRPr="00583D73" w:rsidRDefault="000D6958" w:rsidP="0045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сельскохозяйственные товаропроизводители - </w:t>
      </w:r>
      <w:r w:rsidRPr="00583D73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D6958" w:rsidRPr="003B53D5" w:rsidRDefault="000D6958" w:rsidP="00450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сельскохозяйственный товаропроизводитель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3B5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финансовых операций (офшорные зоны) в отношении таких юридических лиц, в совокупности превышает 50 процентов;</w:t>
      </w:r>
    </w:p>
    <w:p w:rsidR="000D6958" w:rsidRPr="00A20E5E" w:rsidRDefault="000D6958" w:rsidP="0045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сельскохозяйственный товаропроизводитель не должен получать средства из республиканского бюджета Карачаево-Черкесской </w:t>
      </w:r>
      <w:r w:rsidR="005C158C"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Республики,</w:t>
      </w:r>
      <w:r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20E5E">
        <w:rPr>
          <w:rFonts w:ascii="Times New Roman" w:hAnsi="Times New Roman" w:cs="Times New Roman"/>
          <w:sz w:val="28"/>
          <w:szCs w:val="28"/>
        </w:rPr>
        <w:t>из которого планируется предоставление субсидии в соответствии с правовым актом, на основании иных нормативных правовых актов</w:t>
      </w:r>
      <w:r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цели, указанные в пункте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r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Порядка;</w:t>
      </w:r>
    </w:p>
    <w:p w:rsidR="000D6958" w:rsidRPr="003B53D5" w:rsidRDefault="000D6958" w:rsidP="00450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подписания Соглашения</w:t>
      </w:r>
      <w:r w:rsidRPr="003B5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из республиканского бюджета</w:t>
      </w:r>
      <w:r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</w:t>
      </w:r>
      <w:r w:rsidRPr="003B5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субсидии, содержащее в качестве обязательного условия предоставления субсидий:</w:t>
      </w:r>
    </w:p>
    <w:p w:rsidR="000D6958" w:rsidRPr="00BE0751" w:rsidRDefault="000D6958" w:rsidP="00450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об объеме субсидии, предоставляемой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получателю субсидии, и ее целевое назначение;</w:t>
      </w:r>
    </w:p>
    <w:p w:rsidR="000D6958" w:rsidRPr="00DD0C75" w:rsidRDefault="000D6958" w:rsidP="0045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0C75">
        <w:rPr>
          <w:rFonts w:ascii="Times New Roman" w:hAnsi="Times New Roman" w:cs="Times New Roman"/>
          <w:sz w:val="28"/>
          <w:szCs w:val="28"/>
        </w:rPr>
        <w:t>установление в соглашении показателей результативности и  порядка расчета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958" w:rsidRPr="00BE0751" w:rsidRDefault="000D6958" w:rsidP="00450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порядок предоставления получателем субсидии бухгалтерской отчетности по итогам отчетного периода, в котором получена субсидия, и отчетности о производственных показателях;</w:t>
      </w:r>
    </w:p>
    <w:p w:rsidR="000D6958" w:rsidRPr="00BE0751" w:rsidRDefault="000D6958" w:rsidP="00450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отчетности о финансово-экономическом состоянии по формам и в сроки, утвержденными Министерством  сельского хозяйства Российской Федерации;</w:t>
      </w:r>
    </w:p>
    <w:p w:rsidR="000D6958" w:rsidRPr="00BE0751" w:rsidRDefault="000D6958" w:rsidP="00450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обязательства получателя субсидии своевременно осуществлять исчисление и уплату налогов, неналоговых платежей и заработной платы;</w:t>
      </w:r>
    </w:p>
    <w:p w:rsidR="000D6958" w:rsidRPr="00BE0751" w:rsidRDefault="000D6958" w:rsidP="00450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на проведение Министерством и уполномоченным органом государственного финансового контроля обязательных проверок соблюдения получателями субсидий условий, целей и порядка их предоставления;</w:t>
      </w:r>
    </w:p>
    <w:p w:rsidR="000D6958" w:rsidRPr="00BE0751" w:rsidRDefault="000D6958" w:rsidP="00450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обязательство получателя субсидий по возврату предоставленных средств в случае установления по итогам проверок, проведенных Министерством, а также уполномоченными органами государственного финансового контроля, факта нарушения условий, определенных настоящим Порядком;</w:t>
      </w:r>
    </w:p>
    <w:p w:rsidR="000D6958" w:rsidRPr="00BE0751" w:rsidRDefault="000D6958" w:rsidP="00450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сторон за нарушение условий Соглашения.</w:t>
      </w:r>
    </w:p>
    <w:p w:rsidR="00291AFB" w:rsidRPr="00BE0751" w:rsidRDefault="003E36D4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307E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1AFB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из расчета на 1 гектар посевной площади сельскохозяйственных культур по методике и ставкам, определяемым Министерством сельского хозяйства Карачаево-Черкесской Республики, в пределах размера субсидии, предусмотренной Карачаево-Черкесской Республике за счет средств федерального бюджета и средств </w:t>
      </w:r>
      <w:r w:rsidR="00AD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</w:t>
      </w:r>
      <w:r w:rsidR="00291AFB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Карачаево-Черкесской Республики, предусмотренных в законе о </w:t>
      </w:r>
      <w:r w:rsidR="009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республиканском </w:t>
      </w:r>
      <w:r w:rsidR="00291AFB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Карачаево-Черкесской Республики на соответствующий финансовый год, с учетом критериев расчета субсидий бюджетам субъектов Российской Федерации, установленных Правилами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</w:r>
      <w:r w:rsidR="006430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Правительства Российской Федерации от 14.07.2012 №717</w:t>
      </w:r>
      <w:r w:rsidR="00291AFB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849" w:rsidRPr="00BE0751" w:rsidRDefault="00137386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2DBA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Сельскохозяйственные товаропроизводители для получения субсидий представляют в Министерство следующие документы:</w:t>
      </w:r>
    </w:p>
    <w:p w:rsidR="00091849" w:rsidRPr="00BE0751" w:rsidRDefault="00091849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субсидии в двух экземплярах</w:t>
      </w:r>
      <w:r w:rsidR="006F2F2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F2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 обязательство получателя субсидий обеспечить показатели результативности по форме, утвержденной Министерством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849" w:rsidRPr="00BE0751" w:rsidRDefault="00091849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</w:t>
      </w:r>
      <w:r w:rsidR="00AD38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открытии расчетного счета для получения субсидий;</w:t>
      </w:r>
    </w:p>
    <w:p w:rsidR="00091849" w:rsidRPr="00BE0751" w:rsidRDefault="00291AFB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31D6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посевных площадях и сборе урожая сельскохозяйственных культур за предыдущий финансовый год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849" w:rsidRPr="00BE0751" w:rsidRDefault="00D25FD5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</w:t>
      </w:r>
      <w:r w:rsidR="00AD38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-расчет размера субсидии по форме, утвержденной приказом Министерства;</w:t>
      </w:r>
    </w:p>
    <w:p w:rsidR="00091849" w:rsidRPr="00BE0751" w:rsidRDefault="00D25FD5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наличие в отчетном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 если указанные права не подлежат регистрации в Едином государственном реестре недвижимости);</w:t>
      </w:r>
    </w:p>
    <w:p w:rsidR="00B76855" w:rsidRDefault="00D25FD5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соответствие парти</w:t>
      </w:r>
      <w:r w:rsidR="004F43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семян семенного картофеля, и (или) семян овощных культур открытого грунта, и (или) семян кукурузы, и (или) семян подсолнечника, и (или) семян сахарной свеклы, предусмотренные </w:t>
      </w:r>
      <w:r w:rsidR="00B7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3 </w:t>
      </w:r>
      <w:r w:rsidR="00B76855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B76855" w:rsidRPr="00BE075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</w:t>
        </w:r>
        <w:r w:rsidR="00B7685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</w:t>
        </w:r>
        <w:r w:rsidR="00B76855" w:rsidRPr="00BE075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21</w:t>
        </w:r>
      </w:hyperlink>
      <w:r w:rsidR="00B76855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декабря 2002 г. </w:t>
      </w:r>
      <w:r w:rsidR="00B768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184-ФЗ «</w:t>
      </w:r>
      <w:r w:rsidR="00B76855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</w:t>
      </w:r>
      <w:r w:rsidR="00B7685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ехническом регулировании»</w:t>
      </w:r>
      <w:r w:rsidR="00B76855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(представляется сельскохозяйственными товаропроизводителями, имеющими площади, занятые под указанными культурами)</w:t>
      </w:r>
      <w:r w:rsidR="0002341B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D38FD" w:rsidRPr="00AD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1D6" w:rsidRDefault="0002341B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о финансово-экономическом состоянии за отчетный год по форме и в срок, которые установлены Министерством сельского хозяйства Российской Федерации.</w:t>
      </w:r>
    </w:p>
    <w:p w:rsidR="009D5157" w:rsidRPr="009D5157" w:rsidRDefault="009D5157" w:rsidP="00450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r w:rsidRPr="009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товаропроизводители 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вправе представить по собственной инициативе </w:t>
      </w:r>
      <w:hyperlink r:id="rId18" w:history="1">
        <w:r w:rsidRPr="009D515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документ</w:t>
        </w:r>
      </w:hyperlink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подтверждающий отсутствие</w:t>
      </w:r>
      <w:r w:rsidRPr="009D5157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5157" w:rsidRPr="009D5157" w:rsidRDefault="009D5157" w:rsidP="00450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получатель субсидии не представил по собственной инициативе указанный документ,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сведения о наличии (об отсутствии) у получателя субсидии </w:t>
      </w:r>
      <w:r w:rsidRPr="009D5157">
        <w:rPr>
          <w:rFonts w:ascii="Times New Roman" w:hAnsi="Times New Roman" w:cs="Times New Roman"/>
          <w:sz w:val="28"/>
          <w:szCs w:val="28"/>
        </w:rPr>
        <w:t>неисполненной обязанности по уплате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налогов, сборов и других обязательных платежей </w:t>
      </w:r>
      <w:r w:rsidRPr="009D515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1849" w:rsidRPr="00BE0751" w:rsidRDefault="00462F42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сельскохозяйственным товаропроизводителем, за исключением одного экземпляра заявления о предоставлен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субсидии и двух экземпляров С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оглашения, должны быть пронумерованы постранично, прошиты и заверены подписью и печатью (при наличии) сельскохозяйственного товаропроизводителя.</w:t>
      </w:r>
    </w:p>
    <w:p w:rsidR="00091849" w:rsidRPr="00BE0751" w:rsidRDefault="00462F42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представленных в Министерство документов, которые послужили основанием для начисления субсидий, возлагается на лиц, подписавших эти документы.</w:t>
      </w:r>
    </w:p>
    <w:p w:rsidR="00091849" w:rsidRPr="00BE0751" w:rsidRDefault="00462F42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Заявления о предоставлении субсидии регистрируются </w:t>
      </w:r>
      <w:r w:rsidR="0019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гражданским служащим Министерства осуществляющий прием и регистрацию входящей и исходящей корреспонденции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приема и в порядке поступления в автоматизированной системе электронного документооборота.</w:t>
      </w:r>
    </w:p>
    <w:p w:rsidR="00091849" w:rsidRPr="00BE0751" w:rsidRDefault="003E36D4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2F4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 один экземпляр заявления о предоставлении субсидии с отметкой о регистрации возвращается сельскохозяйственному товаропроизводителю.</w:t>
      </w:r>
    </w:p>
    <w:p w:rsidR="00091849" w:rsidRPr="00BE0751" w:rsidRDefault="003E36D4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в течение 15 рабочих дней рассматривает представленные сельскохозяйственными товаропроизводителями и полученные в порядке межведомственного информационного взаимодействия документы на </w:t>
      </w:r>
      <w:r w:rsidR="006F4C2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условиям и требованиям, установленным настоящими </w:t>
      </w:r>
      <w:r w:rsidR="00847711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принимает решение о предоставлении субсидии и включении сельскохозяйственного товаропроизводителя в реестр получателей субсидии либо об отказе в ее предоставлении.</w:t>
      </w:r>
    </w:p>
    <w:p w:rsidR="00091849" w:rsidRPr="00BE0751" w:rsidRDefault="006F4C29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2F4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отказа в предоставлении субсидии являются:</w:t>
      </w:r>
    </w:p>
    <w:p w:rsidR="00C92603" w:rsidRPr="00BE0751" w:rsidRDefault="00EE2AF1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освоение лимитов бюджетных обязательств предусмотренных Министерством </w:t>
      </w:r>
      <w:r w:rsidR="00C9260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 на соответствующий финансовый год;</w:t>
      </w:r>
    </w:p>
    <w:p w:rsidR="00091849" w:rsidRDefault="00C92603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сельскохозяйственного товаропроизводителя требованиям, установленным пункт</w:t>
      </w:r>
      <w:r w:rsidR="0051377E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41B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2F4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6D539E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D539E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849" w:rsidRPr="00BE0751" w:rsidRDefault="004237A4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Pr="004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сельскохозяйственными товаропроизводителями </w:t>
      </w:r>
      <w:r w:rsidRPr="004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требованиям, определенных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6D539E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39E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37A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непредставление (предоставление не в полном объеме) указанных документов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849" w:rsidRPr="00BE0751" w:rsidRDefault="00D63F58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получателя субсидии посевных (посадочных) площадей в предшествующем и текущем году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849" w:rsidRPr="00BE0751" w:rsidRDefault="00091849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документов, обязанность по представлению которых лежит на сельскохозяйственных товаропроизводителях, оформленных с нарушением требований, установленных пунктом </w:t>
      </w:r>
      <w:r w:rsidR="0051377E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5FD5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2CD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51377E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1377E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849" w:rsidRPr="00BE0751" w:rsidRDefault="00091849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обязанность по представлению которых лежит на сельскохозяйственных товаропроизводителях, оформленных не по утвержденным формам;</w:t>
      </w:r>
    </w:p>
    <w:p w:rsidR="00091849" w:rsidRPr="00BE0751" w:rsidRDefault="00091849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отчета о выполнении показателей результативности использования субсидии за отчетный финансовый год (в отношении сельскохозяйственных товаропроизводителей, на которых лежит обязанность по представлению такого отчета).</w:t>
      </w:r>
    </w:p>
    <w:p w:rsidR="00091849" w:rsidRPr="00BE0751" w:rsidRDefault="006F4C29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5398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A38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субсидий сельскохозяйственные товаропроизводители уведомляются в течение 15 рабочих дней со дня принятия соответствующего решения письмом Министерства с указанием причин отказа.</w:t>
      </w:r>
    </w:p>
    <w:p w:rsidR="006F4C29" w:rsidRPr="00BE0751" w:rsidRDefault="004261D2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C5398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решения о предоставлении субсидии и включении сельскохозяйственного товаропроизводителя в реестр получателей субсидии Министерство</w:t>
      </w:r>
      <w:r w:rsidR="006F4C29" w:rsidRPr="00BE0751">
        <w:t xml:space="preserve"> </w:t>
      </w:r>
      <w:r w:rsidR="006F4C2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10 рабочих дней с момента окончания проверочных мероприятий</w:t>
      </w:r>
      <w:r w:rsidR="0046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C2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="0089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</w:t>
      </w:r>
      <w:r w:rsidR="006F4C2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</w:t>
      </w:r>
      <w:r w:rsidR="00463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C29" w:rsidRPr="00BE0751" w:rsidRDefault="004261D2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63F58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F4C2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составляет заявки на предоставление объемов финансирования и реестр разассигнований в разрезе получателей субсидий и представляет их в Министерство финансов Карачаево-Черкесской Республики в соответствии с утвержденным кассовым планом на текущий месяц для исполнения республиканского бюджета</w:t>
      </w:r>
      <w:r w:rsidR="00385FCE" w:rsidRPr="003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FCE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6F4C2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07B" w:rsidRPr="0046307B" w:rsidRDefault="008C5398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41B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463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5 рабочих дней с даты поступления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07B" w:rsidRPr="0046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</w:t>
      </w:r>
      <w:r w:rsidR="004630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кредитных</w:t>
      </w:r>
      <w:r w:rsidR="0046307B" w:rsidRPr="0046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организациях.</w:t>
      </w:r>
    </w:p>
    <w:p w:rsidR="00385FCE" w:rsidRDefault="004261D2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25FD5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увеличения в течение текущего финансового года лимитов бюджетных </w:t>
      </w:r>
      <w:r w:rsidR="003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субсидий </w:t>
      </w:r>
      <w:r w:rsidR="00091849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15 рабочих дней со дня доведения Министерству лимитов бюджетных обязательств распределяет их между сельскохозяйственными товаропроизводителями, включенными в реестр получателей субсидий, пропорционально расчетным размерам</w:t>
      </w:r>
      <w:r w:rsidR="00385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A3" w:rsidRPr="00BE0751" w:rsidRDefault="004261D2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C0A38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и </w:t>
      </w:r>
      <w:r w:rsidR="009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государственного финансового контроля Карачаево-Черкесской Республики осуществляют 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обязательную проверку соблюдения условий, целей и порядка предоставления субсидии их получателями в порядке, установленн</w:t>
      </w:r>
      <w:r w:rsidR="009A468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2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законодательством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финансового контроля.</w:t>
      </w:r>
    </w:p>
    <w:p w:rsidR="00915DA3" w:rsidRPr="00BE0751" w:rsidRDefault="00915DA3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A38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A38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получателем условий предоставления с</w:t>
      </w:r>
      <w:r w:rsidR="00AF0D26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установленных пунктом 7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выявленного по фактам проверок, проведенных Министерством и уполномоченным органом государственного финансового контроля Карачаево-Черкесской Республики, а также в случае недостижения показателей, указанных в Соглашении, получатель обязан осуществить возврат субсидии в республиканский бюджет</w:t>
      </w:r>
      <w:r w:rsidR="009A468B" w:rsidRPr="009A4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4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A3" w:rsidRPr="00BE0751" w:rsidRDefault="007C0A38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 возврате субсидии в республиканский бюджет </w:t>
      </w:r>
      <w:r w:rsidR="009A4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получателю Министерством в 1</w:t>
      </w:r>
      <w:r w:rsidR="002C479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-дневный срок со дня выявления нарушения условий предоставления субсидии</w:t>
      </w:r>
      <w:r w:rsidR="002C479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792" w:rsidRPr="00BE0751">
        <w:t xml:space="preserve"> </w:t>
      </w:r>
      <w:r w:rsidR="002C479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акта проверки или получения акта проверки от </w:t>
      </w:r>
      <w:r w:rsidR="009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E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государственного</w:t>
      </w:r>
      <w:r w:rsidR="002C479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F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Карачаево-Черкесской Республики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A3" w:rsidRPr="00BE0751" w:rsidRDefault="007C0A38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субсидии производится получателем в течение 30 календарных дней со дня получения требования Министерства по реквизитам и коду классификации доходов бюджетов Российской Федерации, указанным в требовании.</w:t>
      </w:r>
    </w:p>
    <w:p w:rsidR="007D529B" w:rsidRDefault="007C0A38" w:rsidP="004506CB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751">
        <w:t xml:space="preserve"> 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невозврата </w:t>
      </w:r>
      <w:r w:rsidR="003B0B0C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 по</w:t>
      </w:r>
      <w:r w:rsidR="008C5398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лученные средства взыскиваются М</w:t>
      </w:r>
      <w:r w:rsidR="00915DA3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 в судебном порядке.</w:t>
      </w:r>
      <w:bookmarkEnd w:id="0"/>
      <w:r w:rsidR="007D52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6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942" w:rsidRDefault="007F4942" w:rsidP="004506CB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BD" w:rsidRPr="00BE0751" w:rsidRDefault="009C48BD" w:rsidP="004506CB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BD" w:rsidRPr="00BE0751" w:rsidRDefault="009C48BD" w:rsidP="0045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9C48BD" w:rsidRPr="00BE0751" w:rsidRDefault="009C48BD" w:rsidP="0045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9C48BD" w:rsidRPr="00BE0751" w:rsidRDefault="009C48BD" w:rsidP="0045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  <w:t xml:space="preserve">               Э.Б. Салпагаров </w:t>
      </w:r>
    </w:p>
    <w:p w:rsidR="00EA4998" w:rsidRDefault="00EA4998" w:rsidP="004506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BD" w:rsidRDefault="009C48BD" w:rsidP="004506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BD" w:rsidRPr="00BE0751" w:rsidRDefault="009C48BD" w:rsidP="004506CB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9C48BD" w:rsidRPr="00BE0751" w:rsidRDefault="009C48BD" w:rsidP="004506CB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7D529B" w:rsidRDefault="009C48BD" w:rsidP="00450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>Карачаево-Черкесской Республики                                                 Д.Ш. Бытдаев</w:t>
      </w:r>
    </w:p>
    <w:p w:rsidR="007D529B" w:rsidRDefault="007D529B" w:rsidP="00DC680F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9B" w:rsidRDefault="007D529B" w:rsidP="00DC680F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9B" w:rsidRDefault="007D529B" w:rsidP="00DC680F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D2" w:rsidRDefault="004261D2" w:rsidP="00DC680F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7D52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57" w:rsidRDefault="009D5157" w:rsidP="00FC63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9B" w:rsidRPr="00BE0751" w:rsidRDefault="007D529B" w:rsidP="00FC63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D529B" w:rsidRPr="00BE0751" w:rsidRDefault="007D529B" w:rsidP="00FC63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D529B" w:rsidRPr="00BE0751" w:rsidRDefault="007D529B" w:rsidP="00FC63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</w:p>
    <w:p w:rsidR="007D529B" w:rsidRPr="00BE0751" w:rsidRDefault="007D529B" w:rsidP="00FC63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13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A13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D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3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D529B" w:rsidRDefault="007D529B" w:rsidP="00FC63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F2" w:rsidRPr="00BE0751" w:rsidRDefault="00B22D47" w:rsidP="00FC63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35F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435F2" w:rsidRPr="00BE0751" w:rsidRDefault="002435F2" w:rsidP="00FC63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2435F2" w:rsidRPr="00BE0751" w:rsidRDefault="002435F2" w:rsidP="00FC63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</w:p>
    <w:p w:rsidR="002435F2" w:rsidRPr="00BE0751" w:rsidRDefault="00D75C96" w:rsidP="00FC63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2D47">
        <w:rPr>
          <w:rFonts w:ascii="Times New Roman" w:eastAsia="Times New Roman" w:hAnsi="Times New Roman" w:cs="Times New Roman"/>
          <w:sz w:val="28"/>
          <w:szCs w:val="28"/>
          <w:lang w:eastAsia="ru-RU"/>
        </w:rPr>
        <w:t>т 25.06.</w:t>
      </w:r>
      <w:r w:rsidR="002435F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№</w:t>
      </w:r>
      <w:r w:rsidR="00B2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5F2"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BE07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предоставления сельскохозяйственным товаропроизводителям субсидий из республиканского бюджета </w:t>
      </w:r>
      <w:r w:rsidR="009A4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Pr="00BE07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развитие мелиорации земель сельскохозяйственного назначения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определяет цели, порядок и условия предоставления за счет средств республиканского бюджета Карачаево-Черкесской Республики субсидий сельскохозяйственным товаропроизводителям, зарегистрированным и осуществляющим деятельность на территории Карачаево-Черкесской Республики, за исключением граждан, ведущих личное подсобное хозяйство, на развитие мелиорации земель сельскохозяйственного назначения в рамках реализации мероприятий государственной программы </w:t>
      </w:r>
      <w:r w:rsidR="00B22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сельского хозяйства Карачаево-Чер</w:t>
      </w:r>
      <w:r w:rsidR="00B22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кесской Республики до 2020 года»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Карачаево-Черкесской Республики от 31.10.2013 </w:t>
      </w:r>
      <w:r w:rsidR="00B22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358 (далее - субсидии, Программа).</w:t>
      </w:r>
    </w:p>
    <w:p w:rsidR="00B22D47" w:rsidRPr="0036179B" w:rsidRDefault="0036179B" w:rsidP="00FC635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2435F2" w:rsidRPr="003617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2435F2" w:rsidRPr="003617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Целями предоставления субсидий являются </w:t>
      </w:r>
      <w:r w:rsidR="00B22D47" w:rsidRPr="0036179B">
        <w:rPr>
          <w:rFonts w:ascii="Times New Roman" w:hAnsi="Times New Roman" w:cs="Times New Roman"/>
          <w:sz w:val="28"/>
          <w:szCs w:val="28"/>
        </w:rPr>
        <w:t>повышение продуктивности и устойчивости сельскохозяйственного производства и плодородия почв средствами комплексной мелиорации в условиях изменен</w:t>
      </w:r>
      <w:r>
        <w:rPr>
          <w:rFonts w:ascii="Times New Roman" w:hAnsi="Times New Roman" w:cs="Times New Roman"/>
          <w:sz w:val="28"/>
          <w:szCs w:val="28"/>
        </w:rPr>
        <w:t xml:space="preserve">ия климата и природных аномалий, </w:t>
      </w:r>
      <w:r w:rsidR="00B22D47" w:rsidRPr="0036179B">
        <w:rPr>
          <w:rFonts w:ascii="Times New Roman" w:hAnsi="Times New Roman" w:cs="Times New Roman"/>
          <w:sz w:val="28"/>
          <w:szCs w:val="28"/>
        </w:rPr>
        <w:t>повышение продукционного потенциала мелиорируемых земель и эффективного использования природных ресурсов.</w:t>
      </w:r>
    </w:p>
    <w:p w:rsidR="002435F2" w:rsidRPr="00BE0751" w:rsidRDefault="00B22D47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17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35F2" w:rsidRPr="003617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Главным распорядителем бюджетных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по предоставлению субсидии, предусмотренной настоящим Порядком, является Министерство сельского хозяйства Карачаево-Черкесской Республики (далее - Министерство).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Субсидии предоставляются для возмещения части затрат сельскохозяйственных товаропроизводителей, за исключением затрат, связанных с проведением проектных и изыскательских работ и (или) подготовкой проектной документации, произведенных ими по следующим мероприятиям:</w:t>
      </w:r>
    </w:p>
    <w:p w:rsidR="008D7D3E" w:rsidRPr="008D7D3E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bookmarkStart w:id="46" w:name="sub_10032"/>
      <w:r w:rsidR="008D7D3E" w:rsidRPr="008D7D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гидромелиоративные мероприятия (строительство,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реконструкции, технического перевооружения (в том числе приобретенных в лизинг), 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культуртехнические мероприятия по следующим направлениям: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расчистка мелиорируемых земель от древесной и травянистой растительности, кочек, пней и мха;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расчистка мелиорируемых земель от камней и иных предметов;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рыхление, пескование, глинование, землевание, плантаж и первичная обработка почвы.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7" w:name="sub_10033"/>
      <w:bookmarkEnd w:id="46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оформление в собственность бесхозяйных мелиоративных систем и гидротехнических сооружений в случаях, предусмотренных </w:t>
      </w:r>
      <w:hyperlink r:id="rId19" w:history="1">
        <w:r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гражданским законодательством</w:t>
        </w:r>
      </w:hyperlink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за исключением затрат, связанных с судебными расходами;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на возмещение части затрат на агролесомелиоративные и фитомелиоративные мероприятия, в том числе: </w:t>
      </w:r>
      <w:bookmarkStart w:id="48" w:name="sub_100331"/>
      <w:bookmarkEnd w:id="47"/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защита земель от опустынивания путем проведения фитомелиоративных мероприятий;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9" w:name="sub_100332"/>
      <w:bookmarkEnd w:id="48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защита земель от эрозии путем создания лесных насаждений на оврагах, балках, песках, берегах рек и других территориях;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0" w:name="sub_100333"/>
      <w:bookmarkEnd w:id="49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1" w:name="sub_100334"/>
      <w:bookmarkEnd w:id="50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предотвращение деградации земель пастбищ путем создания защитных лесных насаждений.</w:t>
      </w:r>
    </w:p>
    <w:p w:rsidR="002435F2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Предоставление субсидий осуществляется на основании соглашения о предоставлении субсидий, заключаемого между Министерством и получателем субсидии по форме, утвержденной Министерством финансов Карачаево-Черкесской Республики (далее - Соглашение).</w:t>
      </w:r>
    </w:p>
    <w:p w:rsidR="00AC3840" w:rsidRPr="00BE0751" w:rsidRDefault="00AC3840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месте и сроке приема документов публикуются Министерством на официал</w:t>
      </w:r>
      <w:r w:rsidR="00A85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ьном сайте Министерства в сети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нтернет. 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6.Субсидии предоставляются сельскохозяйственным товаропроизводителям при условии их соответствия на первое число месяца, предшествующего месяцу, в котором планируется заключение Соглашения, следующим требованиям:</w:t>
      </w:r>
    </w:p>
    <w:p w:rsidR="0036179B" w:rsidRPr="00BE0751" w:rsidRDefault="0036179B" w:rsidP="00FC63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B410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сельскохозяйственного товаропроизводителя должна отсутствовать </w:t>
      </w:r>
      <w:r w:rsidRPr="00B410B2">
        <w:rPr>
          <w:rFonts w:ascii="Times New Roman" w:hAnsi="Times New Roman" w:cs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6179B" w:rsidRPr="00583D73" w:rsidRDefault="0036179B" w:rsidP="00FC63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сельскохозяйственного товаропроизводителя должна отсутствовать просроченная задолженность по возврату в республиканский бюджет Карачаево-Черкесской Республики </w:t>
      </w:r>
      <w:r w:rsidRPr="006C12AA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предоставленных, в том числе в соответствии с иными правовыми актами, и иная просроченная задолженность перед республиканским бюджетом</w:t>
      </w:r>
      <w:r w:rsidRPr="006C1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Республики;</w:t>
      </w:r>
    </w:p>
    <w:p w:rsidR="0036179B" w:rsidRPr="00583D73" w:rsidRDefault="0036179B" w:rsidP="00FC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сельскохозяйственные товаропроизводители - </w:t>
      </w:r>
      <w:r w:rsidRPr="00583D73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6179B" w:rsidRPr="003B53D5" w:rsidRDefault="0036179B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сельскохозяйственный товаропроизводитель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3B5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финансовых операций (офшорные зоны) в отношении таких юридических лиц, в совокупности превышает 50 процентов;</w:t>
      </w:r>
    </w:p>
    <w:p w:rsidR="0036179B" w:rsidRPr="00A20E5E" w:rsidRDefault="0036179B" w:rsidP="00FC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сельскохозяйственный товаропроизводитель не должен получать средства из республиканского бюджета Карачаево-Черкесской Республики, </w:t>
      </w:r>
      <w:r w:rsidRPr="00A20E5E">
        <w:rPr>
          <w:rFonts w:ascii="Times New Roman" w:hAnsi="Times New Roman" w:cs="Times New Roman"/>
          <w:sz w:val="28"/>
          <w:szCs w:val="28"/>
        </w:rPr>
        <w:t>из которого планируется предоставление субсидии в соответствии с правовым актом, на основании иных нормативных правовых актов</w:t>
      </w:r>
      <w:r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цели, указанные в пункте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r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</w:t>
      </w:r>
      <w:r w:rsidR="005E7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подписания Соглашения о предоставлении из республиканского бюджета</w:t>
      </w:r>
      <w:r w:rsidR="00835EA3" w:rsidRPr="00835E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5EA3" w:rsidRPr="00A2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 сельскохозяйственному товаропроизводителю на возмещение затрат (недополученных доходов) в связи с производством (реализацией) товаров, выполнением работ, оказанием услуг, содержащее в качестве обязательн</w:t>
      </w:r>
      <w:r w:rsidR="000763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</w:t>
      </w:r>
      <w:r w:rsidR="000763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</w:t>
      </w:r>
      <w:r w:rsidR="000763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35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об объеме субсидии, предоставляемой получателю субсидии, и ее целевое назначение;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Министерством и уполномоченным органом государственного финансового контроля обязательных проверок соблюдения получателями субсидий условий, целей и порядка их предоставления, а также согласие получателя субсидий на осуществление таких проверок;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права и обязательства сторон, в том числе обязательство по представлению отчетов о финансово-экономическом состоянии сельскохозяйственного товаропроизводителя по итогам отчетного года по форме и в сроки, которые устан</w:t>
      </w:r>
      <w:r w:rsidR="0051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овлены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Министерством сельского хозяйства Российской Федерации;</w:t>
      </w:r>
    </w:p>
    <w:p w:rsidR="002435F2" w:rsidRPr="005E7DDC" w:rsidRDefault="005E7DDC" w:rsidP="00FC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DD0C75">
        <w:rPr>
          <w:rFonts w:ascii="Times New Roman" w:hAnsi="Times New Roman" w:cs="Times New Roman"/>
          <w:sz w:val="28"/>
          <w:szCs w:val="28"/>
        </w:rPr>
        <w:t>установление в соглашении показателей результативности и  порядка расчета показателей результативности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предоставления получателем субсидии бухгалтерской отчетности по итогам отчетного периода, в котором получена субсидия, и отчетности о производственных показателях;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обязательство получателя субсидий по возврату предоставленных средств в случае установления по итогам проверок, проведенных Министерством, а также уполномоченными органами государственного финансового контроля, факта нарушения условий, определенных настоящим Порядком;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обязательства получателя субсидии своевременно осуществлять исчисление и уплату налогов, неналоговых платежей;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сторон за нарушение условий Соглашения.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sub_100343"/>
      <w:bookmarkEnd w:id="51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Субсидии по указанным мероприятиям предоставляются сельхозтоваропроизводителям при соблюдении следующих требований: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по направлениям, указанным в подпункте </w:t>
      </w:r>
      <w:r w:rsidR="00395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95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4 настоящего Порядка, - наличие сельскохозяйственных земель, планируемых к вводу в эксплуатацию за счет реконструкции мелиоративных систем и гидротехнических сооружений;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 напра</w:t>
      </w:r>
      <w:r w:rsidR="00395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влениям, указанным в подпункте «б»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4 настоящего Порядка, - наличие сельскохозяйственных земель, планируемых к вводу в эксплуатацию за счет проведения культуртехнических работ;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в) по напра</w:t>
      </w:r>
      <w:r w:rsidR="00395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влениям, указанным в подпункте «в»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4 настоящего Порядка, - наличие площади мелиорируемых земель с использованием бесхозяйных мелиоративных систем, или отдельно расположенных гидротехнических сооружений, на которые планируется оформить право собственности;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по напра</w:t>
      </w:r>
      <w:r w:rsidR="00395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влениям, указанным в подпункте «г»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4 настоящего Порядка, - наличие сельскохозяйственных земель, подверженных ветровой эрозии и опустыниванию и планируемых к защите путем проведения агролесомелиоративных и фитомелиоративных мероприятий.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="004261D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предоставляются из республиканского бюджета</w:t>
      </w:r>
      <w:r w:rsidR="00395A03" w:rsidRPr="00395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5A03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4261D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пределах средств, предусмотренных на эти цели законом о республиканском бюджете </w:t>
      </w:r>
      <w:r w:rsidR="009A4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="004261D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соответствующий финансовый год</w:t>
      </w:r>
      <w:r w:rsidR="00426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</w:t>
      </w:r>
      <w:r w:rsidR="004261D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условиях софинансирования расходных обязательств Карачаево-Черкесской Республики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софинансирование мероприятий Программы.</w:t>
      </w:r>
    </w:p>
    <w:bookmarkEnd w:id="52"/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Ставки субсидии по направлениям государственной поддержки ежегодно утверждаются Министерством из расчета до 50 процентов затрат по мероприятиям, указанным в </w:t>
      </w:r>
      <w:hyperlink w:anchor="sub_1003" w:history="1">
        <w:r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4, за исключением мероприятия, указанного в </w:t>
      </w:r>
      <w:hyperlink w:anchor="sub_100331" w:history="1">
        <w:r w:rsidR="000C45C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«г»</w:t>
        </w:r>
        <w:r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</w:t>
        </w:r>
      </w:hyperlink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настоящего Порядка, по которому возмещение части затрат составляет до 70 процентов. 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Затраты, произведенные получателем субсидии в иностранной валюте, подлежат субсидированию исходя из курса рубля к иностранной валюте, установленного Центральным банком Российской Федерации на дату оплаты товаров, работ, услуг.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Для получения субсидий получатели субсидий представляют в Министерство не позднее 25 декабря текущего финансового года: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3" w:name="sub_100552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на предоставление субсидии с указанием потребности в субсидии и направления государственной поддержки;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проектно-сметную </w:t>
      </w:r>
      <w:r w:rsidR="009F1560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документацию,</w:t>
      </w:r>
      <w:r w:rsidRPr="00BE075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выполненную организациями, имеющими свидетельство о допуске к видам проектных работ, задействованных в области мелиорации, с положительным заключением экспертизы в соответствии со статьями 48 и 49 Градостроительного кодекса Российской Федерации (при отсутствии необходимости проведения экспертизы проектной документации предоставляется копия положительного заключения о проведении достоверности определения сметной стоимости), с приложением копий документов, подтверждающих право собственности (пользования) на земельный участок и (или) гидротехнические сооружения;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документов, в том числе платежных документов, подтверждающих осуществление в текущем году расходов в рамках мероприятий, указанных в пункте 4 настоящего Порядка;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справку-расчет размера субсидии по форме, установленной Министерством;</w:t>
      </w:r>
    </w:p>
    <w:p w:rsidR="002435F2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или индивидуальных предпринимателей, полученную не позднее чем за 1 месяц до даты подачи заявления.</w:t>
      </w:r>
    </w:p>
    <w:p w:rsidR="000C45C6" w:rsidRPr="009D5157" w:rsidRDefault="000C45C6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9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товаропроизводители 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вправе представить по собственной инициативе </w:t>
      </w:r>
      <w:hyperlink r:id="rId20" w:history="1">
        <w:r w:rsidRPr="009D515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документ</w:t>
        </w:r>
      </w:hyperlink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подтверждающий отсутствие</w:t>
      </w:r>
      <w:r w:rsidRPr="009D5157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</w:t>
      </w:r>
      <w:r w:rsidRPr="009D5157">
        <w:rPr>
          <w:rFonts w:ascii="Times New Roman" w:hAnsi="Times New Roman" w:cs="Times New Roman"/>
          <w:sz w:val="28"/>
          <w:szCs w:val="28"/>
        </w:rPr>
        <w:lastRenderedPageBreak/>
        <w:t>процентов, подлежащих уплате в соответствии с законодательством Российской Федерации о налогах и сборах</w:t>
      </w:r>
      <w:r w:rsidRPr="009D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84BF7" w:rsidRPr="00437ECA" w:rsidRDefault="000C45C6" w:rsidP="00FC63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437ECA" w:rsidRPr="00437E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получатель субсидии не представил по собственной инициативе указанный документ,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сведения о наличии (об отсутствии) у получателя субсидии </w:t>
      </w:r>
      <w:r w:rsidR="00437ECA" w:rsidRPr="00437ECA">
        <w:rPr>
          <w:rFonts w:ascii="Times New Roman" w:hAnsi="Times New Roman" w:cs="Times New Roman"/>
          <w:sz w:val="28"/>
          <w:szCs w:val="28"/>
        </w:rPr>
        <w:t>неисполненной обязанности по уплате</w:t>
      </w:r>
      <w:r w:rsidR="00437ECA" w:rsidRPr="00437E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налогов, сборов и других обязательных платежей </w:t>
      </w:r>
      <w:r w:rsidR="00437ECA" w:rsidRPr="00437EC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</w:t>
      </w:r>
      <w:r w:rsidR="00437ECA" w:rsidRPr="00437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35F2" w:rsidRPr="00437ECA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Документы принимаются и регистрируются государственным гражданским служащим Министерства, осуществляющим прием и регистрацию входящей и исходящей корреспонденции Министерства (документы должны быть прошиты, пронумерованы и скреплены подписью и печатью получателя субсидии).</w:t>
      </w:r>
    </w:p>
    <w:bookmarkEnd w:id="53"/>
    <w:p w:rsidR="000C45C6" w:rsidRPr="00437ECA" w:rsidRDefault="002435F2" w:rsidP="00FC6350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</w:t>
      </w:r>
      <w:r w:rsidR="000C45C6" w:rsidRPr="00437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15 рабочих дней рассматривает представленные сельскохозяйственными товаропроизводителями и полученные в порядке межведомственного информационного взаимодействия документы на их соответствие условиям и требованиям, установленным настоящими Порядком, и принимает решение о предоставлении субсидии и включении сельскохозяйственного товаропроизводителя в реестр получателей субсидии либо об отказе в ее предоставлении.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Министерство по мере поступления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 на получение субсидий формирует </w:t>
      </w:r>
      <w:r w:rsidR="00890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сводный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реестр получателей субсидий </w:t>
      </w:r>
      <w:r w:rsidR="00437ECA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исходя из лимитов бюджетных обязательств пропорционально размерам субсидий, указанным в </w:t>
      </w:r>
      <w:r w:rsidR="00437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справках-расчетах</w:t>
      </w:r>
      <w:r w:rsidR="00437ECA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указанием суммы, причитающейся к выплате субсидии, в разрезе получателей субсидии и представляет его в </w:t>
      </w:r>
      <w:hyperlink r:id="rId21" w:history="1">
        <w:r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Министерство</w:t>
        </w:r>
      </w:hyperlink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 Карачаево-Черкесской Республики.</w:t>
      </w:r>
    </w:p>
    <w:p w:rsidR="00EE2AF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Основаниями для отказа в предоставлении субсидии и включения в реестр получателей субсидии являются: </w:t>
      </w:r>
    </w:p>
    <w:p w:rsidR="00437ECA" w:rsidRPr="00BE0751" w:rsidRDefault="00437ECA" w:rsidP="00FC6350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008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лимитов бюджетных обязательств предусмотренных Министерством 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 на соответствующий финансовый год;</w:t>
      </w:r>
    </w:p>
    <w:bookmarkEnd w:id="54"/>
    <w:p w:rsidR="00437ECA" w:rsidRPr="00BE0751" w:rsidRDefault="00437ECA" w:rsidP="00FC6350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Pr="004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сельскохозяйственными товаропроизводителями </w:t>
      </w:r>
      <w:r w:rsidRPr="004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требованиям, определенных 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Pr="004237A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непредставление (предоставление не в полном объеме) указанных документов</w:t>
      </w: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7ECA" w:rsidRDefault="00437ECA" w:rsidP="00FC6350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сельскохозяйственного товаропроизводителя требованиям, установленным пунктом 7 настоящего Порядка;</w:t>
      </w:r>
    </w:p>
    <w:p w:rsidR="00437ECA" w:rsidRDefault="00437ECA" w:rsidP="00FC6350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отчета о выполнении показателей результативности использования субсидии за отчетный финансовый год (в отношении сельскохозяйственных товаропроизводителей, на которых лежит обязанность по представлению такого отчета).</w:t>
      </w:r>
    </w:p>
    <w:p w:rsidR="00437ECA" w:rsidRPr="00BE0751" w:rsidRDefault="00B95350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B410B2">
        <w:rPr>
          <w:rFonts w:ascii="Times New Roman" w:hAnsi="Times New Roman" w:cs="Times New Roman"/>
          <w:sz w:val="28"/>
          <w:szCs w:val="28"/>
        </w:rPr>
        <w:t>неисполненн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10B2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10B2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Министерство финансов Карачаево-Черкесской Республики в порядке,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установленном для исполнения республиканского бюджета</w:t>
      </w:r>
      <w:r w:rsidR="009A468B" w:rsidRPr="009A4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4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основании заявки на предоставление объемов финансирования и реестра разассигнований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5" w:name="sub_1011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</w:t>
      </w:r>
      <w:r w:rsidR="0051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кредитных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организациях.</w:t>
      </w:r>
    </w:p>
    <w:bookmarkEnd w:id="55"/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6" w:name="sub_10120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7" w:name="sub_10122"/>
      <w:bookmarkEnd w:id="56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случаях выявления в представленных документах недостоверных сведений, лишающих получателей субсидии права на получение субсидии, перечисленные субсидии подлежат возврату в республиканский бюджет.</w:t>
      </w:r>
    </w:p>
    <w:p w:rsidR="002435F2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8" w:name="sub_10123"/>
      <w:bookmarkEnd w:id="57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Контроль за целевым использованием субсидий и выполнением получателем субсидии условий Соглашения, заключенного в соответствии с </w:t>
      </w:r>
      <w:hyperlink w:anchor="sub_1009" w:history="1">
        <w:r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настоящего Порядка, осуществляется Министерством и уполномоченными органами государственного финансового контроля. </w:t>
      </w:r>
    </w:p>
    <w:p w:rsidR="009F1560" w:rsidRPr="00BE0751" w:rsidRDefault="009F1560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9" w:name="sub_1015"/>
      <w:bookmarkStart w:id="60" w:name="sub_1014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C36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End w:id="59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Нарушение получателем субсидии условий Соглашения влечет возврат полученной субсидии в размере 10 процентов от общей суммы полученной субсидии, а при повторном нарушении - 50 процентов от общей суммы полученной субсидии. При несоблюдении </w:t>
      </w:r>
      <w:r w:rsidR="009A4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показателей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установленных Соглашением, за каждый процентный пункт ниже установленного индикатора получатель субсидии возвращает в доход республиканского бюджета 3 процента от суммы полученной субсидии. Функции администратора дохода осуществляет в установленном порядке Министерство.</w:t>
      </w:r>
      <w:bookmarkEnd w:id="60"/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C366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установления по итогам проверок, проведенных Министерством и уполномоченными органами государственного финансового контроля</w:t>
      </w:r>
      <w:r w:rsidR="00AC2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факта нарушений условий предоставления субсиди</w:t>
      </w:r>
      <w:r w:rsidR="009F15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нецелевого использования средств, определенных Порядком, возврат средств производится в добровольном порядке в месячный срок с момента выявления указанных нарушений.</w:t>
      </w:r>
    </w:p>
    <w:p w:rsidR="002435F2" w:rsidRPr="00BE0751" w:rsidRDefault="00B95350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субсидий осуществляется в следующем порядке:</w:t>
      </w:r>
    </w:p>
    <w:p w:rsidR="002435F2" w:rsidRPr="00BE0751" w:rsidRDefault="009A468B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1" w:name="sub_10124"/>
      <w:bookmarkEnd w:id="5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инистерство в 10-дневный срок после подписания акта проверки или получения акта проверки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уполномоченного </w:t>
      </w:r>
      <w:r w:rsidR="009B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финансового контроля Карачаево-Черкесской Республики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направляет получателю требование о возврате субсидии в случаях, предусмотренных настоящим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Порядком</w:t>
      </w:r>
      <w:r w:rsidR="002435F2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2" w:name="sub_10125"/>
      <w:bookmarkEnd w:id="61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получатель </w:t>
      </w:r>
      <w:r w:rsidR="00B9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субсидий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производит возврат субсидии в течение 30 календарных дней со дня получения требования о возврате субсидии;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3" w:name="sub_1013"/>
      <w:bookmarkStart w:id="64" w:name="sub_10126"/>
      <w:bookmarkEnd w:id="62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9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End w:id="63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нарушении получателем </w:t>
      </w:r>
      <w:r w:rsidR="00B9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субсидий 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срока возврата субсидии Министерство принимает меры по взысканию указанных средств в республиканский бюджет</w:t>
      </w:r>
      <w:r w:rsidR="00B95350" w:rsidRPr="00B9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5350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hyperlink r:id="rId22" w:history="1">
        <w:r w:rsidRPr="00BE07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судебном порядке</w:t>
        </w:r>
      </w:hyperlink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35F2" w:rsidRPr="00BE0751" w:rsidRDefault="002435F2" w:rsidP="00FC6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5" w:name="sub_1016"/>
      <w:bookmarkEnd w:id="64"/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25. Возврат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субсидий, производится в доход республиканского бюджета</w:t>
      </w:r>
      <w:r w:rsidR="00B95350" w:rsidRPr="00B95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5350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установленном порядке.</w:t>
      </w:r>
      <w:bookmarkEnd w:id="65"/>
      <w:r w:rsidR="00D75C96" w:rsidRPr="00BE0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61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C48BD" w:rsidRDefault="009C48BD" w:rsidP="00FC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8BD" w:rsidRPr="00BE0751" w:rsidRDefault="009C48BD" w:rsidP="00FC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9C48BD" w:rsidRPr="00BE0751" w:rsidRDefault="009C48BD" w:rsidP="00FC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9C48BD" w:rsidRPr="00BE0751" w:rsidRDefault="009C48BD" w:rsidP="00FC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  <w:t xml:space="preserve">               Э.Б. Салпагаров </w:t>
      </w:r>
    </w:p>
    <w:p w:rsidR="000D0136" w:rsidRPr="00BE0751" w:rsidRDefault="000D0136" w:rsidP="00FC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8BD" w:rsidRDefault="009973A0" w:rsidP="00FC6350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8BD" w:rsidRPr="00BE0751" w:rsidRDefault="009C48BD" w:rsidP="00FC6350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9C48BD" w:rsidRPr="00BE0751" w:rsidRDefault="009C48BD" w:rsidP="00FC6350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2435F2" w:rsidRPr="00BE0751" w:rsidRDefault="009C48BD" w:rsidP="009C48BD">
      <w:pPr>
        <w:spacing w:after="0"/>
        <w:rPr>
          <w:rFonts w:ascii="Times New Roman" w:hAnsi="Times New Roman" w:cs="Times New Roman"/>
        </w:rPr>
      </w:pPr>
      <w:r w:rsidRPr="00BE0751">
        <w:rPr>
          <w:rFonts w:ascii="Times New Roman" w:hAnsi="Times New Roman"/>
          <w:sz w:val="28"/>
          <w:szCs w:val="28"/>
        </w:rPr>
        <w:t>Карачаево-Черкесской Республики                                                 Д.Ш. Бытдаев</w:t>
      </w:r>
    </w:p>
    <w:sectPr w:rsidR="002435F2" w:rsidRPr="00BE0751" w:rsidSect="00E96F22"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85" w:rsidRDefault="00984685" w:rsidP="00462F42">
      <w:pPr>
        <w:spacing w:after="0" w:line="240" w:lineRule="auto"/>
      </w:pPr>
      <w:r>
        <w:separator/>
      </w:r>
    </w:p>
  </w:endnote>
  <w:endnote w:type="continuationSeparator" w:id="0">
    <w:p w:rsidR="00984685" w:rsidRDefault="00984685" w:rsidP="0046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85" w:rsidRDefault="00984685" w:rsidP="00462F42">
      <w:pPr>
        <w:spacing w:after="0" w:line="240" w:lineRule="auto"/>
      </w:pPr>
      <w:r>
        <w:separator/>
      </w:r>
    </w:p>
  </w:footnote>
  <w:footnote w:type="continuationSeparator" w:id="0">
    <w:p w:rsidR="00984685" w:rsidRDefault="00984685" w:rsidP="00462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B2"/>
    <w:rsid w:val="0002341B"/>
    <w:rsid w:val="00030E1E"/>
    <w:rsid w:val="00036440"/>
    <w:rsid w:val="0007632F"/>
    <w:rsid w:val="00091849"/>
    <w:rsid w:val="000B1054"/>
    <w:rsid w:val="000B4247"/>
    <w:rsid w:val="000C45C6"/>
    <w:rsid w:val="000C47CD"/>
    <w:rsid w:val="000C6C35"/>
    <w:rsid w:val="000D0136"/>
    <w:rsid w:val="000D3AD5"/>
    <w:rsid w:val="000D6958"/>
    <w:rsid w:val="000E12D7"/>
    <w:rsid w:val="001036EA"/>
    <w:rsid w:val="00111324"/>
    <w:rsid w:val="00137386"/>
    <w:rsid w:val="0014278B"/>
    <w:rsid w:val="001442FE"/>
    <w:rsid w:val="00162CCB"/>
    <w:rsid w:val="00197227"/>
    <w:rsid w:val="001C46DB"/>
    <w:rsid w:val="001D7280"/>
    <w:rsid w:val="001F5AB3"/>
    <w:rsid w:val="00225E40"/>
    <w:rsid w:val="002346C5"/>
    <w:rsid w:val="002435F2"/>
    <w:rsid w:val="00291AFB"/>
    <w:rsid w:val="00296EA8"/>
    <w:rsid w:val="002C4792"/>
    <w:rsid w:val="002E0CE3"/>
    <w:rsid w:val="002F2B87"/>
    <w:rsid w:val="0032115B"/>
    <w:rsid w:val="0035046D"/>
    <w:rsid w:val="0036179B"/>
    <w:rsid w:val="00374C1D"/>
    <w:rsid w:val="00376DC5"/>
    <w:rsid w:val="00385FCE"/>
    <w:rsid w:val="00395A03"/>
    <w:rsid w:val="003B0B0C"/>
    <w:rsid w:val="003B53D5"/>
    <w:rsid w:val="003D7B39"/>
    <w:rsid w:val="003E36D4"/>
    <w:rsid w:val="003F024A"/>
    <w:rsid w:val="0040445B"/>
    <w:rsid w:val="00406719"/>
    <w:rsid w:val="00414D47"/>
    <w:rsid w:val="004237A4"/>
    <w:rsid w:val="004261D2"/>
    <w:rsid w:val="00437ECA"/>
    <w:rsid w:val="00440850"/>
    <w:rsid w:val="004506CB"/>
    <w:rsid w:val="00462F42"/>
    <w:rsid w:val="0046307B"/>
    <w:rsid w:val="00467E29"/>
    <w:rsid w:val="0047410A"/>
    <w:rsid w:val="0048477A"/>
    <w:rsid w:val="0048670D"/>
    <w:rsid w:val="00492142"/>
    <w:rsid w:val="004B7D95"/>
    <w:rsid w:val="004C451A"/>
    <w:rsid w:val="004C4D42"/>
    <w:rsid w:val="004D1E3C"/>
    <w:rsid w:val="004E3B90"/>
    <w:rsid w:val="004F43FA"/>
    <w:rsid w:val="004F51B2"/>
    <w:rsid w:val="0051377E"/>
    <w:rsid w:val="00516852"/>
    <w:rsid w:val="00523FF6"/>
    <w:rsid w:val="00525010"/>
    <w:rsid w:val="00535C3D"/>
    <w:rsid w:val="00546691"/>
    <w:rsid w:val="0056267E"/>
    <w:rsid w:val="00583D73"/>
    <w:rsid w:val="0059703E"/>
    <w:rsid w:val="005A2DBA"/>
    <w:rsid w:val="005A6C2D"/>
    <w:rsid w:val="005C158C"/>
    <w:rsid w:val="005E7DDC"/>
    <w:rsid w:val="005F31D6"/>
    <w:rsid w:val="005F4D7D"/>
    <w:rsid w:val="00601DE6"/>
    <w:rsid w:val="00634AB3"/>
    <w:rsid w:val="00643040"/>
    <w:rsid w:val="006573AE"/>
    <w:rsid w:val="006632B1"/>
    <w:rsid w:val="006706C6"/>
    <w:rsid w:val="0068535D"/>
    <w:rsid w:val="00686AA2"/>
    <w:rsid w:val="006B35AF"/>
    <w:rsid w:val="006C12AA"/>
    <w:rsid w:val="006D39A4"/>
    <w:rsid w:val="006D539E"/>
    <w:rsid w:val="006F2F29"/>
    <w:rsid w:val="006F4C29"/>
    <w:rsid w:val="00721AED"/>
    <w:rsid w:val="007227FC"/>
    <w:rsid w:val="007400D4"/>
    <w:rsid w:val="007778C1"/>
    <w:rsid w:val="00781655"/>
    <w:rsid w:val="00794FB0"/>
    <w:rsid w:val="00796845"/>
    <w:rsid w:val="007C0A38"/>
    <w:rsid w:val="007C1CB6"/>
    <w:rsid w:val="007D529B"/>
    <w:rsid w:val="007F3932"/>
    <w:rsid w:val="007F4942"/>
    <w:rsid w:val="007F4F1D"/>
    <w:rsid w:val="007F624F"/>
    <w:rsid w:val="00812430"/>
    <w:rsid w:val="00835EA3"/>
    <w:rsid w:val="00847711"/>
    <w:rsid w:val="008571E1"/>
    <w:rsid w:val="00860766"/>
    <w:rsid w:val="00885C01"/>
    <w:rsid w:val="008902E5"/>
    <w:rsid w:val="008A1070"/>
    <w:rsid w:val="008B2F02"/>
    <w:rsid w:val="008B51CA"/>
    <w:rsid w:val="008C0C64"/>
    <w:rsid w:val="008C2C47"/>
    <w:rsid w:val="008C5398"/>
    <w:rsid w:val="008D7D3E"/>
    <w:rsid w:val="008E29DD"/>
    <w:rsid w:val="008E7F9B"/>
    <w:rsid w:val="008F1B72"/>
    <w:rsid w:val="00915DA3"/>
    <w:rsid w:val="00932B4E"/>
    <w:rsid w:val="009401A7"/>
    <w:rsid w:val="00965C4E"/>
    <w:rsid w:val="00984685"/>
    <w:rsid w:val="009973A0"/>
    <w:rsid w:val="009A468B"/>
    <w:rsid w:val="009B4E22"/>
    <w:rsid w:val="009C48BD"/>
    <w:rsid w:val="009D5157"/>
    <w:rsid w:val="009E3E65"/>
    <w:rsid w:val="009F1560"/>
    <w:rsid w:val="009F33D0"/>
    <w:rsid w:val="00A052E3"/>
    <w:rsid w:val="00A20E5E"/>
    <w:rsid w:val="00A26AB7"/>
    <w:rsid w:val="00A82304"/>
    <w:rsid w:val="00A853FC"/>
    <w:rsid w:val="00A91EAC"/>
    <w:rsid w:val="00AA0727"/>
    <w:rsid w:val="00AA3026"/>
    <w:rsid w:val="00AC2FDC"/>
    <w:rsid w:val="00AC3840"/>
    <w:rsid w:val="00AD24E0"/>
    <w:rsid w:val="00AD3320"/>
    <w:rsid w:val="00AD38FD"/>
    <w:rsid w:val="00AF0D26"/>
    <w:rsid w:val="00B0169D"/>
    <w:rsid w:val="00B212CE"/>
    <w:rsid w:val="00B22D47"/>
    <w:rsid w:val="00B304C8"/>
    <w:rsid w:val="00B410B2"/>
    <w:rsid w:val="00B45C61"/>
    <w:rsid w:val="00B70DAF"/>
    <w:rsid w:val="00B76855"/>
    <w:rsid w:val="00B84BF7"/>
    <w:rsid w:val="00B92DB9"/>
    <w:rsid w:val="00B95350"/>
    <w:rsid w:val="00B96AA3"/>
    <w:rsid w:val="00BA5609"/>
    <w:rsid w:val="00BC3665"/>
    <w:rsid w:val="00BE0751"/>
    <w:rsid w:val="00BF48EA"/>
    <w:rsid w:val="00C541AC"/>
    <w:rsid w:val="00C72550"/>
    <w:rsid w:val="00C92603"/>
    <w:rsid w:val="00C957C1"/>
    <w:rsid w:val="00C97F7B"/>
    <w:rsid w:val="00CA52CD"/>
    <w:rsid w:val="00CA7573"/>
    <w:rsid w:val="00CD1377"/>
    <w:rsid w:val="00CF24E5"/>
    <w:rsid w:val="00D00A1A"/>
    <w:rsid w:val="00D25FD5"/>
    <w:rsid w:val="00D63F58"/>
    <w:rsid w:val="00D75C96"/>
    <w:rsid w:val="00D862CE"/>
    <w:rsid w:val="00DA1350"/>
    <w:rsid w:val="00DC680F"/>
    <w:rsid w:val="00DD0C75"/>
    <w:rsid w:val="00DD6949"/>
    <w:rsid w:val="00E03135"/>
    <w:rsid w:val="00E1307E"/>
    <w:rsid w:val="00E51041"/>
    <w:rsid w:val="00E706C9"/>
    <w:rsid w:val="00E96F22"/>
    <w:rsid w:val="00EA4241"/>
    <w:rsid w:val="00EA4998"/>
    <w:rsid w:val="00EC3DD0"/>
    <w:rsid w:val="00EE2AF1"/>
    <w:rsid w:val="00F1077C"/>
    <w:rsid w:val="00F24288"/>
    <w:rsid w:val="00F43D56"/>
    <w:rsid w:val="00F47CD2"/>
    <w:rsid w:val="00F53F91"/>
    <w:rsid w:val="00F577E2"/>
    <w:rsid w:val="00F60075"/>
    <w:rsid w:val="00F9277A"/>
    <w:rsid w:val="00F97012"/>
    <w:rsid w:val="00FB6774"/>
    <w:rsid w:val="00FC3875"/>
    <w:rsid w:val="00FC6350"/>
    <w:rsid w:val="00FC73D0"/>
    <w:rsid w:val="00FD18B8"/>
    <w:rsid w:val="00FD43A2"/>
    <w:rsid w:val="00FD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A0"/>
  </w:style>
  <w:style w:type="paragraph" w:styleId="1">
    <w:name w:val="heading 1"/>
    <w:basedOn w:val="a"/>
    <w:next w:val="a"/>
    <w:link w:val="10"/>
    <w:uiPriority w:val="9"/>
    <w:qFormat/>
    <w:rsid w:val="00857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1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571E1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57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Информация об изменениях"/>
    <w:basedOn w:val="a"/>
    <w:next w:val="a"/>
    <w:uiPriority w:val="99"/>
    <w:rsid w:val="0047410A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47410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6">
    <w:name w:val="Цветовое выделение"/>
    <w:uiPriority w:val="99"/>
    <w:rsid w:val="00F60075"/>
    <w:rPr>
      <w:b/>
      <w:color w:val="26282F"/>
    </w:rPr>
  </w:style>
  <w:style w:type="paragraph" w:styleId="a7">
    <w:name w:val="List Paragraph"/>
    <w:basedOn w:val="a"/>
    <w:uiPriority w:val="34"/>
    <w:qFormat/>
    <w:rsid w:val="00F600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7E2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F4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6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2F42"/>
  </w:style>
  <w:style w:type="paragraph" w:styleId="ad">
    <w:name w:val="footer"/>
    <w:basedOn w:val="a"/>
    <w:link w:val="ae"/>
    <w:uiPriority w:val="99"/>
    <w:unhideWhenUsed/>
    <w:rsid w:val="0046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2F42"/>
  </w:style>
  <w:style w:type="paragraph" w:customStyle="1" w:styleId="af">
    <w:name w:val="Прижатый влево"/>
    <w:basedOn w:val="a"/>
    <w:next w:val="a"/>
    <w:uiPriority w:val="99"/>
    <w:rsid w:val="00B22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FC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C3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A0"/>
  </w:style>
  <w:style w:type="paragraph" w:styleId="1">
    <w:name w:val="heading 1"/>
    <w:basedOn w:val="a"/>
    <w:next w:val="a"/>
    <w:link w:val="10"/>
    <w:uiPriority w:val="9"/>
    <w:qFormat/>
    <w:rsid w:val="00857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1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571E1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57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Информация об изменениях"/>
    <w:basedOn w:val="a"/>
    <w:next w:val="a"/>
    <w:uiPriority w:val="99"/>
    <w:rsid w:val="0047410A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47410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6">
    <w:name w:val="Цветовое выделение"/>
    <w:uiPriority w:val="99"/>
    <w:rsid w:val="00F60075"/>
    <w:rPr>
      <w:b/>
      <w:color w:val="26282F"/>
    </w:rPr>
  </w:style>
  <w:style w:type="paragraph" w:styleId="a7">
    <w:name w:val="List Paragraph"/>
    <w:basedOn w:val="a"/>
    <w:uiPriority w:val="34"/>
    <w:qFormat/>
    <w:rsid w:val="00F600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7E2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F4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6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2F42"/>
  </w:style>
  <w:style w:type="paragraph" w:styleId="ad">
    <w:name w:val="footer"/>
    <w:basedOn w:val="a"/>
    <w:link w:val="ae"/>
    <w:uiPriority w:val="99"/>
    <w:unhideWhenUsed/>
    <w:rsid w:val="0046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2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25465.0" TargetMode="External"/><Relationship Id="rId13" Type="http://schemas.openxmlformats.org/officeDocument/2006/relationships/hyperlink" Target="garantF1://12019067.3010" TargetMode="External"/><Relationship Id="rId18" Type="http://schemas.openxmlformats.org/officeDocument/2006/relationships/hyperlink" Target="garantF1://70632734.1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0807136.1000" TargetMode="External"/><Relationship Id="rId7" Type="http://schemas.openxmlformats.org/officeDocument/2006/relationships/hyperlink" Target="garantF1://30825465.1000" TargetMode="External"/><Relationship Id="rId12" Type="http://schemas.openxmlformats.org/officeDocument/2006/relationships/hyperlink" Target="garantF1://70016264.1000" TargetMode="External"/><Relationship Id="rId17" Type="http://schemas.openxmlformats.org/officeDocument/2006/relationships/hyperlink" Target="garantf1://12029354.21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garantf1://12029354.21/" TargetMode="External"/><Relationship Id="rId20" Type="http://schemas.openxmlformats.org/officeDocument/2006/relationships/hyperlink" Target="garantF1://70632734.100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182372.102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12604.2003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garantF1://70632734.1000" TargetMode="External"/><Relationship Id="rId22" Type="http://schemas.openxmlformats.org/officeDocument/2006/relationships/hyperlink" Target="garantF1://1202752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0D3C-6405-4F57-BD92-D464106B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1</Pages>
  <Words>8796</Words>
  <Characters>50138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84</cp:revision>
  <cp:lastPrinted>2017-06-15T08:14:00Z</cp:lastPrinted>
  <dcterms:created xsi:type="dcterms:W3CDTF">2017-05-11T07:30:00Z</dcterms:created>
  <dcterms:modified xsi:type="dcterms:W3CDTF">2017-06-15T10:33:00Z</dcterms:modified>
</cp:coreProperties>
</file>