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40" w:rsidRPr="009F04A0" w:rsidRDefault="0027264B" w:rsidP="009F04A0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F04A0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831AF2" w:rsidRPr="009F04A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C4840" w:rsidRPr="009F04A0" w:rsidRDefault="007C4840" w:rsidP="009F04A0">
      <w:pPr>
        <w:pStyle w:val="22"/>
        <w:shd w:val="clear" w:color="auto" w:fill="auto"/>
        <w:spacing w:line="276" w:lineRule="auto"/>
        <w:ind w:firstLine="567"/>
      </w:pPr>
      <w:r w:rsidRPr="009F04A0">
        <w:rPr>
          <w:lang w:eastAsia="ru-RU" w:bidi="ru-RU"/>
        </w:rPr>
        <w:t>РОССИЙСКАЯ ФЕДЕРАЦИЯ</w:t>
      </w:r>
    </w:p>
    <w:p w:rsidR="007C4840" w:rsidRPr="009F04A0" w:rsidRDefault="007C4840" w:rsidP="009F04A0">
      <w:pPr>
        <w:pStyle w:val="22"/>
        <w:shd w:val="clear" w:color="auto" w:fill="auto"/>
        <w:spacing w:line="276" w:lineRule="auto"/>
        <w:ind w:firstLine="567"/>
      </w:pPr>
      <w:r w:rsidRPr="009F04A0">
        <w:rPr>
          <w:lang w:eastAsia="ru-RU" w:bidi="ru-RU"/>
        </w:rPr>
        <w:t>ПРАВИТЕЛЬСТВО КАРАЧАЕВО-ЧЕРКЕССКОЙ РЕСПУБЛИКИ</w:t>
      </w:r>
    </w:p>
    <w:p w:rsidR="007C4840" w:rsidRPr="009F04A0" w:rsidRDefault="007C4840" w:rsidP="009F04A0">
      <w:pPr>
        <w:pStyle w:val="40"/>
        <w:shd w:val="clear" w:color="auto" w:fill="auto"/>
        <w:spacing w:line="276" w:lineRule="auto"/>
        <w:ind w:firstLine="567"/>
      </w:pPr>
      <w:bookmarkStart w:id="0" w:name="bookmark0"/>
      <w:r w:rsidRPr="009F04A0">
        <w:rPr>
          <w:lang w:eastAsia="ru-RU" w:bidi="ru-RU"/>
        </w:rPr>
        <w:t>ПОСТАНОВЛЕНИЕ</w:t>
      </w:r>
      <w:bookmarkEnd w:id="0"/>
    </w:p>
    <w:p w:rsidR="007C4840" w:rsidRPr="009F04A0" w:rsidRDefault="007C4840" w:rsidP="009F04A0">
      <w:pPr>
        <w:pStyle w:val="22"/>
        <w:shd w:val="clear" w:color="auto" w:fill="auto"/>
        <w:tabs>
          <w:tab w:val="left" w:pos="3960"/>
          <w:tab w:val="left" w:pos="8040"/>
        </w:tabs>
        <w:spacing w:line="276" w:lineRule="auto"/>
        <w:ind w:firstLine="567"/>
        <w:jc w:val="both"/>
      </w:pPr>
      <w:r w:rsidRPr="009F04A0">
        <w:rPr>
          <w:lang w:eastAsia="ru-RU" w:bidi="ru-RU"/>
        </w:rPr>
        <w:tab/>
        <w:t>г.</w:t>
      </w:r>
      <w:r w:rsidR="0011246B" w:rsidRPr="009F04A0">
        <w:rPr>
          <w:lang w:eastAsia="ru-RU" w:bidi="ru-RU"/>
        </w:rPr>
        <w:t xml:space="preserve"> </w:t>
      </w:r>
      <w:r w:rsidRPr="009F04A0">
        <w:rPr>
          <w:lang w:eastAsia="ru-RU" w:bidi="ru-RU"/>
        </w:rPr>
        <w:t>Черкесск</w:t>
      </w:r>
      <w:r w:rsidRPr="009F04A0">
        <w:rPr>
          <w:lang w:eastAsia="ru-RU" w:bidi="ru-RU"/>
        </w:rPr>
        <w:tab/>
        <w:t xml:space="preserve">№ </w:t>
      </w:r>
    </w:p>
    <w:p w:rsidR="00831AF2" w:rsidRPr="009F04A0" w:rsidRDefault="00831AF2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AF2" w:rsidRPr="009F04A0" w:rsidRDefault="0027264B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7112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</w:t>
      </w:r>
      <w:r w:rsidR="0057112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из </w:t>
      </w:r>
      <w:r w:rsidR="007C484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реализацию комплексных научно-технических проектов</w:t>
      </w:r>
      <w:r w:rsidR="007C484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агропромышленном комплексе</w:t>
      </w:r>
      <w:r w:rsidR="007C484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Карачаево-Черкесской Республики</w:t>
      </w:r>
    </w:p>
    <w:p w:rsidR="00584660" w:rsidRPr="009F04A0" w:rsidRDefault="00584660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2B" w:rsidRPr="009F04A0" w:rsidRDefault="00584660" w:rsidP="009F04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1246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 w:rsidR="0054498D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ьства Российской Федерации </w:t>
      </w:r>
      <w:r w:rsidR="0057112B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от 06.09.2016 № 887 «Об общих требованиях к нормативным правовым актам, муниципальным правовым актам, регулирующим предос</w:t>
      </w:r>
      <w:r w:rsidR="0057112B" w:rsidRPr="009F04A0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тавление субсидий юридическим лицам (за исключением субсидий госу</w:t>
      </w:r>
      <w:r w:rsidR="0057112B" w:rsidRPr="009F04A0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дарственным (муниципальным) учреждениям), индивидуальным предпри</w:t>
      </w:r>
      <w:r w:rsidR="0057112B" w:rsidRPr="009F04A0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нимателям, а также физическим лицам - производителям товаров, работ, услуг»</w:t>
      </w:r>
      <w:r w:rsidR="0011246B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, Постановлением Правительства Карачаево-Черкесской Республики от 22.01.2019 № 13</w:t>
      </w:r>
      <w:r w:rsidR="0057112B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C4C23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"О государственной программе «Развитие сельского хозяйства Карачаево-Черкесской Республики», </w:t>
      </w:r>
      <w:r w:rsidR="0057112B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Правительство Карачаево-Черкесской Республики</w:t>
      </w:r>
      <w:proofErr w:type="gramEnd"/>
    </w:p>
    <w:p w:rsidR="00B11852" w:rsidRPr="009F04A0" w:rsidRDefault="00584660" w:rsidP="009F04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12B" w:rsidRPr="009F04A0" w:rsidRDefault="0057112B" w:rsidP="009F04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Style w:val="23pt"/>
          <w:rFonts w:eastAsiaTheme="minorHAnsi"/>
          <w:color w:val="auto"/>
        </w:rPr>
        <w:t>ПОСТАНОВЛЯЕТ:</w:t>
      </w:r>
    </w:p>
    <w:p w:rsidR="00831AF2" w:rsidRPr="009F04A0" w:rsidRDefault="0057112B" w:rsidP="009F04A0">
      <w:pPr>
        <w:pStyle w:val="a5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Утвердить </w:t>
      </w:r>
      <w:r w:rsidR="00B15D16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из республиканского бюджета на реализацию комплексных научно-технических проектов в агропромышленном комплексе Карачаево-Черкесской Республики</w:t>
      </w:r>
      <w:r w:rsidR="00B15D16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A07838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согласно приложению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660" w:rsidRPr="009F04A0" w:rsidRDefault="00584660" w:rsidP="009F04A0">
      <w:pPr>
        <w:pStyle w:val="22"/>
        <w:numPr>
          <w:ilvl w:val="0"/>
          <w:numId w:val="12"/>
        </w:numPr>
        <w:shd w:val="clear" w:color="auto" w:fill="auto"/>
        <w:tabs>
          <w:tab w:val="left" w:pos="1023"/>
        </w:tabs>
        <w:spacing w:line="276" w:lineRule="auto"/>
        <w:ind w:left="0" w:firstLine="567"/>
        <w:jc w:val="both"/>
      </w:pPr>
      <w:proofErr w:type="gramStart"/>
      <w:r w:rsidRPr="009F04A0">
        <w:rPr>
          <w:lang w:eastAsia="ru-RU" w:bidi="ru-RU"/>
        </w:rPr>
        <w:t>Контроль за</w:t>
      </w:r>
      <w:proofErr w:type="gramEnd"/>
      <w:r w:rsidRPr="009F04A0">
        <w:rPr>
          <w:lang w:eastAsia="ru-RU" w:bidi="ru-RU"/>
        </w:rPr>
        <w:t xml:space="preserve"> выполнением настоящего постановления возложить на Первого заместителя Председателя Правительства Карачаево-Черкес</w:t>
      </w:r>
      <w:r w:rsidRPr="009F04A0">
        <w:rPr>
          <w:lang w:eastAsia="ru-RU" w:bidi="ru-RU"/>
        </w:rPr>
        <w:softHyphen/>
        <w:t>ской Республики.</w:t>
      </w:r>
    </w:p>
    <w:p w:rsidR="0027264B" w:rsidRPr="009F04A0" w:rsidRDefault="0027264B" w:rsidP="009F04A0">
      <w:pPr>
        <w:pStyle w:val="22"/>
        <w:shd w:val="clear" w:color="auto" w:fill="auto"/>
        <w:tabs>
          <w:tab w:val="left" w:pos="1023"/>
        </w:tabs>
        <w:spacing w:line="276" w:lineRule="auto"/>
        <w:ind w:firstLine="567"/>
        <w:jc w:val="both"/>
        <w:rPr>
          <w:lang w:eastAsia="ru-RU" w:bidi="ru-RU"/>
        </w:rPr>
      </w:pPr>
    </w:p>
    <w:p w:rsidR="0027264B" w:rsidRPr="009F04A0" w:rsidRDefault="0027264B" w:rsidP="009F04A0">
      <w:pPr>
        <w:pStyle w:val="22"/>
        <w:shd w:val="clear" w:color="auto" w:fill="auto"/>
        <w:tabs>
          <w:tab w:val="left" w:pos="1023"/>
        </w:tabs>
        <w:spacing w:line="276" w:lineRule="auto"/>
        <w:ind w:firstLine="567"/>
        <w:jc w:val="both"/>
        <w:rPr>
          <w:lang w:eastAsia="ru-RU" w:bidi="ru-RU"/>
        </w:rPr>
      </w:pPr>
    </w:p>
    <w:p w:rsidR="0027264B" w:rsidRPr="009F04A0" w:rsidRDefault="0027264B" w:rsidP="009F04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Правительства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 w:rsidR="00DF509D"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А.А. </w:t>
      </w:r>
      <w:proofErr w:type="spellStart"/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Озов</w:t>
      </w:r>
      <w:proofErr w:type="spellEnd"/>
    </w:p>
    <w:p w:rsidR="0027264B" w:rsidRPr="009F04A0" w:rsidRDefault="0027264B" w:rsidP="009F04A0">
      <w:pPr>
        <w:tabs>
          <w:tab w:val="left" w:pos="2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4B" w:rsidRPr="009F04A0" w:rsidRDefault="0027264B" w:rsidP="009F04A0">
      <w:pPr>
        <w:tabs>
          <w:tab w:val="left" w:pos="2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4B" w:rsidRPr="009F04A0" w:rsidRDefault="0027264B" w:rsidP="009F04A0">
      <w:pPr>
        <w:tabs>
          <w:tab w:val="left" w:pos="2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840ED4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</w:t>
      </w:r>
      <w:r w:rsidR="00DB4066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66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proofErr w:type="spellEnd"/>
    </w:p>
    <w:p w:rsidR="00840ED4" w:rsidRPr="009F04A0" w:rsidRDefault="00840ED4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заместитель </w:t>
      </w:r>
    </w:p>
    <w:p w:rsidR="00840ED4" w:rsidRPr="009F04A0" w:rsidRDefault="00840ED4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840ED4" w:rsidRPr="009F04A0" w:rsidRDefault="00840ED4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04A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Р.А. </w:t>
      </w:r>
      <w:proofErr w:type="spellStart"/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Тамбиев</w:t>
      </w:r>
      <w:proofErr w:type="spellEnd"/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ED4" w:rsidRPr="009F04A0" w:rsidRDefault="00840ED4" w:rsidP="009F04A0">
      <w:pPr>
        <w:tabs>
          <w:tab w:val="left" w:pos="2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04A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509D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Х.У. </w:t>
      </w:r>
      <w:proofErr w:type="spellStart"/>
      <w:r w:rsidR="00DF509D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Чеккуев</w:t>
      </w:r>
      <w:proofErr w:type="spellEnd"/>
    </w:p>
    <w:p w:rsidR="0054498D" w:rsidRPr="009F04A0" w:rsidRDefault="0054498D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4B" w:rsidRPr="009F04A0" w:rsidRDefault="00C43F6F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264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</w:t>
      </w:r>
      <w:r w:rsidR="009F04A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  </w:t>
      </w:r>
      <w:r w:rsidR="009F04A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04A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9F04A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Поляков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Правительства,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финансов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</w:t>
      </w:r>
      <w:r w:rsidR="009F04A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04A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proofErr w:type="spellStart"/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М.Х.Суюнчев</w:t>
      </w:r>
      <w:proofErr w:type="spellEnd"/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Главы и Правительства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Главы и Правительства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Ф.Я. </w:t>
      </w:r>
      <w:proofErr w:type="spellStart"/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Астежева</w:t>
      </w:r>
      <w:proofErr w:type="spellEnd"/>
    </w:p>
    <w:p w:rsidR="0027264B" w:rsidRPr="009F04A0" w:rsidRDefault="0027264B" w:rsidP="009F04A0">
      <w:pPr>
        <w:tabs>
          <w:tab w:val="left" w:pos="2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4B" w:rsidRPr="009F04A0" w:rsidRDefault="0027264B" w:rsidP="009F04A0">
      <w:pPr>
        <w:tabs>
          <w:tab w:val="left" w:pos="2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экономического развития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</w:t>
      </w:r>
      <w:r w:rsidR="009F04A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А.Х. </w:t>
      </w:r>
      <w:hyperlink r:id="rId9" w:tgtFrame="_blank" w:history="1">
        <w:proofErr w:type="spellStart"/>
        <w:r w:rsidRPr="009F04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Накохов</w:t>
        </w:r>
        <w:proofErr w:type="spellEnd"/>
        <w:r w:rsidRPr="009F04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264B" w:rsidRPr="009F04A0" w:rsidRDefault="0027264B" w:rsidP="009F04A0">
      <w:pPr>
        <w:tabs>
          <w:tab w:val="left" w:pos="2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4B" w:rsidRPr="009F04A0" w:rsidRDefault="0027264B" w:rsidP="009F04A0">
      <w:pPr>
        <w:tabs>
          <w:tab w:val="left" w:pos="2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Главы и Правительства </w:t>
      </w:r>
    </w:p>
    <w:p w:rsidR="0027264B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</w:t>
      </w:r>
      <w:r w:rsidR="009F04A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А. </w:t>
      </w:r>
      <w:proofErr w:type="spellStart"/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Тлишев</w:t>
      </w:r>
      <w:proofErr w:type="spellEnd"/>
    </w:p>
    <w:p w:rsidR="008C685E" w:rsidRPr="009F04A0" w:rsidRDefault="008C685E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64B" w:rsidRPr="009F04A0" w:rsidRDefault="0027264B" w:rsidP="009F04A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27264B" w:rsidRPr="009F04A0" w:rsidRDefault="0027264B" w:rsidP="009F04A0">
      <w:pPr>
        <w:tabs>
          <w:tab w:val="left" w:pos="287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8D" w:rsidRPr="009F04A0" w:rsidRDefault="0027264B" w:rsidP="009F04A0">
      <w:pPr>
        <w:tabs>
          <w:tab w:val="left" w:pos="28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54498D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4498D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27264B" w:rsidRPr="009F04A0" w:rsidRDefault="0054498D" w:rsidP="009F04A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</w:t>
      </w:r>
      <w:r w:rsidR="009F04A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Боташев</w:t>
      </w:r>
      <w:proofErr w:type="spellEnd"/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8C685E" w:rsidRPr="009F04A0" w:rsidRDefault="008C685E" w:rsidP="009F04A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264B" w:rsidRPr="009F04A0" w:rsidRDefault="0027264B" w:rsidP="009F04A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27264B" w:rsidRPr="009F04A0" w:rsidRDefault="0027264B" w:rsidP="009F04A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9F04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</w:t>
      </w:r>
    </w:p>
    <w:p w:rsidR="0027264B" w:rsidRPr="009F04A0" w:rsidRDefault="0027264B" w:rsidP="009F04A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</w:p>
    <w:p w:rsidR="0027264B" w:rsidRPr="009F04A0" w:rsidRDefault="00C76DD1" w:rsidP="009F04A0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 2020</w:t>
      </w:r>
      <w:r w:rsidR="0027264B" w:rsidRPr="009F0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г. № _____</w:t>
      </w:r>
    </w:p>
    <w:p w:rsidR="0027264B" w:rsidRPr="009F04A0" w:rsidRDefault="0027264B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66" w:rsidRPr="009F04A0" w:rsidRDefault="00DB4066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838" w:rsidRPr="009F04A0" w:rsidRDefault="00A07838" w:rsidP="009F04A0">
      <w:pPr>
        <w:pStyle w:val="40"/>
        <w:shd w:val="clear" w:color="auto" w:fill="auto"/>
        <w:spacing w:line="276" w:lineRule="auto"/>
        <w:ind w:firstLine="567"/>
      </w:pPr>
      <w:r w:rsidRPr="009F04A0">
        <w:rPr>
          <w:rStyle w:val="43pt"/>
          <w:color w:val="auto"/>
        </w:rPr>
        <w:t>ПОРЯДОК</w:t>
      </w:r>
    </w:p>
    <w:p w:rsidR="00831AF2" w:rsidRPr="009F04A0" w:rsidRDefault="00B15D16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из республиканского бюджета на реализацию комплексных научно-технических проектов в агропромышленном комплексе Карачаево-Черкесской Республики</w:t>
      </w:r>
    </w:p>
    <w:p w:rsidR="00C43F6F" w:rsidRPr="009F04A0" w:rsidRDefault="00C43F6F" w:rsidP="009F04A0">
      <w:pPr>
        <w:pStyle w:val="22"/>
        <w:shd w:val="clear" w:color="auto" w:fill="auto"/>
        <w:spacing w:line="276" w:lineRule="auto"/>
        <w:ind w:firstLine="0"/>
        <w:jc w:val="both"/>
        <w:rPr>
          <w:lang w:eastAsia="ru-RU"/>
        </w:rPr>
      </w:pPr>
    </w:p>
    <w:p w:rsidR="00C6539E" w:rsidRPr="009F04A0" w:rsidRDefault="00831AF2" w:rsidP="009F04A0">
      <w:pPr>
        <w:pStyle w:val="22"/>
        <w:shd w:val="clear" w:color="auto" w:fill="auto"/>
        <w:spacing w:line="276" w:lineRule="auto"/>
        <w:ind w:firstLine="567"/>
        <w:jc w:val="both"/>
        <w:rPr>
          <w:lang w:eastAsia="ru-RU" w:bidi="ru-RU"/>
        </w:rPr>
      </w:pPr>
      <w:r w:rsidRPr="009F04A0">
        <w:rPr>
          <w:lang w:eastAsia="ru-RU"/>
        </w:rPr>
        <w:t xml:space="preserve">1. </w:t>
      </w:r>
      <w:r w:rsidR="00A07838" w:rsidRPr="009F04A0">
        <w:rPr>
          <w:lang w:eastAsia="ru-RU" w:bidi="ru-RU"/>
        </w:rPr>
        <w:t>Настоящий Порядок определяет цели, порядок и условия предос</w:t>
      </w:r>
      <w:r w:rsidR="00A07838" w:rsidRPr="009F04A0">
        <w:rPr>
          <w:lang w:eastAsia="ru-RU" w:bidi="ru-RU"/>
        </w:rPr>
        <w:softHyphen/>
        <w:t>тавления из республиканского бюджета Карачаево-Черкесской Республики субсиди</w:t>
      </w:r>
      <w:r w:rsidR="00B8554B" w:rsidRPr="009F04A0">
        <w:rPr>
          <w:lang w:eastAsia="ru-RU" w:bidi="ru-RU"/>
        </w:rPr>
        <w:t>й</w:t>
      </w:r>
      <w:r w:rsidR="00A07838" w:rsidRPr="009F04A0">
        <w:rPr>
          <w:lang w:eastAsia="ru-RU"/>
        </w:rPr>
        <w:t xml:space="preserve"> на реализацию комплексных научно-технических проектов в </w:t>
      </w:r>
      <w:r w:rsidR="00A07838" w:rsidRPr="009F04A0">
        <w:rPr>
          <w:lang w:eastAsia="ru-RU" w:bidi="ru-RU"/>
        </w:rPr>
        <w:t>агропромышленном комплексе (далее - По</w:t>
      </w:r>
      <w:r w:rsidR="00A07838" w:rsidRPr="009F04A0">
        <w:rPr>
          <w:lang w:eastAsia="ru-RU" w:bidi="ru-RU"/>
        </w:rPr>
        <w:softHyphen/>
        <w:t xml:space="preserve">рядок, субсидии), предоставляемые </w:t>
      </w:r>
      <w:r w:rsidR="00C6539E" w:rsidRPr="009F04A0">
        <w:rPr>
          <w:lang w:eastAsia="ru-RU" w:bidi="ru-RU"/>
        </w:rPr>
        <w:t xml:space="preserve">в соответствии с </w:t>
      </w:r>
      <w:r w:rsidR="000F5EFE" w:rsidRPr="009F04A0">
        <w:rPr>
          <w:lang w:eastAsia="ru-RU" w:bidi="ru-RU"/>
        </w:rPr>
        <w:t>постановлением Правительства Карачаево-Черкесской Республики от 22.01.2019 № 13 "О государственной программе «Развитие сельского хозяйства Карачаево-Черкесской Республики»</w:t>
      </w:r>
      <w:r w:rsidR="0084470E" w:rsidRPr="009F04A0">
        <w:rPr>
          <w:lang w:eastAsia="ru-RU" w:bidi="ru-RU"/>
        </w:rPr>
        <w:t xml:space="preserve"> (далее Программа)</w:t>
      </w:r>
      <w:r w:rsidR="00C6539E" w:rsidRPr="009F04A0">
        <w:rPr>
          <w:lang w:eastAsia="ru-RU" w:bidi="ru-RU"/>
        </w:rPr>
        <w:t>.</w:t>
      </w:r>
      <w:r w:rsidRPr="009F04A0">
        <w:rPr>
          <w:lang w:eastAsia="ru-RU" w:bidi="ru-RU"/>
        </w:rPr>
        <w:t xml:space="preserve">  </w:t>
      </w:r>
    </w:p>
    <w:p w:rsidR="009F3632" w:rsidRPr="009F04A0" w:rsidRDefault="009F3632" w:rsidP="009F04A0">
      <w:pPr>
        <w:pStyle w:val="22"/>
        <w:spacing w:line="276" w:lineRule="auto"/>
        <w:ind w:firstLine="567"/>
        <w:jc w:val="both"/>
        <w:rPr>
          <w:lang w:eastAsia="ru-RU"/>
        </w:rPr>
      </w:pPr>
      <w:r w:rsidRPr="009F04A0">
        <w:rPr>
          <w:lang w:eastAsia="ru-RU"/>
        </w:rPr>
        <w:t>2. В настоящем Порядке используются следующие понятия:</w:t>
      </w:r>
    </w:p>
    <w:p w:rsidR="009F3632" w:rsidRPr="009F04A0" w:rsidRDefault="009F3632" w:rsidP="009F04A0">
      <w:pPr>
        <w:pStyle w:val="22"/>
        <w:spacing w:line="276" w:lineRule="auto"/>
        <w:ind w:firstLine="567"/>
        <w:jc w:val="both"/>
        <w:rPr>
          <w:lang w:eastAsia="ru-RU" w:bidi="ru-RU"/>
        </w:rPr>
      </w:pPr>
      <w:r w:rsidRPr="009F04A0">
        <w:rPr>
          <w:lang w:eastAsia="ru-RU"/>
        </w:rPr>
        <w:t>«заказчик проекта» - организация, признанная сельскохозяйственным</w:t>
      </w:r>
      <w:r w:rsidRPr="009F04A0">
        <w:rPr>
          <w:lang w:eastAsia="ru-RU" w:bidi="ru-RU"/>
        </w:rPr>
        <w:t xml:space="preserve"> товаропроизводителем в соответствии со</w:t>
      </w:r>
      <w:r w:rsidR="0084470E" w:rsidRPr="009F04A0">
        <w:rPr>
          <w:lang w:eastAsia="ru-RU" w:bidi="ru-RU"/>
        </w:rPr>
        <w:t xml:space="preserve"> статьей 3 Федерального закона «О развитии сельского хозяйства»</w:t>
      </w:r>
      <w:r w:rsidR="001914C9" w:rsidRPr="009F04A0">
        <w:rPr>
          <w:lang w:eastAsia="ru-RU" w:bidi="ru-RU"/>
        </w:rPr>
        <w:t xml:space="preserve"> и осуществляющая деятельность на территории Карачаево-Черкесской Республики,</w:t>
      </w:r>
      <w:r w:rsidRPr="009F04A0">
        <w:rPr>
          <w:lang w:eastAsia="ru-RU" w:bidi="ru-RU"/>
        </w:rPr>
        <w:t xml:space="preserve"> участвующая в выполнении мероприятий Программы по направлениям ее реализации;</w:t>
      </w:r>
    </w:p>
    <w:p w:rsidR="00C43F6F" w:rsidRPr="009F04A0" w:rsidRDefault="009F3632" w:rsidP="009F04A0">
      <w:pPr>
        <w:pStyle w:val="22"/>
        <w:shd w:val="clear" w:color="auto" w:fill="auto"/>
        <w:spacing w:line="276" w:lineRule="auto"/>
        <w:ind w:firstLine="567"/>
        <w:jc w:val="both"/>
        <w:rPr>
          <w:lang w:eastAsia="ru-RU" w:bidi="ru-RU"/>
        </w:rPr>
      </w:pPr>
      <w:r w:rsidRPr="009F04A0">
        <w:rPr>
          <w:lang w:eastAsia="ru-RU" w:bidi="ru-RU"/>
        </w:rPr>
        <w:t>«субсидия» - средства, направляемые из бюджета Карачаево-Черкесской Республики заказчику комплексного научно-технического проекта в целях реализации проекта.</w:t>
      </w:r>
    </w:p>
    <w:p w:rsidR="00202C77" w:rsidRPr="009F04A0" w:rsidRDefault="001914C9" w:rsidP="009F04A0">
      <w:pPr>
        <w:pStyle w:val="22"/>
        <w:shd w:val="clear" w:color="auto" w:fill="auto"/>
        <w:spacing w:line="276" w:lineRule="auto"/>
        <w:ind w:firstLine="567"/>
        <w:jc w:val="both"/>
        <w:rPr>
          <w:lang w:eastAsia="ru-RU" w:bidi="ru-RU"/>
        </w:rPr>
      </w:pPr>
      <w:r w:rsidRPr="009F04A0">
        <w:rPr>
          <w:lang w:eastAsia="ru-RU" w:bidi="ru-RU"/>
        </w:rPr>
        <w:t>3</w:t>
      </w:r>
      <w:r w:rsidR="00A46399" w:rsidRPr="009F04A0">
        <w:rPr>
          <w:lang w:eastAsia="ru-RU" w:bidi="ru-RU"/>
        </w:rPr>
        <w:t xml:space="preserve">. </w:t>
      </w:r>
      <w:r w:rsidR="000864A7" w:rsidRPr="009F04A0">
        <w:rPr>
          <w:lang w:eastAsia="ru-RU" w:bidi="ru-RU"/>
        </w:rPr>
        <w:t xml:space="preserve">Субсидии предоставляются </w:t>
      </w:r>
      <w:r w:rsidR="009F3632" w:rsidRPr="009F04A0">
        <w:rPr>
          <w:lang w:eastAsia="ru-RU" w:bidi="ru-RU"/>
        </w:rPr>
        <w:t>заказчику проекта</w:t>
      </w:r>
      <w:r w:rsidR="0084470E" w:rsidRPr="009F04A0">
        <w:rPr>
          <w:lang w:eastAsia="ru-RU" w:bidi="ru-RU"/>
        </w:rPr>
        <w:t>, осуществляюще</w:t>
      </w:r>
      <w:r w:rsidR="00202C77" w:rsidRPr="009F04A0">
        <w:rPr>
          <w:lang w:eastAsia="ru-RU" w:bidi="ru-RU"/>
        </w:rPr>
        <w:t>м</w:t>
      </w:r>
      <w:r w:rsidR="0084470E" w:rsidRPr="009F04A0">
        <w:rPr>
          <w:lang w:eastAsia="ru-RU" w:bidi="ru-RU"/>
        </w:rPr>
        <w:t>у</w:t>
      </w:r>
      <w:r w:rsidR="00202C77" w:rsidRPr="009F04A0">
        <w:rPr>
          <w:lang w:eastAsia="ru-RU" w:bidi="ru-RU"/>
        </w:rPr>
        <w:t xml:space="preserve"> </w:t>
      </w:r>
      <w:r w:rsidRPr="009F04A0">
        <w:rPr>
          <w:lang w:eastAsia="ru-RU" w:bidi="ru-RU"/>
        </w:rPr>
        <w:t xml:space="preserve">сельскохозяйственную </w:t>
      </w:r>
      <w:r w:rsidR="00202C77" w:rsidRPr="009F04A0">
        <w:rPr>
          <w:lang w:eastAsia="ru-RU" w:bidi="ru-RU"/>
        </w:rPr>
        <w:t>деятельность на территории Карачаево-Черкесской Республик</w:t>
      </w:r>
      <w:r w:rsidR="000B46B6" w:rsidRPr="009F04A0">
        <w:rPr>
          <w:lang w:eastAsia="ru-RU" w:bidi="ru-RU"/>
        </w:rPr>
        <w:t>и (далее-</w:t>
      </w:r>
      <w:r w:rsidR="00202C77" w:rsidRPr="009F04A0">
        <w:rPr>
          <w:lang w:eastAsia="ru-RU" w:bidi="ru-RU"/>
        </w:rPr>
        <w:t xml:space="preserve">сельскохозяйственные товаропроизводители, </w:t>
      </w:r>
      <w:r w:rsidR="00671744" w:rsidRPr="009F04A0">
        <w:rPr>
          <w:lang w:eastAsia="ru-RU" w:bidi="ru-RU"/>
        </w:rPr>
        <w:t xml:space="preserve">участники, </w:t>
      </w:r>
      <w:r w:rsidR="00202C77" w:rsidRPr="009F04A0">
        <w:rPr>
          <w:lang w:eastAsia="ru-RU" w:bidi="ru-RU"/>
        </w:rPr>
        <w:t>заявите</w:t>
      </w:r>
      <w:r w:rsidR="00202C77" w:rsidRPr="009F04A0">
        <w:rPr>
          <w:lang w:eastAsia="ru-RU" w:bidi="ru-RU"/>
        </w:rPr>
        <w:softHyphen/>
        <w:t>ли, получатели субсидий).</w:t>
      </w:r>
    </w:p>
    <w:p w:rsidR="00202C77" w:rsidRPr="009F04A0" w:rsidRDefault="001914C9" w:rsidP="009F04A0">
      <w:pPr>
        <w:pStyle w:val="22"/>
        <w:shd w:val="clear" w:color="auto" w:fill="auto"/>
        <w:tabs>
          <w:tab w:val="left" w:pos="709"/>
        </w:tabs>
        <w:spacing w:line="276" w:lineRule="auto"/>
        <w:ind w:firstLine="0"/>
        <w:jc w:val="both"/>
        <w:rPr>
          <w:lang w:eastAsia="ru-RU" w:bidi="ru-RU"/>
        </w:rPr>
      </w:pPr>
      <w:r w:rsidRPr="009F04A0">
        <w:rPr>
          <w:lang w:eastAsia="ru-RU" w:bidi="ru-RU"/>
        </w:rPr>
        <w:t xml:space="preserve">        4</w:t>
      </w:r>
      <w:r w:rsidR="00161762" w:rsidRPr="009F04A0">
        <w:rPr>
          <w:lang w:eastAsia="ru-RU" w:bidi="ru-RU"/>
        </w:rPr>
        <w:t>.</w:t>
      </w:r>
      <w:r w:rsidR="008A5521" w:rsidRPr="009F04A0">
        <w:rPr>
          <w:lang w:eastAsia="ru-RU" w:bidi="ru-RU"/>
        </w:rPr>
        <w:t xml:space="preserve"> </w:t>
      </w:r>
      <w:r w:rsidR="00202C77" w:rsidRPr="009F04A0">
        <w:rPr>
          <w:lang w:eastAsia="ru-RU" w:bidi="ru-RU"/>
        </w:rPr>
        <w:t>Субсидии предоставляются в пределах бюджетных ассигнований, предусмотренных в бюджете Карачаево-Черкесской Республики на соот</w:t>
      </w:r>
      <w:r w:rsidR="00202C77" w:rsidRPr="009F04A0">
        <w:rPr>
          <w:lang w:eastAsia="ru-RU" w:bidi="ru-RU"/>
        </w:rPr>
        <w:softHyphen/>
        <w:t>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202C77" w:rsidRPr="009F04A0" w:rsidRDefault="001914C9" w:rsidP="009F04A0">
      <w:pPr>
        <w:pStyle w:val="22"/>
        <w:shd w:val="clear" w:color="auto" w:fill="auto"/>
        <w:tabs>
          <w:tab w:val="left" w:pos="709"/>
        </w:tabs>
        <w:spacing w:line="276" w:lineRule="auto"/>
        <w:ind w:firstLine="567"/>
        <w:jc w:val="both"/>
        <w:rPr>
          <w:lang w:eastAsia="ru-RU" w:bidi="ru-RU"/>
        </w:rPr>
      </w:pPr>
      <w:r w:rsidRPr="009F04A0">
        <w:rPr>
          <w:lang w:eastAsia="ru-RU" w:bidi="ru-RU"/>
        </w:rPr>
        <w:t>5</w:t>
      </w:r>
      <w:r w:rsidR="00161762" w:rsidRPr="009F04A0">
        <w:rPr>
          <w:lang w:eastAsia="ru-RU" w:bidi="ru-RU"/>
        </w:rPr>
        <w:t>.</w:t>
      </w:r>
      <w:r w:rsidR="008A5521" w:rsidRPr="009F04A0">
        <w:rPr>
          <w:lang w:eastAsia="ru-RU" w:bidi="ru-RU"/>
        </w:rPr>
        <w:t xml:space="preserve"> </w:t>
      </w:r>
      <w:r w:rsidR="00202C77" w:rsidRPr="009F04A0">
        <w:rPr>
          <w:lang w:eastAsia="ru-RU" w:bidi="ru-RU"/>
        </w:rPr>
        <w:t xml:space="preserve">Главным распорядителем бюджетных средств по предоставлению </w:t>
      </w:r>
      <w:r w:rsidR="00202C77" w:rsidRPr="009F04A0">
        <w:rPr>
          <w:lang w:eastAsia="ru-RU" w:bidi="ru-RU"/>
        </w:rPr>
        <w:lastRenderedPageBreak/>
        <w:t>субсидии является Министерство сельского хозяйства Карачаево-Черкес</w:t>
      </w:r>
      <w:r w:rsidR="00202C77" w:rsidRPr="009F04A0">
        <w:rPr>
          <w:lang w:eastAsia="ru-RU" w:bidi="ru-RU"/>
        </w:rPr>
        <w:softHyphen/>
        <w:t>ской Республики (далее - Министерство).</w:t>
      </w:r>
    </w:p>
    <w:p w:rsidR="00D33410" w:rsidRPr="009F04A0" w:rsidRDefault="001914C9" w:rsidP="009F04A0">
      <w:pPr>
        <w:shd w:val="clear" w:color="auto" w:fill="FDFDF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797944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8A5521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161762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Субсидии</w:t>
      </w:r>
      <w:r w:rsidR="00405052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предоставляются из бюджета Карачаево-Черкесской Республики </w:t>
      </w:r>
      <w:r w:rsidR="00161762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получателям</w:t>
      </w:r>
      <w:r w:rsidR="005A3391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субсидий</w:t>
      </w:r>
      <w:r w:rsidR="00161762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реализацию </w:t>
      </w:r>
      <w:r w:rsidR="009E4AA2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мероприятия «коммерциализации научных и (или) научно-технических результатов и продукции для агропромышленного комплекса» </w:t>
      </w:r>
      <w:r w:rsidR="00161762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комплексных научно-технических проектов в агропромышленном комплексе</w:t>
      </w:r>
      <w:r w:rsidR="00096876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61671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прошедших </w:t>
      </w:r>
      <w:r w:rsidR="00A50502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="00096876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="00661671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</w:t>
      </w:r>
      <w:r w:rsidR="0084470E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установленном порядке </w:t>
      </w:r>
      <w:r w:rsidR="00A50502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532FB8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Министерстве сельского хозяйства Российской Федерации</w:t>
      </w:r>
      <w:r w:rsidR="0018524B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соответствии  Поста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новлением Правительства РФ от 08.09.</w:t>
      </w:r>
      <w:r w:rsidR="0018524B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2018  № 1076 «О предоставлении грантов в форме субсидий из федерального бюджета на реализацию комплексных научно-технических</w:t>
      </w:r>
      <w:proofErr w:type="gramEnd"/>
      <w:r w:rsidR="0018524B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проектов в агропромышленном комплексе»</w:t>
      </w:r>
      <w:r w:rsidR="00096876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D33410" w:rsidRPr="009F04A0">
        <w:rPr>
          <w:rFonts w:ascii="Times New Roman" w:hAnsi="Times New Roman" w:cs="Times New Roman"/>
          <w:sz w:val="28"/>
          <w:szCs w:val="28"/>
        </w:rPr>
        <w:t xml:space="preserve"> Объем бюджетных средств устанавливается исходя из количества комплексных научно-технических проектов, реализуемых в Карачаево-Черкесской Республике. </w:t>
      </w:r>
    </w:p>
    <w:p w:rsidR="00810948" w:rsidRPr="009F04A0" w:rsidRDefault="00810948" w:rsidP="009F04A0">
      <w:pPr>
        <w:shd w:val="clear" w:color="auto" w:fill="FDFDF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«Коммерциализация научных и (или) научно-технических результатов и продукции </w:t>
      </w:r>
      <w:r w:rsidR="001914C9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агропромышленного комплекса»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предусматривает практическое использование результатов, полученных в процессе передачи научных и (или) научно-технических результатов. </w:t>
      </w:r>
    </w:p>
    <w:p w:rsidR="009F3632" w:rsidRPr="009F04A0" w:rsidRDefault="001914C9" w:rsidP="009F04A0">
      <w:pPr>
        <w:autoSpaceDE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sub_1004"/>
      <w:r w:rsidRPr="009F04A0">
        <w:rPr>
          <w:rFonts w:ascii="Times New Roman" w:eastAsiaTheme="majorEastAsia" w:hAnsi="Times New Roman" w:cs="Times New Roman"/>
          <w:bCs/>
          <w:sz w:val="28"/>
          <w:szCs w:val="28"/>
        </w:rPr>
        <w:t>7</w:t>
      </w:r>
      <w:r w:rsidR="00C9023F" w:rsidRPr="009F04A0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9F3632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Средства </w:t>
      </w:r>
      <w:r w:rsidR="003D6720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субсидий</w:t>
      </w:r>
      <w:r w:rsidR="009F3632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предоставляемые заказчику проекта, подлежат казначейскому сопровождению. </w:t>
      </w:r>
      <w:proofErr w:type="gramStart"/>
      <w:r w:rsidR="009F3632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Перечисление средств осуществляется на лицевой счет для учета операций со средствами юридических лиц, не являющихся участниками бюджетного процесса, открытый в территориальном органе Федерального казначейства, в пределах суммы, необходимой для оплаты денежных обязательств заказчиков проектов, источником финансового обеспечения которых является </w:t>
      </w:r>
      <w:r w:rsidR="003D6720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субсидия</w:t>
      </w:r>
      <w:r w:rsidR="009F3632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, не позднее второго рабочего дня после предоставления в территориальный орган Федерального казначейства платежных документов для оплаты денежного обязательства.</w:t>
      </w:r>
      <w:proofErr w:type="gramEnd"/>
    </w:p>
    <w:bookmarkEnd w:id="1"/>
    <w:p w:rsidR="00DB5135" w:rsidRPr="009F04A0" w:rsidRDefault="001914C9" w:rsidP="009F04A0">
      <w:pPr>
        <w:pStyle w:val="22"/>
        <w:tabs>
          <w:tab w:val="left" w:pos="709"/>
        </w:tabs>
        <w:spacing w:line="276" w:lineRule="auto"/>
        <w:ind w:firstLine="567"/>
        <w:jc w:val="both"/>
        <w:rPr>
          <w:lang w:eastAsia="ru-RU" w:bidi="ru-RU"/>
        </w:rPr>
      </w:pPr>
      <w:r w:rsidRPr="009F04A0">
        <w:rPr>
          <w:lang w:eastAsia="ru-RU" w:bidi="ru-RU"/>
        </w:rPr>
        <w:t>8</w:t>
      </w:r>
      <w:r w:rsidR="003D6720" w:rsidRPr="009F04A0">
        <w:rPr>
          <w:lang w:eastAsia="ru-RU" w:bidi="ru-RU"/>
        </w:rPr>
        <w:t xml:space="preserve">. </w:t>
      </w:r>
      <w:r w:rsidR="00DB5135" w:rsidRPr="009F04A0">
        <w:rPr>
          <w:lang w:eastAsia="ru-RU" w:bidi="ru-RU"/>
        </w:rPr>
        <w:t>Субсидии предоставляются получателям  при  соблюдении следующих условий:</w:t>
      </w:r>
    </w:p>
    <w:p w:rsidR="00DB5135" w:rsidRPr="009F04A0" w:rsidRDefault="001914C9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9A5AFF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</w:t>
      </w:r>
      <w:r w:rsidR="00DB5135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осуществление деятельности на территории Карачаево-Черкесской Республики;</w:t>
      </w:r>
    </w:p>
    <w:p w:rsidR="00DB5135" w:rsidRPr="009F04A0" w:rsidRDefault="001914C9" w:rsidP="009F04A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9A5AFF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.2.</w:t>
      </w:r>
      <w:r w:rsidR="00DB5135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отсутствие у получателя субсидий не 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DB5135" w:rsidRPr="009F04A0" w:rsidRDefault="001914C9" w:rsidP="009F04A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9A5AFF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.3.</w:t>
      </w:r>
      <w:r w:rsidR="00DB5135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получатель субсидий не должен находиться в процессе реорганизации, ликвидации, банкротства.</w:t>
      </w:r>
    </w:p>
    <w:p w:rsidR="00DB5135" w:rsidRPr="009F04A0" w:rsidRDefault="001914C9" w:rsidP="009F04A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8</w:t>
      </w:r>
      <w:r w:rsidR="009A5AFF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.4.</w:t>
      </w:r>
      <w:r w:rsidR="00DB5135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у получателя субсидий отсутствует просроченная задолженность по возврату в республиканский бюджет субсидий, бюджетных инвестиций и иная просроченная задолженность перед бюджетом Карачаево-Черкесской Республики.</w:t>
      </w:r>
    </w:p>
    <w:p w:rsidR="0018524B" w:rsidRPr="009F04A0" w:rsidRDefault="001914C9" w:rsidP="009F04A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9A5AFF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.5.</w:t>
      </w:r>
      <w:r w:rsidR="00DB5135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</w:t>
      </w:r>
      <w:r w:rsidR="00DB5135" w:rsidRPr="009F04A0">
        <w:rPr>
          <w:rFonts w:ascii="Times New Roman" w:hAnsi="Times New Roman" w:cs="Times New Roman"/>
          <w:sz w:val="28"/>
          <w:szCs w:val="28"/>
        </w:rPr>
        <w:t>рные зоны</w:t>
      </w:r>
      <w:proofErr w:type="gramEnd"/>
      <w:r w:rsidR="00DB5135" w:rsidRPr="009F04A0">
        <w:rPr>
          <w:rFonts w:ascii="Times New Roman" w:hAnsi="Times New Roman" w:cs="Times New Roman"/>
          <w:sz w:val="28"/>
          <w:szCs w:val="28"/>
        </w:rPr>
        <w:t xml:space="preserve">) в отношении таких </w:t>
      </w:r>
      <w:r w:rsidR="00DB5135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юридических лиц, в совокупности превышает 50%.</w:t>
      </w:r>
    </w:p>
    <w:p w:rsidR="0018524B" w:rsidRPr="009F04A0" w:rsidRDefault="001914C9" w:rsidP="009F04A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9A5AFF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.6.</w:t>
      </w:r>
      <w:r w:rsidR="00DB5135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D6720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комплексны</w:t>
      </w:r>
      <w:r w:rsidR="00184F0D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="003D6720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научно-технический проект прошел отбор в установленном порядке</w:t>
      </w:r>
      <w:r w:rsidR="0018524B" w:rsidRPr="009F04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Министерстве сельского хозяйства Российской Федерации.</w:t>
      </w:r>
    </w:p>
    <w:p w:rsidR="00190205" w:rsidRPr="009F04A0" w:rsidRDefault="001914C9" w:rsidP="009F04A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5AFF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F0D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5AFF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205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205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наличие согласия получателя субсидий на передачу и обработку персональных данных в соответствии с законодательством Российской Федерации.</w:t>
      </w:r>
    </w:p>
    <w:p w:rsidR="00190205" w:rsidRPr="009F04A0" w:rsidRDefault="001914C9" w:rsidP="009F04A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9A5AFF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84F0D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9A5AFF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90205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наличие согласия получателя субсидий на осуществление Министерством и органами государственного финансового контроля проверок соблюдения условий, цели и порядка предоставления </w:t>
      </w:r>
      <w:r w:rsidR="00C43F6F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субсидий</w:t>
      </w:r>
      <w:r w:rsidR="00190205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247B6" w:rsidRPr="009F04A0" w:rsidRDefault="001914C9" w:rsidP="009F04A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9</w:t>
      </w:r>
      <w:r w:rsidR="00A73023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184F0D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247B6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84F0D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субсидии</w:t>
      </w:r>
      <w:r w:rsidR="006247B6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представляет в Министерство следующие документы:</w:t>
      </w:r>
    </w:p>
    <w:p w:rsidR="00E65340" w:rsidRPr="009F04A0" w:rsidRDefault="00C43F6F" w:rsidP="009F04A0">
      <w:pPr>
        <w:pStyle w:val="22"/>
        <w:shd w:val="clear" w:color="auto" w:fill="auto"/>
        <w:tabs>
          <w:tab w:val="left" w:pos="1057"/>
        </w:tabs>
        <w:spacing w:line="276" w:lineRule="auto"/>
        <w:ind w:firstLine="567"/>
        <w:jc w:val="both"/>
      </w:pPr>
      <w:r w:rsidRPr="009F04A0">
        <w:rPr>
          <w:lang w:eastAsia="ru-RU"/>
        </w:rPr>
        <w:t>з</w:t>
      </w:r>
      <w:r w:rsidR="006247B6" w:rsidRPr="009F04A0">
        <w:rPr>
          <w:lang w:eastAsia="ru-RU"/>
        </w:rPr>
        <w:t xml:space="preserve">аявка </w:t>
      </w:r>
      <w:proofErr w:type="gramStart"/>
      <w:r w:rsidR="00174EA0" w:rsidRPr="009F04A0">
        <w:rPr>
          <w:lang w:eastAsia="ru-RU"/>
        </w:rPr>
        <w:t xml:space="preserve">на </w:t>
      </w:r>
      <w:r w:rsidR="00184F0D" w:rsidRPr="009F04A0">
        <w:rPr>
          <w:lang w:eastAsia="ru-RU" w:bidi="ru-RU"/>
        </w:rPr>
        <w:t>получение субсидий на реализацию</w:t>
      </w:r>
      <w:r w:rsidR="00174EA0" w:rsidRPr="009F04A0">
        <w:rPr>
          <w:lang w:eastAsia="ru-RU" w:bidi="ru-RU"/>
        </w:rPr>
        <w:t xml:space="preserve"> мероприятий </w:t>
      </w:r>
      <w:r w:rsidR="00184F0D" w:rsidRPr="009F04A0">
        <w:rPr>
          <w:lang w:eastAsia="ru-RU" w:bidi="ru-RU"/>
        </w:rPr>
        <w:t xml:space="preserve"> комплексных научно-технических проектов в агропромышленном комплексе прошедших отбор в Министерстве сельского хозяйства Российской Федерации</w:t>
      </w:r>
      <w:r w:rsidR="001576F4" w:rsidRPr="009F04A0">
        <w:rPr>
          <w:lang w:eastAsia="ru-RU" w:bidi="ru-RU"/>
        </w:rPr>
        <w:t xml:space="preserve"> по форме</w:t>
      </w:r>
      <w:proofErr w:type="gramEnd"/>
      <w:r w:rsidR="001576F4" w:rsidRPr="009F04A0">
        <w:rPr>
          <w:lang w:eastAsia="ru-RU" w:bidi="ru-RU"/>
        </w:rPr>
        <w:t xml:space="preserve"> согласно приложения 1 к настоящему Порядку</w:t>
      </w:r>
      <w:r w:rsidR="00113FE0" w:rsidRPr="009F04A0">
        <w:rPr>
          <w:lang w:eastAsia="ru-RU"/>
        </w:rPr>
        <w:t xml:space="preserve">. </w:t>
      </w:r>
    </w:p>
    <w:p w:rsidR="00F9107B" w:rsidRPr="009F04A0" w:rsidRDefault="0081729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прилагаются:</w:t>
      </w:r>
      <w:r w:rsidR="006247B6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B54" w:rsidRPr="009F04A0" w:rsidRDefault="00113FE0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392B54" w:rsidRPr="009F04A0">
        <w:rPr>
          <w:rFonts w:ascii="Times New Roman" w:eastAsia="HiddenHorzOCR" w:hAnsi="Times New Roman" w:cs="Times New Roman"/>
          <w:sz w:val="28"/>
          <w:szCs w:val="28"/>
        </w:rPr>
        <w:t>паспорт</w:t>
      </w:r>
      <w:r w:rsidRPr="009F04A0">
        <w:rPr>
          <w:rFonts w:ascii="Times New Roman" w:eastAsia="HiddenHorzOCR" w:hAnsi="Times New Roman" w:cs="Times New Roman"/>
          <w:sz w:val="28"/>
          <w:szCs w:val="28"/>
        </w:rPr>
        <w:t>а</w:t>
      </w:r>
      <w:r w:rsidR="00392B54" w:rsidRPr="009F04A0">
        <w:rPr>
          <w:rFonts w:ascii="Times New Roman" w:eastAsia="HiddenHorzOCR" w:hAnsi="Times New Roman" w:cs="Times New Roman"/>
          <w:sz w:val="28"/>
          <w:szCs w:val="28"/>
        </w:rPr>
        <w:t xml:space="preserve"> научно-технического проекта;</w:t>
      </w:r>
    </w:p>
    <w:p w:rsidR="006247B6" w:rsidRPr="009F04A0" w:rsidRDefault="006247B6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технико-экономическое</w:t>
      </w:r>
      <w:r w:rsidR="00F9107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</w:t>
      </w:r>
      <w:r w:rsidR="00F9107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293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реализацию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научно-технического</w:t>
      </w:r>
      <w:r w:rsidR="00F9107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проекта;</w:t>
      </w:r>
    </w:p>
    <w:p w:rsidR="008E567A" w:rsidRPr="009F04A0" w:rsidRDefault="00650611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4A0">
        <w:rPr>
          <w:rFonts w:ascii="Times New Roman" w:hAnsi="Times New Roman" w:cs="Times New Roman"/>
          <w:sz w:val="28"/>
          <w:szCs w:val="28"/>
        </w:rPr>
        <w:t>смету расходов на выполне</w:t>
      </w:r>
      <w:r w:rsidR="008E567A" w:rsidRPr="009F04A0">
        <w:rPr>
          <w:rFonts w:ascii="Times New Roman" w:hAnsi="Times New Roman" w:cs="Times New Roman"/>
          <w:sz w:val="28"/>
          <w:szCs w:val="28"/>
        </w:rPr>
        <w:t>ние научно-технического проекта.</w:t>
      </w:r>
    </w:p>
    <w:p w:rsidR="008E567A" w:rsidRPr="009F04A0" w:rsidRDefault="008E567A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предоставляются в Министерство в прошитом, пронумерованном и скрепленном печатью (при наличии у сельскохозяйственного товаропроизводителя печати) виде.</w:t>
      </w:r>
    </w:p>
    <w:p w:rsidR="008E567A" w:rsidRPr="009F04A0" w:rsidRDefault="008E567A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и регистрируются государственным гражданским служащим Министерства, ответственным за прием и регистрацию входящей и исходящей корреспонденции.</w:t>
      </w:r>
    </w:p>
    <w:p w:rsidR="008E567A" w:rsidRPr="009F04A0" w:rsidRDefault="008E567A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дате, времени и месте приема документов публикуется на официальном сайте Министерства в информационно-телекоммуникац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сети Интернет в разделе «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сельскохозяйственных товаропроизводителей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принимаются до 01 декабря финансового года.</w:t>
      </w:r>
    </w:p>
    <w:p w:rsidR="001163D4" w:rsidRPr="009F04A0" w:rsidRDefault="001163D4" w:rsidP="009F04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27"/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бюджеты бюджетной системы Российской Федерации, срок исполнения по которым наступил в соответствии с </w:t>
      </w:r>
      <w:hyperlink r:id="rId10" w:history="1">
        <w:r w:rsidRPr="009F04A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копию выписки из </w:t>
      </w:r>
      <w:hyperlink r:id="rId11" w:history="1">
        <w:r w:rsidRPr="009F04A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Единого государственного реестра</w:t>
        </w:r>
        <w:proofErr w:type="gramEnd"/>
        <w:r w:rsidRPr="009F04A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юридических лиц</w:t>
        </w:r>
      </w:hyperlink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из </w:t>
      </w:r>
      <w:hyperlink r:id="rId12" w:history="1">
        <w:r w:rsidRPr="009F04A0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Единого государственного реестра индивидуальных предпринимателей</w:t>
        </w:r>
      </w:hyperlink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163D4" w:rsidRPr="009F04A0" w:rsidRDefault="008C685E" w:rsidP="009F04A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282"/>
      <w:bookmarkEnd w:id="2"/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1163D4"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163D4"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Министерство в течение 15 рабочих дней рассматривает представленные сельскохозяйственными товаропроизводителями и полученные в порядке межведомственного информационного взаимодействия документы на их соответствие условиям и требованиям, установленным настоящими Порядком, и принимает решение о предоставлении субсидии в пределах лимитов бюджетных обязательств на соответствующий финансовый год и включении сельскохозяйственного товаропроизводителя в реестр получателей субсидии либо об отказе в ее предоставлении.</w:t>
      </w:r>
      <w:proofErr w:type="gramEnd"/>
    </w:p>
    <w:bookmarkEnd w:id="3"/>
    <w:p w:rsidR="00113FE0" w:rsidRPr="009F04A0" w:rsidRDefault="001163D4" w:rsidP="009F04A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13FE0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113FE0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Получатель субсидий несет ответственность за достоверность представляемых им документов, в соответствии с законодательством Российской Федерации и законодательством Карачаево-Черкесской Республики.</w:t>
      </w:r>
    </w:p>
    <w:p w:rsidR="00B4233F" w:rsidRPr="009F04A0" w:rsidRDefault="001163D4" w:rsidP="009F04A0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5D17FA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A73023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A73023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Размер субсидии определяется </w:t>
      </w:r>
      <w:r w:rsidR="00696FE8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заявкой на предоставление </w:t>
      </w:r>
      <w:r w:rsidR="00C43F6F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субсидий</w:t>
      </w:r>
      <w:r w:rsidR="00696FE8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содержащей сведения о потребности в осуществлении расходов на реализацию мероприятий проекта с </w:t>
      </w:r>
      <w:r w:rsidR="007E1CED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технико-экономическое обоснование затрат на реализацию научно-технического проекта</w:t>
      </w:r>
      <w:r w:rsidR="007E1CED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96FE8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включая информацию об источниках и объемах внебюджетных средств с учетом средств, предусмотренных на эти цели </w:t>
      </w:r>
      <w:hyperlink r:id="rId13" w:history="1">
        <w:r w:rsidR="00696FE8" w:rsidRPr="009F04A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</w:t>
        </w:r>
      </w:hyperlink>
      <w:r w:rsidR="00696FE8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Карачаево-Черкесской Республики о республиканском бюджете Карачаево-Черкесской Республики на соответствующий финансовый год.</w:t>
      </w:r>
      <w:proofErr w:type="gramEnd"/>
    </w:p>
    <w:p w:rsidR="000864A7" w:rsidRPr="009F04A0" w:rsidRDefault="000864A7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79B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1CED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республиканского бюджета составляет</w:t>
      </w:r>
      <w:r w:rsidR="00671744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процентов затрат  на проект.</w:t>
      </w:r>
    </w:p>
    <w:p w:rsidR="00BA5B20" w:rsidRPr="009F04A0" w:rsidRDefault="00BA5B20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 для  мотивированного  отказа  в   рассмотрении документов, указанных в пункте 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645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BA5B20" w:rsidRPr="009F04A0" w:rsidRDefault="0037165B" w:rsidP="0037165B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113FE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3FE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BA5B2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несоблюдение  условий,  указанных  в  пункте  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A5B2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0645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BA5B2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5B20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A5B2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непредставление документов, указанных в пункте 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585A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645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BA5B2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неполнота  и (или)  недостоверность  представленных сведений;</w:t>
      </w:r>
    </w:p>
    <w:p w:rsidR="005A56EB" w:rsidRPr="009F04A0" w:rsidRDefault="008C685E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A56E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</w:t>
      </w:r>
      <w:proofErr w:type="gramStart"/>
      <w:r w:rsidR="005A56E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proofErr w:type="gramEnd"/>
      <w:r w:rsidR="005A56E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которому было отказано в рассмотре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документов согласно пункта 9</w:t>
      </w:r>
      <w:r w:rsidR="005A56E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после устранения замечаний послуживших основанием для отказа  в рассмотрении документов имеет право на повторное обращение.   </w:t>
      </w:r>
    </w:p>
    <w:p w:rsidR="00B10645" w:rsidRPr="009F04A0" w:rsidRDefault="00B10645" w:rsidP="009F04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04A0">
        <w:rPr>
          <w:rFonts w:ascii="Times New Roman" w:hAnsi="Times New Roman" w:cs="Times New Roman"/>
          <w:sz w:val="28"/>
          <w:szCs w:val="28"/>
        </w:rPr>
        <w:t xml:space="preserve">Решение о предоставлении или мотивированном отказе в предоставлении субсидии на реализацию проекта принимается </w:t>
      </w:r>
      <w:r w:rsidR="003E585A" w:rsidRPr="009F04A0">
        <w:rPr>
          <w:rFonts w:ascii="Times New Roman" w:hAnsi="Times New Roman" w:cs="Times New Roman"/>
          <w:sz w:val="28"/>
          <w:szCs w:val="28"/>
        </w:rPr>
        <w:t>Министерством в течени</w:t>
      </w:r>
      <w:proofErr w:type="gramStart"/>
      <w:r w:rsidR="003E585A" w:rsidRPr="009F04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E585A" w:rsidRPr="009F04A0">
        <w:rPr>
          <w:rFonts w:ascii="Times New Roman" w:hAnsi="Times New Roman" w:cs="Times New Roman"/>
          <w:sz w:val="28"/>
          <w:szCs w:val="28"/>
        </w:rPr>
        <w:t xml:space="preserve"> </w:t>
      </w:r>
      <w:r w:rsidR="00170D89" w:rsidRPr="009F04A0">
        <w:rPr>
          <w:rFonts w:ascii="Times New Roman" w:hAnsi="Times New Roman" w:cs="Times New Roman"/>
          <w:sz w:val="28"/>
          <w:szCs w:val="28"/>
        </w:rPr>
        <w:t>15 рабочих дней</w:t>
      </w:r>
      <w:r w:rsidR="003E585A" w:rsidRPr="009F04A0">
        <w:rPr>
          <w:rFonts w:ascii="Times New Roman" w:hAnsi="Times New Roman" w:cs="Times New Roman"/>
          <w:sz w:val="28"/>
          <w:szCs w:val="28"/>
        </w:rPr>
        <w:t xml:space="preserve"> со дня подачи заявки.</w:t>
      </w:r>
    </w:p>
    <w:p w:rsidR="00A6316D" w:rsidRPr="009F04A0" w:rsidRDefault="008A5521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4A0">
        <w:rPr>
          <w:rFonts w:ascii="Times New Roman" w:hAnsi="Times New Roman" w:cs="Times New Roman"/>
          <w:sz w:val="28"/>
          <w:szCs w:val="28"/>
        </w:rPr>
        <w:t>1</w:t>
      </w:r>
      <w:r w:rsidR="008C685E" w:rsidRPr="009F04A0">
        <w:rPr>
          <w:rFonts w:ascii="Times New Roman" w:hAnsi="Times New Roman" w:cs="Times New Roman"/>
          <w:sz w:val="28"/>
          <w:szCs w:val="28"/>
        </w:rPr>
        <w:t>8</w:t>
      </w:r>
      <w:r w:rsidRPr="009F04A0">
        <w:rPr>
          <w:rFonts w:ascii="Times New Roman" w:hAnsi="Times New Roman" w:cs="Times New Roman"/>
          <w:sz w:val="28"/>
          <w:szCs w:val="28"/>
        </w:rPr>
        <w:t xml:space="preserve">. </w:t>
      </w:r>
      <w:r w:rsidRPr="009F04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Министерство в случае принятия решения об отказе </w:t>
      </w:r>
      <w:r w:rsidRPr="009F04A0">
        <w:rPr>
          <w:rFonts w:ascii="Times New Roman" w:hAnsi="Times New Roman" w:cs="Times New Roman"/>
          <w:sz w:val="28"/>
          <w:szCs w:val="28"/>
        </w:rPr>
        <w:t xml:space="preserve">в предоставлении субсидии </w:t>
      </w:r>
      <w:r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делает соответствую</w:t>
      </w:r>
      <w:r w:rsidRPr="009F04A0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щую запись в журнале регистрации и в течение 5 рабочих дней со дня </w:t>
      </w:r>
      <w:r w:rsidR="003E585A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принятия решения об отказе, </w:t>
      </w:r>
      <w:r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направляет заявителю письменное уведомление об о</w:t>
      </w:r>
      <w:r w:rsidR="00F363A7" w:rsidRPr="009F04A0">
        <w:rPr>
          <w:rFonts w:ascii="Times New Roman" w:hAnsi="Times New Roman" w:cs="Times New Roman"/>
          <w:sz w:val="28"/>
          <w:szCs w:val="28"/>
          <w:lang w:eastAsia="ru-RU" w:bidi="ru-RU"/>
        </w:rPr>
        <w:t>тказе с указанием причин отказа.</w:t>
      </w:r>
    </w:p>
    <w:p w:rsidR="00831AF2" w:rsidRPr="009F04A0" w:rsidRDefault="00F363A7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 срок  реализации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 на  основании  соглашения  между  Министерством  и 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субсидии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заключенного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</w:t>
      </w:r>
      <w:r w:rsidR="00B43F33" w:rsidRPr="009F04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утвержденной  Министерством финансов Карачаево-Черкесской Республики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 соглашение),   в   котором   предусматриваются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положения: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проекта и условия его реализации;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показатели и индикаторы проекта;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субсидии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осуществление  </w:t>
      </w:r>
      <w:r w:rsidR="006157D3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уполномоченными органами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 финансового  контроля  проверок   соблюдения   им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условий, целей и порядка предоставления </w:t>
      </w:r>
      <w:r w:rsidR="003E585A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</w:t>
      </w:r>
      <w:r w:rsidR="00FB249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585A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целевое назначение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условия  его  предоставления,  а   также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по направлению  внебюджетных  средств  на  реализацию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их объем и сроки направления;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субсидии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 и  документов,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подтверждающих целевое использование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сторон за нарушение условий соглашения;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результативности предоставления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E84BF4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 </w:t>
      </w:r>
      <w:proofErr w:type="gramStart"/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B249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proofErr w:type="gramEnd"/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субсиди</w:t>
      </w:r>
      <w:r w:rsidR="00DD759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 предоставления </w:t>
      </w:r>
      <w:r w:rsidR="00DD7590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соглашением;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E84BF4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возврата 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субсидии </w:t>
      </w:r>
      <w:r w:rsidR="00B8554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B8554B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еспубликанский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бюджет;</w:t>
      </w:r>
    </w:p>
    <w:p w:rsidR="006157D3" w:rsidRPr="009F04A0" w:rsidRDefault="008C685E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43F33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порядок,  формы  и  сроки   представления   отчетности   об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расходов, источником финансового обеспечения  которых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определяемые  </w:t>
      </w:r>
      <w:r w:rsidR="006157D3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Министерством;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порядок, формы и сроки представления  отчета  о  достижении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результативности  предоставления 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определяемые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7D3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AF2" w:rsidRPr="009F04A0" w:rsidRDefault="00B43F33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.13.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внесения  изменений  в  соглашение  и  условия  его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расторжения.</w:t>
      </w:r>
    </w:p>
    <w:p w:rsidR="00831AF2" w:rsidRPr="009F04A0" w:rsidRDefault="008C685E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57D3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15 рабочих дней со дня заключения  соглашения  обеспечивает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</w:t>
      </w:r>
      <w:r w:rsidR="00F363A7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получателям субсидии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AF2" w:rsidRPr="009F04A0" w:rsidRDefault="008C685E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BF4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7D3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 неиспользованных  лимитов  бюджетных  обязатель</w:t>
      </w:r>
      <w:proofErr w:type="gramStart"/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в</w:t>
      </w:r>
      <w:r w:rsidR="00E84BF4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 решение  об  увеличении  размера  </w:t>
      </w:r>
      <w:r w:rsidR="00B27CF1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  условии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   получателем    </w:t>
      </w:r>
      <w:r w:rsidR="00B27CF1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информации,    содержащей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  обоснование   изменения   соответствующих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соглашения в порядке, определяемом </w:t>
      </w:r>
      <w:r w:rsidR="006157D3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AF2" w:rsidRPr="009F04A0" w:rsidRDefault="0047799E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Обязательные  проверки   соблюдения   </w:t>
      </w:r>
      <w:r w:rsidR="00B27CF1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субсидии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условий,  целей  и  порядка  предоставления  </w:t>
      </w:r>
      <w:r w:rsidR="00B27CF1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осуществляются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7D3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716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органами</w:t>
      </w:r>
      <w:r w:rsidR="00C71C18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AF2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финансового контроля.</w:t>
      </w:r>
    </w:p>
    <w:p w:rsidR="0037165B" w:rsidRDefault="00B27CF1" w:rsidP="0037165B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685E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165B" w:rsidRPr="00C62D2F">
        <w:rPr>
          <w:rFonts w:ascii="Times New Roman" w:hAnsi="Times New Roman" w:cs="Times New Roman"/>
          <w:sz w:val="28"/>
          <w:szCs w:val="28"/>
        </w:rPr>
        <w:t>В случае нарушения получател</w:t>
      </w:r>
      <w:r w:rsidR="0037165B">
        <w:rPr>
          <w:rFonts w:ascii="Times New Roman" w:hAnsi="Times New Roman" w:cs="Times New Roman"/>
          <w:sz w:val="28"/>
          <w:szCs w:val="28"/>
        </w:rPr>
        <w:t xml:space="preserve">ями </w:t>
      </w:r>
      <w:r w:rsidR="0037165B" w:rsidRPr="00C62D2F">
        <w:rPr>
          <w:rFonts w:ascii="Times New Roman" w:hAnsi="Times New Roman" w:cs="Times New Roman"/>
          <w:sz w:val="28"/>
          <w:szCs w:val="28"/>
        </w:rPr>
        <w:t>субсиди</w:t>
      </w:r>
      <w:r w:rsidR="0037165B">
        <w:rPr>
          <w:rFonts w:ascii="Times New Roman" w:hAnsi="Times New Roman" w:cs="Times New Roman"/>
          <w:sz w:val="28"/>
          <w:szCs w:val="28"/>
        </w:rPr>
        <w:t>й</w:t>
      </w:r>
      <w:r w:rsidR="0037165B" w:rsidRPr="00C62D2F">
        <w:rPr>
          <w:rFonts w:ascii="Times New Roman" w:hAnsi="Times New Roman" w:cs="Times New Roman"/>
          <w:sz w:val="28"/>
          <w:szCs w:val="28"/>
        </w:rPr>
        <w:t xml:space="preserve"> условий, установленных при </w:t>
      </w:r>
      <w:r w:rsidR="0037165B">
        <w:rPr>
          <w:rFonts w:ascii="Times New Roman" w:hAnsi="Times New Roman" w:cs="Times New Roman"/>
          <w:sz w:val="28"/>
          <w:szCs w:val="28"/>
        </w:rPr>
        <w:t>их</w:t>
      </w:r>
      <w:r w:rsidR="0037165B" w:rsidRPr="00C62D2F">
        <w:rPr>
          <w:rFonts w:ascii="Times New Roman" w:hAnsi="Times New Roman" w:cs="Times New Roman"/>
          <w:sz w:val="28"/>
          <w:szCs w:val="28"/>
        </w:rPr>
        <w:t xml:space="preserve"> предоставлении и не</w:t>
      </w:r>
      <w:r w:rsidR="0037165B">
        <w:rPr>
          <w:rFonts w:ascii="Times New Roman" w:hAnsi="Times New Roman" w:cs="Times New Roman"/>
          <w:sz w:val="28"/>
          <w:szCs w:val="28"/>
        </w:rPr>
        <w:t xml:space="preserve"> </w:t>
      </w:r>
      <w:r w:rsidR="0037165B" w:rsidRPr="00C62D2F">
        <w:rPr>
          <w:rFonts w:ascii="Times New Roman" w:hAnsi="Times New Roman" w:cs="Times New Roman"/>
          <w:sz w:val="28"/>
          <w:szCs w:val="28"/>
        </w:rPr>
        <w:t xml:space="preserve">достижения показателей </w:t>
      </w:r>
      <w:r w:rsidR="0037165B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37165B" w:rsidRPr="00C62D2F">
        <w:rPr>
          <w:rFonts w:ascii="Times New Roman" w:hAnsi="Times New Roman" w:cs="Times New Roman"/>
          <w:sz w:val="28"/>
          <w:szCs w:val="28"/>
        </w:rPr>
        <w:t>, в</w:t>
      </w:r>
      <w:r w:rsidR="0037165B" w:rsidRPr="00C62D2F">
        <w:rPr>
          <w:rFonts w:ascii="Times New Roman" w:hAnsi="Times New Roman" w:cs="Times New Roman"/>
          <w:sz w:val="28"/>
          <w:szCs w:val="28"/>
        </w:rPr>
        <w:t>ы</w:t>
      </w:r>
      <w:r w:rsidR="0037165B" w:rsidRPr="00C62D2F">
        <w:rPr>
          <w:rFonts w:ascii="Times New Roman" w:hAnsi="Times New Roman" w:cs="Times New Roman"/>
          <w:sz w:val="28"/>
          <w:szCs w:val="28"/>
        </w:rPr>
        <w:t xml:space="preserve">явленных по результатам проверок, проведенных Министерством и (или) органами государственного финансового контроля, </w:t>
      </w:r>
      <w:r w:rsidR="0037165B" w:rsidRPr="00F05522">
        <w:rPr>
          <w:rFonts w:ascii="Times New Roman" w:hAnsi="Times New Roman" w:cs="Times New Roman"/>
          <w:sz w:val="28"/>
          <w:szCs w:val="28"/>
        </w:rPr>
        <w:t>выделенные субсидии подлежат возврату в бюджет.</w:t>
      </w:r>
    </w:p>
    <w:p w:rsidR="00A247EF" w:rsidRPr="009F04A0" w:rsidRDefault="0038430C" w:rsidP="0037165B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</w:pPr>
      <w:r w:rsidRPr="0037165B">
        <w:rPr>
          <w:rFonts w:ascii="Times New Roman" w:hAnsi="Times New Roman" w:cs="Times New Roman"/>
          <w:sz w:val="28"/>
          <w:szCs w:val="28"/>
        </w:rPr>
        <w:t>2</w:t>
      </w:r>
      <w:r w:rsidR="008C685E" w:rsidRPr="0037165B">
        <w:rPr>
          <w:rFonts w:ascii="Times New Roman" w:hAnsi="Times New Roman" w:cs="Times New Roman"/>
          <w:sz w:val="28"/>
          <w:szCs w:val="28"/>
        </w:rPr>
        <w:t>4</w:t>
      </w:r>
      <w:r w:rsidRPr="0037165B">
        <w:rPr>
          <w:rFonts w:ascii="Times New Roman" w:hAnsi="Times New Roman" w:cs="Times New Roman"/>
          <w:sz w:val="28"/>
          <w:szCs w:val="28"/>
        </w:rPr>
        <w:t>.</w:t>
      </w:r>
      <w:bookmarkStart w:id="4" w:name="sub_1202"/>
      <w:r w:rsidR="003716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165B" w:rsidRPr="00F05522">
        <w:rPr>
          <w:rFonts w:ascii="Times New Roman" w:hAnsi="Times New Roman" w:cs="Times New Roman"/>
          <w:sz w:val="28"/>
          <w:szCs w:val="28"/>
        </w:rPr>
        <w:t>После выявления Министерством фактов нарушения получателем субсидии условий и целей настоящего Порядка, заключенного Соглашения, и других нарушений, установленных в ходе осуществления контроля за и</w:t>
      </w:r>
      <w:r w:rsidR="0037165B" w:rsidRPr="00F05522">
        <w:rPr>
          <w:rFonts w:ascii="Times New Roman" w:hAnsi="Times New Roman" w:cs="Times New Roman"/>
          <w:sz w:val="28"/>
          <w:szCs w:val="28"/>
        </w:rPr>
        <w:t>с</w:t>
      </w:r>
      <w:r w:rsidR="0037165B" w:rsidRPr="00F05522">
        <w:rPr>
          <w:rFonts w:ascii="Times New Roman" w:hAnsi="Times New Roman" w:cs="Times New Roman"/>
          <w:sz w:val="28"/>
          <w:szCs w:val="28"/>
        </w:rPr>
        <w:t>пользованием субсидии, документарных и (или) выездных проверок, либо получения предписания о возврате субсидии от органов государственного финансового контроля, Министерство в течение 10 календарных дней со дня подтверждения факта нарушения, утверждения акта проведенной проверки или получения предписания, направляет</w:t>
      </w:r>
      <w:proofErr w:type="gramEnd"/>
      <w:r w:rsidR="0037165B" w:rsidRPr="00F05522">
        <w:rPr>
          <w:rFonts w:ascii="Times New Roman" w:hAnsi="Times New Roman" w:cs="Times New Roman"/>
          <w:sz w:val="28"/>
          <w:szCs w:val="28"/>
        </w:rPr>
        <w:t xml:space="preserve"> получателю требование о возврате субсидии</w:t>
      </w:r>
      <w:r w:rsidR="00562FB7" w:rsidRPr="009F04A0">
        <w:rPr>
          <w:rFonts w:eastAsiaTheme="minorEastAsia"/>
          <w:lang w:eastAsia="ru-RU"/>
        </w:rPr>
        <w:t>.</w:t>
      </w:r>
    </w:p>
    <w:bookmarkEnd w:id="4"/>
    <w:p w:rsidR="0047799E" w:rsidRPr="009F04A0" w:rsidRDefault="0038430C" w:rsidP="009F04A0">
      <w:pPr>
        <w:pStyle w:val="22"/>
        <w:shd w:val="clear" w:color="auto" w:fill="auto"/>
        <w:tabs>
          <w:tab w:val="left" w:pos="1071"/>
        </w:tabs>
        <w:spacing w:line="276" w:lineRule="auto"/>
        <w:ind w:firstLine="567"/>
        <w:jc w:val="both"/>
      </w:pPr>
      <w:r w:rsidRPr="009F04A0">
        <w:t>2</w:t>
      </w:r>
      <w:r w:rsidR="008C685E" w:rsidRPr="009F04A0">
        <w:t>5</w:t>
      </w:r>
      <w:r w:rsidRPr="009F04A0">
        <w:t xml:space="preserve">. </w:t>
      </w:r>
      <w:r w:rsidRPr="009F04A0">
        <w:rPr>
          <w:lang w:eastAsia="ru-RU"/>
        </w:rPr>
        <w:t>П</w:t>
      </w:r>
      <w:r w:rsidR="00B27CF1" w:rsidRPr="009F04A0">
        <w:rPr>
          <w:lang w:eastAsia="ru-RU"/>
        </w:rPr>
        <w:t>олучатель субсидии</w:t>
      </w:r>
      <w:r w:rsidR="00B27CF1" w:rsidRPr="009F04A0">
        <w:t xml:space="preserve"> </w:t>
      </w:r>
      <w:r w:rsidR="0047799E" w:rsidRPr="009F04A0">
        <w:t xml:space="preserve">производит возврат </w:t>
      </w:r>
      <w:r w:rsidR="00B27CF1" w:rsidRPr="009F04A0">
        <w:t>субсидий</w:t>
      </w:r>
      <w:r w:rsidR="0047799E" w:rsidRPr="009F04A0">
        <w:t xml:space="preserve"> в течение </w:t>
      </w:r>
      <w:r w:rsidR="0037165B">
        <w:t>3</w:t>
      </w:r>
      <w:bookmarkStart w:id="5" w:name="_GoBack"/>
      <w:bookmarkEnd w:id="5"/>
      <w:r w:rsidR="00562FB7" w:rsidRPr="009F04A0">
        <w:t>0</w:t>
      </w:r>
      <w:r w:rsidR="0047799E" w:rsidRPr="009F04A0">
        <w:t xml:space="preserve"> календарных дней со дня получения от Министерст</w:t>
      </w:r>
      <w:r w:rsidR="0047799E" w:rsidRPr="009F04A0">
        <w:softHyphen/>
        <w:t xml:space="preserve">ва требования о возврате </w:t>
      </w:r>
      <w:r w:rsidR="00B27CF1" w:rsidRPr="009F04A0">
        <w:t>субсидий</w:t>
      </w:r>
      <w:r w:rsidR="0047799E" w:rsidRPr="009F04A0">
        <w:t>.</w:t>
      </w:r>
    </w:p>
    <w:p w:rsidR="0047799E" w:rsidRPr="009F04A0" w:rsidRDefault="00273CFB" w:rsidP="009F04A0">
      <w:pPr>
        <w:pStyle w:val="22"/>
        <w:shd w:val="clear" w:color="auto" w:fill="auto"/>
        <w:tabs>
          <w:tab w:val="left" w:pos="1066"/>
        </w:tabs>
        <w:spacing w:line="276" w:lineRule="auto"/>
        <w:ind w:firstLine="567"/>
        <w:jc w:val="both"/>
      </w:pPr>
      <w:r w:rsidRPr="009F04A0">
        <w:t>2</w:t>
      </w:r>
      <w:r w:rsidR="008C685E" w:rsidRPr="009F04A0">
        <w:t>6</w:t>
      </w:r>
      <w:r w:rsidR="00A46399" w:rsidRPr="009F04A0">
        <w:t>.</w:t>
      </w:r>
      <w:r w:rsidR="00B8554B" w:rsidRPr="009F04A0">
        <w:t xml:space="preserve">  </w:t>
      </w:r>
      <w:r w:rsidR="0038430C" w:rsidRPr="009F04A0">
        <w:t>П</w:t>
      </w:r>
      <w:r w:rsidR="0047799E" w:rsidRPr="009F04A0">
        <w:t xml:space="preserve">ри нарушении </w:t>
      </w:r>
      <w:r w:rsidR="00B27CF1" w:rsidRPr="009F04A0">
        <w:t>получателем</w:t>
      </w:r>
      <w:r w:rsidR="0047799E" w:rsidRPr="009F04A0">
        <w:t xml:space="preserve"> срока возврата </w:t>
      </w:r>
      <w:r w:rsidR="00B27CF1" w:rsidRPr="009F04A0">
        <w:t xml:space="preserve">субсидий </w:t>
      </w:r>
      <w:r w:rsidR="0047799E" w:rsidRPr="009F04A0">
        <w:t xml:space="preserve"> Министерст</w:t>
      </w:r>
      <w:r w:rsidR="0047799E" w:rsidRPr="009F04A0">
        <w:softHyphen/>
      </w:r>
      <w:r w:rsidR="0047799E" w:rsidRPr="009F04A0">
        <w:lastRenderedPageBreak/>
        <w:t xml:space="preserve">во в течение </w:t>
      </w:r>
      <w:r w:rsidR="00B8554B" w:rsidRPr="009F04A0">
        <w:t>3</w:t>
      </w:r>
      <w:r w:rsidR="0047799E" w:rsidRPr="009F04A0">
        <w:t>0 календарных дней принимает меры по взысканию указан</w:t>
      </w:r>
      <w:r w:rsidR="0047799E" w:rsidRPr="009F04A0">
        <w:softHyphen/>
        <w:t>ных сре</w:t>
      </w:r>
      <w:proofErr w:type="gramStart"/>
      <w:r w:rsidR="0047799E" w:rsidRPr="009F04A0">
        <w:t>дств в д</w:t>
      </w:r>
      <w:proofErr w:type="gramEnd"/>
      <w:r w:rsidR="0047799E" w:rsidRPr="009F04A0">
        <w:t>оход республиканского бюджета Карачаево-Черкесской Республики в соответствии с законодательством Российской Федерации.</w:t>
      </w:r>
    </w:p>
    <w:p w:rsidR="0087306B" w:rsidRPr="009F04A0" w:rsidRDefault="00273CFB" w:rsidP="009F04A0">
      <w:pPr>
        <w:pStyle w:val="22"/>
        <w:shd w:val="clear" w:color="auto" w:fill="auto"/>
        <w:tabs>
          <w:tab w:val="left" w:pos="1177"/>
        </w:tabs>
        <w:spacing w:line="276" w:lineRule="auto"/>
        <w:ind w:firstLine="0"/>
        <w:jc w:val="both"/>
      </w:pPr>
      <w:r w:rsidRPr="009F04A0">
        <w:t xml:space="preserve">       2</w:t>
      </w:r>
      <w:r w:rsidR="008C685E" w:rsidRPr="009F04A0">
        <w:t>7</w:t>
      </w:r>
      <w:r w:rsidRPr="009F04A0">
        <w:t xml:space="preserve">. </w:t>
      </w:r>
      <w:r w:rsidR="0087306B" w:rsidRPr="009F04A0">
        <w:t>Министерство несет ответственность за осуществление расходов республиканского бюджета Карачаево-Черкесской Республики, направ</w:t>
      </w:r>
      <w:r w:rsidR="0087306B" w:rsidRPr="009F04A0">
        <w:softHyphen/>
        <w:t>ляемых на выплату субсидий, в соответствии с законодательством Россий</w:t>
      </w:r>
      <w:r w:rsidR="0087306B" w:rsidRPr="009F04A0">
        <w:softHyphen/>
        <w:t>ской Федерации.</w:t>
      </w:r>
    </w:p>
    <w:p w:rsidR="0087306B" w:rsidRPr="009F04A0" w:rsidRDefault="0087306B" w:rsidP="009F04A0">
      <w:pPr>
        <w:pStyle w:val="22"/>
        <w:shd w:val="clear" w:color="auto" w:fill="auto"/>
        <w:tabs>
          <w:tab w:val="left" w:pos="1066"/>
        </w:tabs>
        <w:spacing w:line="276" w:lineRule="auto"/>
        <w:ind w:firstLine="567"/>
        <w:jc w:val="both"/>
      </w:pPr>
    </w:p>
    <w:p w:rsidR="00831AF2" w:rsidRPr="009F04A0" w:rsidRDefault="00831AF2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052" w:rsidRPr="009F04A0" w:rsidRDefault="00917052" w:rsidP="009F04A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917052" w:rsidRPr="009F04A0" w:rsidRDefault="00917052" w:rsidP="009F04A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и Правительства </w:t>
      </w:r>
    </w:p>
    <w:p w:rsidR="00917052" w:rsidRPr="009F04A0" w:rsidRDefault="00917052" w:rsidP="009F04A0">
      <w:pPr>
        <w:widowControl w:val="0"/>
        <w:tabs>
          <w:tab w:val="left" w:pos="-5529"/>
          <w:tab w:val="left" w:pos="2870"/>
        </w:tabs>
        <w:autoSpaceDE w:val="0"/>
        <w:autoSpaceDN w:val="0"/>
        <w:adjustRightInd w:val="0"/>
        <w:spacing w:after="0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</w:t>
      </w:r>
      <w:r w:rsidR="00DF509D"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DF509D"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</w:t>
      </w: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Озов</w:t>
      </w:r>
      <w:proofErr w:type="spellEnd"/>
    </w:p>
    <w:p w:rsidR="00917052" w:rsidRPr="009F04A0" w:rsidRDefault="00917052" w:rsidP="009F04A0">
      <w:pPr>
        <w:widowControl w:val="0"/>
        <w:tabs>
          <w:tab w:val="left" w:pos="-5529"/>
          <w:tab w:val="left" w:pos="2870"/>
        </w:tabs>
        <w:autoSpaceDE w:val="0"/>
        <w:autoSpaceDN w:val="0"/>
        <w:adjustRightInd w:val="0"/>
        <w:spacing w:after="0"/>
        <w:ind w:right="-6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7052" w:rsidRPr="009F04A0" w:rsidRDefault="00917052" w:rsidP="009F04A0">
      <w:pPr>
        <w:widowControl w:val="0"/>
        <w:tabs>
          <w:tab w:val="left" w:pos="-5529"/>
          <w:tab w:val="left" w:pos="2870"/>
        </w:tabs>
        <w:autoSpaceDE w:val="0"/>
        <w:autoSpaceDN w:val="0"/>
        <w:adjustRightInd w:val="0"/>
        <w:spacing w:after="0"/>
        <w:ind w:right="-6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7052" w:rsidRPr="009F04A0" w:rsidRDefault="00917052" w:rsidP="009F04A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917052" w:rsidRPr="009F04A0" w:rsidRDefault="00917052" w:rsidP="009F04A0">
      <w:pPr>
        <w:widowControl w:val="0"/>
        <w:tabs>
          <w:tab w:val="left" w:pos="-5529"/>
          <w:tab w:val="left" w:pos="2870"/>
        </w:tabs>
        <w:autoSpaceDE w:val="0"/>
        <w:autoSpaceDN w:val="0"/>
        <w:adjustRightInd w:val="0"/>
        <w:spacing w:after="0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А.А. </w:t>
      </w:r>
      <w:proofErr w:type="spellStart"/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Боташев</w:t>
      </w:r>
      <w:proofErr w:type="spellEnd"/>
    </w:p>
    <w:p w:rsidR="00917052" w:rsidRPr="009F04A0" w:rsidRDefault="00917052" w:rsidP="009F04A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/>
        <w:ind w:right="-6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43F5" w:rsidRPr="009F04A0" w:rsidRDefault="00831AF2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B43F5" w:rsidRPr="009F04A0" w:rsidRDefault="00BB43F5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ED" w:rsidRDefault="007E1CED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C55" w:rsidRDefault="009C1C55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C55" w:rsidRDefault="009C1C55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C55" w:rsidRDefault="009C1C55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C55" w:rsidRDefault="009C1C55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C55" w:rsidRPr="009F04A0" w:rsidRDefault="009C1C55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CED" w:rsidRPr="009F04A0" w:rsidRDefault="009F04A0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76F4" w:rsidRPr="009F04A0" w:rsidRDefault="009F04A0" w:rsidP="009F04A0">
      <w:pPr>
        <w:autoSpaceDE w:val="0"/>
        <w:autoSpaceDN w:val="0"/>
        <w:adjustRightInd w:val="0"/>
        <w:spacing w:after="0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576F4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  <w:r w:rsidR="001576F4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14" w:anchor="sub_1000" w:history="1">
        <w:r w:rsidR="001576F4" w:rsidRPr="009F04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</w:p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1576F4" w:rsidRPr="009F04A0" w:rsidTr="001576F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576F4" w:rsidRPr="009F04A0" w:rsidRDefault="001576F4" w:rsidP="009F0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76F4" w:rsidRPr="009F04A0" w:rsidRDefault="001576F4" w:rsidP="009F0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Министру сельского хозяйства</w:t>
            </w:r>
          </w:p>
          <w:p w:rsidR="001576F4" w:rsidRPr="009F04A0" w:rsidRDefault="001576F4" w:rsidP="009F04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Карачаево-Черкесской Республики</w:t>
            </w:r>
          </w:p>
        </w:tc>
      </w:tr>
    </w:tbl>
    <w:p w:rsidR="001576F4" w:rsidRPr="009F04A0" w:rsidRDefault="001576F4" w:rsidP="009F04A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получателя)</w:t>
      </w:r>
    </w:p>
    <w:p w:rsidR="001576F4" w:rsidRPr="009F04A0" w:rsidRDefault="001576F4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Вас принять пакет документов для выплаты субсидии из республиканского бюджета на реализацию комплексных научно-технических проектов в агропромышленном комплексе Карачаево-Черкесской Республики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576F4" w:rsidRPr="009F04A0" w:rsidRDefault="00D47B6C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1576F4" w:rsidRPr="009F04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ИНН</w:t>
        </w:r>
      </w:hyperlink>
      <w:r w:rsidR="001576F4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1576F4" w:rsidRPr="009F04A0" w:rsidRDefault="00D47B6C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1576F4" w:rsidRPr="009F04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КПП</w:t>
        </w:r>
      </w:hyperlink>
      <w:r w:rsidR="001576F4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_______________________________________________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/С _____________________________________________________________</w:t>
      </w:r>
    </w:p>
    <w:p w:rsidR="001576F4" w:rsidRPr="009F04A0" w:rsidRDefault="00D47B6C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1576F4" w:rsidRPr="009F04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ОКТМО</w:t>
        </w:r>
      </w:hyperlink>
      <w:r w:rsidR="001576F4"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получателя _________________________________________________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______________________________________________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информации несу личную ответственность.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передачу всех моих персональных данных в соответствии с законодательством Российской Федерации.</w:t>
      </w:r>
    </w:p>
    <w:p w:rsidR="008E567A" w:rsidRPr="009F04A0" w:rsidRDefault="008E567A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осуществление Министерством и органами государственного финансового контроля проверок соблюдения условий, цели и порядка предоставления субсидий.</w:t>
      </w:r>
    </w:p>
    <w:p w:rsidR="001576F4" w:rsidRPr="009F04A0" w:rsidRDefault="001576F4" w:rsidP="009F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7"/>
        <w:gridCol w:w="4698"/>
      </w:tblGrid>
      <w:tr w:rsidR="001914C9" w:rsidRPr="009F04A0" w:rsidTr="001576F4"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1576F4" w:rsidRPr="009F04A0" w:rsidRDefault="001576F4" w:rsidP="009F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1576F4" w:rsidRPr="009F04A0" w:rsidRDefault="001576F4" w:rsidP="009F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  <w:p w:rsidR="001576F4" w:rsidRPr="009F04A0" w:rsidRDefault="001576F4" w:rsidP="009F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76F4" w:rsidRPr="009F04A0" w:rsidRDefault="001576F4" w:rsidP="009F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1576F4" w:rsidRPr="009F04A0" w:rsidRDefault="001576F4" w:rsidP="009F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1576F4" w:rsidRPr="009F04A0" w:rsidTr="001576F4"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76F4" w:rsidRPr="009F04A0" w:rsidRDefault="001576F4" w:rsidP="009F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 20___ г.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1576F4" w:rsidRPr="009F04A0" w:rsidRDefault="001576F4" w:rsidP="009F0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264B" w:rsidRPr="009F04A0" w:rsidRDefault="0027264B" w:rsidP="009F04A0">
      <w:pPr>
        <w:shd w:val="clear" w:color="auto" w:fill="FDFDF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1576F4" w:rsidRPr="009F04A0" w:rsidRDefault="001576F4" w:rsidP="009F04A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и Правительства </w:t>
      </w:r>
    </w:p>
    <w:p w:rsidR="001576F4" w:rsidRPr="009F04A0" w:rsidRDefault="001576F4" w:rsidP="009F04A0">
      <w:pPr>
        <w:widowControl w:val="0"/>
        <w:tabs>
          <w:tab w:val="left" w:pos="-5529"/>
          <w:tab w:val="left" w:pos="2870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</w:t>
      </w:r>
      <w:r w:rsidR="00DF509D"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DF509D"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</w:t>
      </w: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Озов</w:t>
      </w:r>
      <w:proofErr w:type="spellEnd"/>
    </w:p>
    <w:p w:rsidR="001576F4" w:rsidRPr="009F04A0" w:rsidRDefault="001576F4" w:rsidP="009F04A0">
      <w:pPr>
        <w:widowControl w:val="0"/>
        <w:tabs>
          <w:tab w:val="left" w:pos="-5529"/>
          <w:tab w:val="left" w:pos="2870"/>
        </w:tabs>
        <w:autoSpaceDE w:val="0"/>
        <w:autoSpaceDN w:val="0"/>
        <w:adjustRightInd w:val="0"/>
        <w:spacing w:after="0" w:line="240" w:lineRule="auto"/>
        <w:ind w:right="-6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widowControl w:val="0"/>
        <w:tabs>
          <w:tab w:val="left" w:pos="-5529"/>
          <w:tab w:val="left" w:pos="2870"/>
        </w:tabs>
        <w:autoSpaceDE w:val="0"/>
        <w:autoSpaceDN w:val="0"/>
        <w:adjustRightInd w:val="0"/>
        <w:spacing w:after="0" w:line="240" w:lineRule="auto"/>
        <w:ind w:right="-6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76F4" w:rsidRPr="009F04A0" w:rsidRDefault="001576F4" w:rsidP="009F04A0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1576F4" w:rsidRPr="009F04A0" w:rsidRDefault="001576F4" w:rsidP="009F04A0">
      <w:pPr>
        <w:widowControl w:val="0"/>
        <w:tabs>
          <w:tab w:val="left" w:pos="-5529"/>
          <w:tab w:val="left" w:pos="2870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А.А. </w:t>
      </w:r>
      <w:proofErr w:type="spellStart"/>
      <w:r w:rsidRPr="009F04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Боташев</w:t>
      </w:r>
      <w:proofErr w:type="spellEnd"/>
    </w:p>
    <w:sectPr w:rsidR="001576F4" w:rsidRPr="009F04A0" w:rsidSect="008C685E">
      <w:headerReference w:type="default" r:id="rId1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6C" w:rsidRDefault="00D47B6C" w:rsidP="008C685E">
      <w:pPr>
        <w:spacing w:after="0" w:line="240" w:lineRule="auto"/>
      </w:pPr>
      <w:r>
        <w:separator/>
      </w:r>
    </w:p>
  </w:endnote>
  <w:endnote w:type="continuationSeparator" w:id="0">
    <w:p w:rsidR="00D47B6C" w:rsidRDefault="00D47B6C" w:rsidP="008C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6C" w:rsidRDefault="00D47B6C" w:rsidP="008C685E">
      <w:pPr>
        <w:spacing w:after="0" w:line="240" w:lineRule="auto"/>
      </w:pPr>
      <w:r>
        <w:separator/>
      </w:r>
    </w:p>
  </w:footnote>
  <w:footnote w:type="continuationSeparator" w:id="0">
    <w:p w:rsidR="00D47B6C" w:rsidRDefault="00D47B6C" w:rsidP="008C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192267"/>
      <w:docPartObj>
        <w:docPartGallery w:val="Page Numbers (Top of Page)"/>
        <w:docPartUnique/>
      </w:docPartObj>
    </w:sdtPr>
    <w:sdtEndPr/>
    <w:sdtContent>
      <w:p w:rsidR="008C685E" w:rsidRDefault="008C68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65B">
          <w:rPr>
            <w:noProof/>
          </w:rPr>
          <w:t>8</w:t>
        </w:r>
        <w:r>
          <w:fldChar w:fldCharType="end"/>
        </w:r>
      </w:p>
    </w:sdtContent>
  </w:sdt>
  <w:p w:rsidR="008C685E" w:rsidRPr="008C685E" w:rsidRDefault="008C685E" w:rsidP="008C68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202"/>
    <w:multiLevelType w:val="hybridMultilevel"/>
    <w:tmpl w:val="A5FC23F8"/>
    <w:lvl w:ilvl="0" w:tplc="CB4261AE">
      <w:start w:val="1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A36A51"/>
    <w:multiLevelType w:val="hybridMultilevel"/>
    <w:tmpl w:val="D7E29894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7FBC"/>
    <w:multiLevelType w:val="hybridMultilevel"/>
    <w:tmpl w:val="A844D5CC"/>
    <w:lvl w:ilvl="0" w:tplc="AA2E2D42">
      <w:start w:val="2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7E6FF6"/>
    <w:multiLevelType w:val="hybridMultilevel"/>
    <w:tmpl w:val="7C3A5060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8B7714"/>
    <w:multiLevelType w:val="hybridMultilevel"/>
    <w:tmpl w:val="A928E786"/>
    <w:lvl w:ilvl="0" w:tplc="A6DCF8A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307C9"/>
    <w:multiLevelType w:val="hybridMultilevel"/>
    <w:tmpl w:val="12C68944"/>
    <w:lvl w:ilvl="0" w:tplc="ED522120">
      <w:start w:val="13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787747"/>
    <w:multiLevelType w:val="hybridMultilevel"/>
    <w:tmpl w:val="36A0295C"/>
    <w:lvl w:ilvl="0" w:tplc="09C6616E">
      <w:start w:val="1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DB3344A"/>
    <w:multiLevelType w:val="hybridMultilevel"/>
    <w:tmpl w:val="A8380A94"/>
    <w:lvl w:ilvl="0" w:tplc="84C4B224">
      <w:start w:val="1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BB0C4C"/>
    <w:multiLevelType w:val="multilevel"/>
    <w:tmpl w:val="F176EAE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9B3839"/>
    <w:multiLevelType w:val="hybridMultilevel"/>
    <w:tmpl w:val="8B76C6F0"/>
    <w:lvl w:ilvl="0" w:tplc="16BC8AA2">
      <w:start w:val="2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53CC726F"/>
    <w:multiLevelType w:val="multilevel"/>
    <w:tmpl w:val="D4681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B57CB"/>
    <w:multiLevelType w:val="multilevel"/>
    <w:tmpl w:val="8D627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4D4649"/>
    <w:multiLevelType w:val="hybridMultilevel"/>
    <w:tmpl w:val="1E9CD128"/>
    <w:lvl w:ilvl="0" w:tplc="CB20166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676A0C80"/>
    <w:multiLevelType w:val="hybridMultilevel"/>
    <w:tmpl w:val="DC9849B2"/>
    <w:lvl w:ilvl="0" w:tplc="CEA05A0C">
      <w:start w:val="2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D2326D8"/>
    <w:multiLevelType w:val="hybridMultilevel"/>
    <w:tmpl w:val="DE96E4D2"/>
    <w:lvl w:ilvl="0" w:tplc="CB20166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F4CBC"/>
    <w:multiLevelType w:val="hybridMultilevel"/>
    <w:tmpl w:val="50403EC2"/>
    <w:lvl w:ilvl="0" w:tplc="36AA9658">
      <w:start w:val="10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241F53"/>
    <w:multiLevelType w:val="hybridMultilevel"/>
    <w:tmpl w:val="89C260E0"/>
    <w:lvl w:ilvl="0" w:tplc="A24A82AC">
      <w:start w:val="18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C936C93"/>
    <w:multiLevelType w:val="hybridMultilevel"/>
    <w:tmpl w:val="6D663C3E"/>
    <w:lvl w:ilvl="0" w:tplc="BA6C3BE0">
      <w:start w:val="2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FFD592F"/>
    <w:multiLevelType w:val="multilevel"/>
    <w:tmpl w:val="67B05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16"/>
  </w:num>
  <w:num w:numId="11">
    <w:abstractNumId w:val="2"/>
  </w:num>
  <w:num w:numId="12">
    <w:abstractNumId w:val="12"/>
  </w:num>
  <w:num w:numId="13">
    <w:abstractNumId w:val="10"/>
  </w:num>
  <w:num w:numId="14">
    <w:abstractNumId w:val="8"/>
  </w:num>
  <w:num w:numId="15">
    <w:abstractNumId w:val="14"/>
  </w:num>
  <w:num w:numId="16">
    <w:abstractNumId w:val="11"/>
  </w:num>
  <w:num w:numId="17">
    <w:abstractNumId w:val="17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47"/>
    <w:rsid w:val="00056728"/>
    <w:rsid w:val="000864A7"/>
    <w:rsid w:val="00096876"/>
    <w:rsid w:val="000B46B6"/>
    <w:rsid w:val="000D078E"/>
    <w:rsid w:val="000F1A22"/>
    <w:rsid w:val="000F5EFE"/>
    <w:rsid w:val="000F7029"/>
    <w:rsid w:val="0011246B"/>
    <w:rsid w:val="00113FE0"/>
    <w:rsid w:val="001163D4"/>
    <w:rsid w:val="00130714"/>
    <w:rsid w:val="00146855"/>
    <w:rsid w:val="00146D83"/>
    <w:rsid w:val="001576F4"/>
    <w:rsid w:val="00161762"/>
    <w:rsid w:val="00170D89"/>
    <w:rsid w:val="00174EA0"/>
    <w:rsid w:val="00184F0D"/>
    <w:rsid w:val="0018524B"/>
    <w:rsid w:val="00190205"/>
    <w:rsid w:val="001914C9"/>
    <w:rsid w:val="001D1F93"/>
    <w:rsid w:val="001D7CCD"/>
    <w:rsid w:val="002019FC"/>
    <w:rsid w:val="00202C77"/>
    <w:rsid w:val="00202FA7"/>
    <w:rsid w:val="00225825"/>
    <w:rsid w:val="0027264B"/>
    <w:rsid w:val="00273CFB"/>
    <w:rsid w:val="00287883"/>
    <w:rsid w:val="002A6A63"/>
    <w:rsid w:val="002B79BB"/>
    <w:rsid w:val="002C4C23"/>
    <w:rsid w:val="002C79D7"/>
    <w:rsid w:val="0031082F"/>
    <w:rsid w:val="0037165B"/>
    <w:rsid w:val="00374D6D"/>
    <w:rsid w:val="0038430C"/>
    <w:rsid w:val="00390950"/>
    <w:rsid w:val="003910A6"/>
    <w:rsid w:val="00392B54"/>
    <w:rsid w:val="00392DC4"/>
    <w:rsid w:val="003D6720"/>
    <w:rsid w:val="003E585A"/>
    <w:rsid w:val="00405052"/>
    <w:rsid w:val="004065BA"/>
    <w:rsid w:val="00423FBB"/>
    <w:rsid w:val="00432B11"/>
    <w:rsid w:val="004519EC"/>
    <w:rsid w:val="0047799E"/>
    <w:rsid w:val="004A350D"/>
    <w:rsid w:val="004D244C"/>
    <w:rsid w:val="00532FB8"/>
    <w:rsid w:val="00533F76"/>
    <w:rsid w:val="0054498D"/>
    <w:rsid w:val="00562FB7"/>
    <w:rsid w:val="0057112B"/>
    <w:rsid w:val="00584660"/>
    <w:rsid w:val="00592247"/>
    <w:rsid w:val="005A3391"/>
    <w:rsid w:val="005A56EB"/>
    <w:rsid w:val="005D17FA"/>
    <w:rsid w:val="00601A45"/>
    <w:rsid w:val="0060419F"/>
    <w:rsid w:val="006157D3"/>
    <w:rsid w:val="006247B6"/>
    <w:rsid w:val="006309A1"/>
    <w:rsid w:val="00650611"/>
    <w:rsid w:val="00661671"/>
    <w:rsid w:val="00671744"/>
    <w:rsid w:val="00675943"/>
    <w:rsid w:val="00696FE8"/>
    <w:rsid w:val="006C65F5"/>
    <w:rsid w:val="006C7325"/>
    <w:rsid w:val="006E3BBB"/>
    <w:rsid w:val="006E5112"/>
    <w:rsid w:val="0073487E"/>
    <w:rsid w:val="007669F7"/>
    <w:rsid w:val="00797944"/>
    <w:rsid w:val="007C4840"/>
    <w:rsid w:val="007E1CED"/>
    <w:rsid w:val="00802F0D"/>
    <w:rsid w:val="00810948"/>
    <w:rsid w:val="00817293"/>
    <w:rsid w:val="00822695"/>
    <w:rsid w:val="00831AF2"/>
    <w:rsid w:val="00840ED4"/>
    <w:rsid w:val="0084470E"/>
    <w:rsid w:val="00850B54"/>
    <w:rsid w:val="00861D62"/>
    <w:rsid w:val="00862CDB"/>
    <w:rsid w:val="0087306B"/>
    <w:rsid w:val="008A5521"/>
    <w:rsid w:val="008C685E"/>
    <w:rsid w:val="008E36FC"/>
    <w:rsid w:val="008E567A"/>
    <w:rsid w:val="0090784B"/>
    <w:rsid w:val="00917052"/>
    <w:rsid w:val="00962301"/>
    <w:rsid w:val="009A5AFF"/>
    <w:rsid w:val="009A6933"/>
    <w:rsid w:val="009B0A1F"/>
    <w:rsid w:val="009C1C55"/>
    <w:rsid w:val="009E4AA2"/>
    <w:rsid w:val="009F04A0"/>
    <w:rsid w:val="009F3632"/>
    <w:rsid w:val="00A07838"/>
    <w:rsid w:val="00A0792D"/>
    <w:rsid w:val="00A247EF"/>
    <w:rsid w:val="00A402D9"/>
    <w:rsid w:val="00A46399"/>
    <w:rsid w:val="00A47D40"/>
    <w:rsid w:val="00A50502"/>
    <w:rsid w:val="00A6316D"/>
    <w:rsid w:val="00A73023"/>
    <w:rsid w:val="00A73D45"/>
    <w:rsid w:val="00A80BCE"/>
    <w:rsid w:val="00B10645"/>
    <w:rsid w:val="00B11852"/>
    <w:rsid w:val="00B15D16"/>
    <w:rsid w:val="00B27CF1"/>
    <w:rsid w:val="00B4233F"/>
    <w:rsid w:val="00B43F33"/>
    <w:rsid w:val="00B8554B"/>
    <w:rsid w:val="00B868D3"/>
    <w:rsid w:val="00BA5B20"/>
    <w:rsid w:val="00BB43F5"/>
    <w:rsid w:val="00BD65F6"/>
    <w:rsid w:val="00BE0DC5"/>
    <w:rsid w:val="00C01EE6"/>
    <w:rsid w:val="00C25C84"/>
    <w:rsid w:val="00C43F6F"/>
    <w:rsid w:val="00C6539E"/>
    <w:rsid w:val="00C71C18"/>
    <w:rsid w:val="00C76D4D"/>
    <w:rsid w:val="00C76DD1"/>
    <w:rsid w:val="00C9023F"/>
    <w:rsid w:val="00D11EAA"/>
    <w:rsid w:val="00D17A40"/>
    <w:rsid w:val="00D33410"/>
    <w:rsid w:val="00D37FEB"/>
    <w:rsid w:val="00D42F10"/>
    <w:rsid w:val="00D47B6C"/>
    <w:rsid w:val="00DB013C"/>
    <w:rsid w:val="00DB4066"/>
    <w:rsid w:val="00DB5135"/>
    <w:rsid w:val="00DD7590"/>
    <w:rsid w:val="00DF509D"/>
    <w:rsid w:val="00E2676C"/>
    <w:rsid w:val="00E62D26"/>
    <w:rsid w:val="00E65340"/>
    <w:rsid w:val="00E84BF4"/>
    <w:rsid w:val="00F363A7"/>
    <w:rsid w:val="00F566E4"/>
    <w:rsid w:val="00F870BA"/>
    <w:rsid w:val="00F9107B"/>
    <w:rsid w:val="00F96B49"/>
    <w:rsid w:val="00FB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68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31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1A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C48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7C48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4840"/>
    <w:pPr>
      <w:widowControl w:val="0"/>
      <w:shd w:val="clear" w:color="auto" w:fill="FFFFFF"/>
      <w:spacing w:after="0" w:line="0" w:lineRule="atLeast"/>
      <w:ind w:hanging="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7C4840"/>
    <w:pPr>
      <w:widowControl w:val="0"/>
      <w:shd w:val="clear" w:color="auto" w:fill="FFFFFF"/>
      <w:spacing w:after="0" w:line="64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2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687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96876"/>
    <w:rPr>
      <w:rFonts w:cs="Times New Roman"/>
      <w:b w:val="0"/>
      <w:color w:val="106BBE"/>
    </w:rPr>
  </w:style>
  <w:style w:type="paragraph" w:styleId="a5">
    <w:name w:val="List Paragraph"/>
    <w:basedOn w:val="a"/>
    <w:uiPriority w:val="34"/>
    <w:qFormat/>
    <w:rsid w:val="00D37FEB"/>
    <w:pPr>
      <w:ind w:left="720"/>
      <w:contextualSpacing/>
    </w:pPr>
  </w:style>
  <w:style w:type="character" w:customStyle="1" w:styleId="23pt">
    <w:name w:val="Основной текст (2) + Интервал 3 pt"/>
    <w:basedOn w:val="21"/>
    <w:rsid w:val="00571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pt">
    <w:name w:val="Заголовок №4 + Интервал 3 pt"/>
    <w:basedOn w:val="4"/>
    <w:rsid w:val="00A078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1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C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685E"/>
  </w:style>
  <w:style w:type="paragraph" w:styleId="a8">
    <w:name w:val="footer"/>
    <w:basedOn w:val="a"/>
    <w:link w:val="a9"/>
    <w:uiPriority w:val="99"/>
    <w:unhideWhenUsed/>
    <w:rsid w:val="008C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685E"/>
  </w:style>
  <w:style w:type="character" w:styleId="aa">
    <w:name w:val="line number"/>
    <w:basedOn w:val="a0"/>
    <w:uiPriority w:val="99"/>
    <w:semiHidden/>
    <w:unhideWhenUsed/>
    <w:rsid w:val="008C6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68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31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1A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C48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7C48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4840"/>
    <w:pPr>
      <w:widowControl w:val="0"/>
      <w:shd w:val="clear" w:color="auto" w:fill="FFFFFF"/>
      <w:spacing w:after="0" w:line="0" w:lineRule="atLeast"/>
      <w:ind w:hanging="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7C4840"/>
    <w:pPr>
      <w:widowControl w:val="0"/>
      <w:shd w:val="clear" w:color="auto" w:fill="FFFFFF"/>
      <w:spacing w:after="0" w:line="648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2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687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096876"/>
    <w:rPr>
      <w:rFonts w:cs="Times New Roman"/>
      <w:b w:val="0"/>
      <w:color w:val="106BBE"/>
    </w:rPr>
  </w:style>
  <w:style w:type="paragraph" w:styleId="a5">
    <w:name w:val="List Paragraph"/>
    <w:basedOn w:val="a"/>
    <w:uiPriority w:val="34"/>
    <w:qFormat/>
    <w:rsid w:val="00D37FEB"/>
    <w:pPr>
      <w:ind w:left="720"/>
      <w:contextualSpacing/>
    </w:pPr>
  </w:style>
  <w:style w:type="character" w:customStyle="1" w:styleId="23pt">
    <w:name w:val="Основной текст (2) + Интервал 3 pt"/>
    <w:basedOn w:val="21"/>
    <w:rsid w:val="005711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3pt">
    <w:name w:val="Заголовок №4 + Интервал 3 pt"/>
    <w:basedOn w:val="4"/>
    <w:rsid w:val="00A078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1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C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685E"/>
  </w:style>
  <w:style w:type="paragraph" w:styleId="a8">
    <w:name w:val="footer"/>
    <w:basedOn w:val="a"/>
    <w:link w:val="a9"/>
    <w:uiPriority w:val="99"/>
    <w:unhideWhenUsed/>
    <w:rsid w:val="008C6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685E"/>
  </w:style>
  <w:style w:type="character" w:styleId="aa">
    <w:name w:val="line number"/>
    <w:basedOn w:val="a0"/>
    <w:uiPriority w:val="99"/>
    <w:semiHidden/>
    <w:unhideWhenUsed/>
    <w:rsid w:val="008C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0821921.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0927534.262" TargetMode="External"/><Relationship Id="rId17" Type="http://schemas.openxmlformats.org/officeDocument/2006/relationships/hyperlink" Target="garantf1://70365940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4212.100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927534.261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34853.1000/" TargetMode="External"/><Relationship Id="rId10" Type="http://schemas.openxmlformats.org/officeDocument/2006/relationships/hyperlink" Target="garantF1://10800200.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hr.ru/stat/nakohov_ah.php" TargetMode="External"/><Relationship Id="rId14" Type="http://schemas.openxmlformats.org/officeDocument/2006/relationships/hyperlink" Target="file:///Z:\&#1052;&#1077;&#1093;&#1072;&#1085;&#1080;&#1079;&#1072;&#1094;&#1080;&#1103;\&#1056;&#1091;&#1089;&#1083;&#1072;&#1085;\&#1053;&#1058;&#1055;%20&#1085;&#1072;%202017-2020%20&#1075;&#1075;\&#1087;&#1086;&#1088;&#1103;&#1076;&#1086;&#1082;\&#1079;&#1072;&#1084;&#1077;&#1095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870C-F9F0-41B9-9E3D-04EA1C1E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15</cp:revision>
  <cp:lastPrinted>2019-05-15T13:45:00Z</cp:lastPrinted>
  <dcterms:created xsi:type="dcterms:W3CDTF">2020-04-01T06:48:00Z</dcterms:created>
  <dcterms:modified xsi:type="dcterms:W3CDTF">2020-07-06T07:38:00Z</dcterms:modified>
</cp:coreProperties>
</file>