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A1" w:rsidRPr="003A04A1" w:rsidRDefault="003A04A1" w:rsidP="003A04A1">
      <w:pPr>
        <w:jc w:val="right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ПРОЕКТ</w:t>
      </w: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4A1" w:rsidRPr="003A04A1" w:rsidRDefault="003A04A1" w:rsidP="003A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_________                                     г. Черкесск                                             №  ___</w:t>
      </w:r>
    </w:p>
    <w:p w:rsidR="003A04A1" w:rsidRPr="003A04A1" w:rsidRDefault="003A04A1" w:rsidP="003A04A1">
      <w:pPr>
        <w:rPr>
          <w:rFonts w:ascii="Times New Roman" w:hAnsi="Times New Roman" w:cs="Times New Roman"/>
          <w:sz w:val="28"/>
          <w:szCs w:val="28"/>
        </w:rPr>
      </w:pP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ab/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в постановление</w:t>
      </w:r>
      <w:r w:rsidRPr="003A04A1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>
        <w:rPr>
          <w:rFonts w:ascii="Times New Roman" w:hAnsi="Times New Roman" w:cs="Times New Roman"/>
          <w:sz w:val="28"/>
          <w:szCs w:val="28"/>
        </w:rPr>
        <w:t>арачаево-Черкесской Республики от 25.06.</w:t>
      </w:r>
      <w:r w:rsidRPr="003A04A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 196 «</w:t>
      </w:r>
      <w:r w:rsidRPr="003A04A1">
        <w:rPr>
          <w:rFonts w:ascii="Times New Roman" w:hAnsi="Times New Roman" w:cs="Times New Roman"/>
          <w:sz w:val="28"/>
          <w:szCs w:val="28"/>
        </w:rPr>
        <w:t>О Порядке предоставления сельскохозяйственным товаропроизводителям субсидий из республиканского бюджета на развитие мелиорации земель с</w:t>
      </w:r>
      <w:r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A04A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 в целях реализации мероприятий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 13, Правительство Карачаево-Черкесской Республики</w:t>
      </w: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ab/>
        <w:t>Внес</w:t>
      </w:r>
      <w:r>
        <w:rPr>
          <w:rFonts w:ascii="Times New Roman" w:hAnsi="Times New Roman" w:cs="Times New Roman"/>
          <w:sz w:val="28"/>
          <w:szCs w:val="28"/>
        </w:rPr>
        <w:t>ти в приложение к постановлению</w:t>
      </w:r>
      <w:r w:rsidRPr="003A04A1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 Республики от  03.04.2013 № 96, от 04.04.2014 № 78, от 08.12.2014 № 372, от 01.02.2016 № 6, от 22.04.2016 № 104, от 09.02.2017 № 31, от 05.05.2017 № 112, от 13.07.2017 № 198, от 19.12.2017 № 357, от 18.09.2018 № 216, от 29.10.2018 № 250, от 26.03.2019 № 87, от 02.03.2020 № 35, от 02.11.2020 №243, от 10.03.2021 № 34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3A04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3A04A1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№49</w:t>
      </w:r>
      <w:r w:rsidRPr="003A04A1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:rsidR="003A04A1" w:rsidRP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Абзац </w:t>
      </w:r>
      <w:r>
        <w:rPr>
          <w:rFonts w:ascii="Times New Roman" w:hAnsi="Times New Roman" w:cs="Times New Roman"/>
          <w:sz w:val="28"/>
          <w:szCs w:val="28"/>
        </w:rPr>
        <w:t>третьи</w:t>
      </w:r>
      <w:r w:rsidRPr="003A04A1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04A1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</w:t>
      </w:r>
    </w:p>
    <w:p w:rsidR="003A04A1" w:rsidRDefault="003A04A1" w:rsidP="007E479A">
      <w:pPr>
        <w:jc w:val="both"/>
        <w:rPr>
          <w:rFonts w:ascii="Times New Roman" w:hAnsi="Times New Roman" w:cs="Times New Roman"/>
          <w:sz w:val="28"/>
          <w:szCs w:val="28"/>
        </w:rPr>
      </w:pPr>
      <w:r w:rsidRPr="003A04A1">
        <w:rPr>
          <w:rFonts w:ascii="Times New Roman" w:hAnsi="Times New Roman" w:cs="Times New Roman"/>
          <w:sz w:val="28"/>
          <w:szCs w:val="28"/>
        </w:rPr>
        <w:t>«</w:t>
      </w:r>
      <w:r w:rsidR="007E479A" w:rsidRPr="007E479A">
        <w:rPr>
          <w:rFonts w:ascii="Times New Roman" w:hAnsi="Times New Roman" w:cs="Times New Roman"/>
          <w:sz w:val="28"/>
          <w:szCs w:val="28"/>
        </w:rPr>
        <w:t>заверенную сельскохозяйственным товаропроизводителем копию проектно-сметной документации, выполненной организациями, имеющими свидетельство о допуске к видам проектных работ, задействованных в области мелиорации, с положительным заключением экспертизы в соответствии со статьями 48, 49 Градостроительного кодекса Российской Федерации (при отсутствии необходимости проведения экспертизы проектной документации предоставляется копия положительного заключения о проведении достоверности определения сметной стоимости), с приложением копий документов, подтверждающих право собственности (пользования) на земельный участок и (или) гидротехнические сооружения</w:t>
      </w:r>
      <w:r w:rsidR="004A369A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E479A">
        <w:rPr>
          <w:rFonts w:ascii="Times New Roman" w:hAnsi="Times New Roman" w:cs="Times New Roman"/>
          <w:sz w:val="28"/>
          <w:szCs w:val="28"/>
        </w:rPr>
        <w:t>разрешение на ввод в эксплуатацию</w:t>
      </w:r>
      <w:r w:rsidR="00E1535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E479A">
        <w:rPr>
          <w:rFonts w:ascii="Times New Roman" w:hAnsi="Times New Roman" w:cs="Times New Roman"/>
          <w:sz w:val="28"/>
          <w:szCs w:val="28"/>
        </w:rPr>
        <w:t xml:space="preserve"> с последующим предоставлением</w:t>
      </w:r>
      <w:r w:rsidR="007E479A" w:rsidRPr="007E479A">
        <w:t xml:space="preserve"> </w:t>
      </w:r>
      <w:r w:rsidR="007E479A" w:rsidRPr="007E479A">
        <w:rPr>
          <w:rFonts w:ascii="Times New Roman" w:hAnsi="Times New Roman" w:cs="Times New Roman"/>
          <w:sz w:val="28"/>
          <w:szCs w:val="28"/>
        </w:rPr>
        <w:t>документов подтверждающих право собственности</w:t>
      </w:r>
      <w:r w:rsidR="007E479A">
        <w:rPr>
          <w:rFonts w:ascii="Times New Roman" w:hAnsi="Times New Roman" w:cs="Times New Roman"/>
          <w:sz w:val="28"/>
          <w:szCs w:val="28"/>
        </w:rPr>
        <w:t xml:space="preserve"> в течение двух месяцев с даты подачи заявочной документации.</w:t>
      </w:r>
      <w:r w:rsidR="00E1535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A32CC" w:rsidRPr="00C92248" w:rsidRDefault="008A32CC" w:rsidP="008A32CC">
      <w:pPr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ab/>
      </w:r>
    </w:p>
    <w:p w:rsidR="008A32CC" w:rsidRPr="00C92248" w:rsidRDefault="008A32CC" w:rsidP="008A32C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0000"/>
      <w:r w:rsidRPr="00C92248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8A32CC" w:rsidRPr="00C92248" w:rsidRDefault="008A32CC" w:rsidP="008A32C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  <w:t xml:space="preserve"> М.О. Аргунов</w:t>
      </w:r>
    </w:p>
    <w:p w:rsidR="008A32CC" w:rsidRDefault="008A32CC" w:rsidP="008A32C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="00EE28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="00EE2881">
        <w:rPr>
          <w:rFonts w:ascii="Times New Roman" w:hAnsi="Times New Roman" w:cs="Times New Roman"/>
          <w:sz w:val="28"/>
          <w:szCs w:val="28"/>
        </w:rPr>
        <w:t xml:space="preserve">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Х.У.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Заместитель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="00EE2881">
        <w:rPr>
          <w:rFonts w:ascii="Times New Roman" w:hAnsi="Times New Roman" w:cs="Times New Roman"/>
          <w:sz w:val="28"/>
          <w:szCs w:val="28"/>
        </w:rPr>
        <w:t xml:space="preserve">  </w:t>
      </w:r>
      <w:r w:rsidRPr="00C92248">
        <w:rPr>
          <w:rFonts w:ascii="Times New Roman" w:hAnsi="Times New Roman" w:cs="Times New Roman"/>
          <w:sz w:val="28"/>
          <w:szCs w:val="28"/>
        </w:rPr>
        <w:t>Е.С. Поляков</w:t>
      </w:r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A369A" w:rsidRPr="00C92248" w:rsidRDefault="004A369A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М.Х.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248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  <w:t xml:space="preserve">                        А.Х.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Начальник Государственно-правового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Управления Главы и Правительства</w:t>
      </w: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Карачаево-Черкесской Республики                                                А.А. </w:t>
      </w:r>
      <w:proofErr w:type="spellStart"/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Тлишев</w:t>
      </w:r>
      <w:proofErr w:type="spellEnd"/>
    </w:p>
    <w:p w:rsidR="008A32CC" w:rsidRDefault="008A32CC" w:rsidP="008A32CC">
      <w:pPr>
        <w:tabs>
          <w:tab w:val="left" w:pos="2870"/>
        </w:tabs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A32CC" w:rsidRPr="00C92248" w:rsidRDefault="008A32CC" w:rsidP="008A32CC">
      <w:pPr>
        <w:tabs>
          <w:tab w:val="left" w:pos="2870"/>
        </w:tabs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bookmarkEnd w:id="1"/>
    <w:p w:rsidR="008A32CC" w:rsidRPr="00C92248" w:rsidRDefault="008A32CC" w:rsidP="008A32CC">
      <w:pPr>
        <w:tabs>
          <w:tab w:val="left" w:pos="851"/>
        </w:tabs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8A32CC" w:rsidRPr="00C92248" w:rsidRDefault="008A32CC" w:rsidP="008A32CC">
      <w:pPr>
        <w:tabs>
          <w:tab w:val="left" w:pos="851"/>
        </w:tabs>
        <w:suppressAutoHyphens/>
        <w:spacing w:after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A32CC" w:rsidRPr="00C92248" w:rsidRDefault="008A32CC" w:rsidP="008A32CC">
      <w:pPr>
        <w:tabs>
          <w:tab w:val="left" w:pos="851"/>
        </w:tabs>
        <w:suppressAutoHyphens/>
        <w:spacing w:after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A32CC" w:rsidRPr="00C92248" w:rsidRDefault="008A32CC" w:rsidP="008A32CC">
      <w:pPr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SimSun" w:hAnsi="Times New Roman" w:cs="Times New Roman"/>
          <w:kern w:val="3"/>
          <w:sz w:val="28"/>
          <w:szCs w:val="28"/>
        </w:rPr>
        <w:t>Министр сельского хозяйства</w:t>
      </w:r>
    </w:p>
    <w:p w:rsidR="008A32CC" w:rsidRPr="00CC3805" w:rsidRDefault="008A32CC" w:rsidP="008A32CC">
      <w:pPr>
        <w:suppressAutoHyphens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Карачаево-Черкесской Республики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          </w:t>
      </w:r>
      <w:r w:rsidRPr="00C92248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А.А. </w:t>
      </w:r>
      <w:proofErr w:type="spellStart"/>
      <w:r w:rsidRPr="00C92248">
        <w:rPr>
          <w:rFonts w:ascii="Times New Roman" w:eastAsia="SimSun" w:hAnsi="Times New Roman" w:cs="Times New Roman"/>
          <w:kern w:val="3"/>
          <w:sz w:val="28"/>
          <w:szCs w:val="28"/>
        </w:rPr>
        <w:t>Боташев</w:t>
      </w:r>
      <w:proofErr w:type="spellEnd"/>
    </w:p>
    <w:p w:rsidR="003A04A1" w:rsidRDefault="003A04A1" w:rsidP="008A3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4A1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2A" w:rsidRPr="003A04A1" w:rsidRDefault="002A2C2A" w:rsidP="003A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C2A" w:rsidRPr="003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03"/>
    <w:rsid w:val="002A2C2A"/>
    <w:rsid w:val="003A04A1"/>
    <w:rsid w:val="004A369A"/>
    <w:rsid w:val="007E479A"/>
    <w:rsid w:val="008A32CC"/>
    <w:rsid w:val="00BD01B4"/>
    <w:rsid w:val="00D36182"/>
    <w:rsid w:val="00D7789D"/>
    <w:rsid w:val="00E1535F"/>
    <w:rsid w:val="00EE2881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2021-12-20T12:32:00Z</cp:lastPrinted>
  <dcterms:created xsi:type="dcterms:W3CDTF">2021-12-20T07:01:00Z</dcterms:created>
  <dcterms:modified xsi:type="dcterms:W3CDTF">2021-12-20T12:33:00Z</dcterms:modified>
</cp:coreProperties>
</file>