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F" w:rsidRPr="00D270CF" w:rsidRDefault="00D270CF" w:rsidP="00D270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270CF" w:rsidRPr="00D270CF" w:rsidRDefault="00D270CF" w:rsidP="00D2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D270CF" w:rsidRPr="00D270CF" w:rsidRDefault="00D270CF" w:rsidP="00D2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D270CF" w:rsidRPr="00D270CF" w:rsidRDefault="00D270CF" w:rsidP="00D2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270CF" w:rsidRPr="00D270CF" w:rsidRDefault="00D270CF" w:rsidP="00D27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C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270CF" w:rsidRPr="00D270CF" w:rsidRDefault="00D270CF" w:rsidP="00D270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_________                                     г. Черкесск                                             №  ___</w:t>
      </w:r>
    </w:p>
    <w:p w:rsidR="00D270CF" w:rsidRDefault="00D270CF" w:rsidP="00D27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6313F6" w:rsidRPr="00D270CF" w:rsidRDefault="006313F6" w:rsidP="00D27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D270CF" w:rsidRPr="00D270CF" w:rsidRDefault="00D270CF" w:rsidP="00D27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D270CF" w:rsidRPr="00D270CF" w:rsidRDefault="00D270CF" w:rsidP="00D270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D270CF" w:rsidRDefault="00D270CF" w:rsidP="00D270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4F007B" w:rsidRPr="00D270CF" w:rsidRDefault="004F007B" w:rsidP="00D270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D270CF" w:rsidRDefault="00E35721" w:rsidP="00D270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п</w:t>
      </w:r>
      <w:r w:rsidRPr="00E35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остановление</w:t>
      </w:r>
      <w:r w:rsidR="00242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bookmarkStart w:id="0" w:name="_GoBack"/>
      <w:bookmarkEnd w:id="0"/>
      <w:r w:rsidRPr="00E35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оссийской </w:t>
      </w:r>
      <w:r w:rsidRPr="00E35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едерации  от 14.07.2012 г. № 717 «</w:t>
      </w:r>
      <w:r w:rsidRPr="00E35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Государственной программе развития сельского хозяйства и регулирования рынков сельскохозяйственной продукции, сырья и прод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овольствия на 2013 - 2020 годы»</w:t>
      </w:r>
      <w:r w:rsidR="00AC7A59" w:rsidRPr="00AC7A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Правительство Карачаево-Черкесской Республики</w:t>
      </w:r>
    </w:p>
    <w:p w:rsidR="006313F6" w:rsidRPr="00D270CF" w:rsidRDefault="006313F6" w:rsidP="004F00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270CF" w:rsidRDefault="00D270CF" w:rsidP="00D27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D270CF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D270CF" w:rsidRDefault="00D270CF" w:rsidP="004F00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CD207B" w:rsidRDefault="00D270CF" w:rsidP="00CD207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270C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gramStart"/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в постановление Правительства Карачаево-Черкесской Республики от 25.06.2014 №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(в редакции постановлений Правительства Карачаево-Черкесской</w:t>
      </w:r>
      <w:proofErr w:type="gramEnd"/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Республики от 08.12.2014 № 372, от 01.02.2016 № 6, от 22.04.2016 №104, от 13.07.2017 № 198, от 19.12.2017 №357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от 31.05.2018 №149</w:t>
      </w: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следующие изменения:</w:t>
      </w:r>
      <w:proofErr w:type="gramEnd"/>
    </w:p>
    <w:p w:rsidR="002C63A8" w:rsidRDefault="002C63A8" w:rsidP="002C63A8">
      <w:pPr>
        <w:pStyle w:val="a3"/>
        <w:numPr>
          <w:ilvl w:val="0"/>
          <w:numId w:val="3"/>
        </w:numPr>
        <w:spacing w:after="0" w:line="240" w:lineRule="auto"/>
        <w:ind w:left="0" w:firstLine="63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AC7A59"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бзац 2 пункта 2.1. </w:t>
      </w:r>
      <w:r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изложить в следующей редакции</w:t>
      </w:r>
      <w:r w:rsidR="00E35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Субсидии предоставляются на возмещение части фактически осуществленных затрат сельскохозяйственных товаропроизводителей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(без учета налога на добавленную стоимость), за исключением затрат, связанных с проведением проектных и изыскательских работ и (или) подготовкой проектной документации, произведенных ими по следующим мероприятиям</w:t>
      </w:r>
      <w:proofErr w:type="gramStart"/>
      <w:r w:rsidR="005761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C63A8" w:rsidRDefault="002C63A8" w:rsidP="002C63A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пункте 2.5. слова «</w:t>
      </w:r>
      <w:r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представляют в Министерство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заменить словами «</w:t>
      </w:r>
      <w:r w:rsidRPr="002C63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предоставляются непосредственно в Министерство сельского хозяйства Карачаево-Черкесской Республики либо через многофункциональный  центр (МФЦ)»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313F6" w:rsidRDefault="006313F6" w:rsidP="006313F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13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 2.8.1. изложить в следующей редакции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:rsidR="006313F6" w:rsidRPr="006313F6" w:rsidRDefault="006313F6" w:rsidP="006313F6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«2.8.1. </w:t>
      </w:r>
      <w:r w:rsidRPr="006313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Документы принимаются и регистрируются в журнале регистрации Министерства (который прошит, пронумерован и скреплен </w:t>
      </w:r>
      <w:r w:rsidRPr="006313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печатью Министерства), специалисты Министерства, ответственные за прием и проверку документов определяются приказом Министерства». </w:t>
      </w:r>
    </w:p>
    <w:p w:rsidR="00D270CF" w:rsidRDefault="00CC1CBB" w:rsidP="002C63A8">
      <w:pPr>
        <w:pStyle w:val="Standard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D207B" w:rsidRPr="00D270CF" w:rsidRDefault="00D270CF" w:rsidP="00D2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70CF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70CF"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313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А.А. </w:t>
      </w:r>
      <w:proofErr w:type="spellStart"/>
      <w:r w:rsidRPr="00D270CF">
        <w:rPr>
          <w:rFonts w:ascii="Times New Roman" w:eastAsia="Calibri" w:hAnsi="Times New Roman" w:cs="Times New Roman"/>
          <w:bCs/>
          <w:sz w:val="28"/>
          <w:szCs w:val="28"/>
        </w:rPr>
        <w:t>Озов</w:t>
      </w:r>
      <w:proofErr w:type="spellEnd"/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CC1CBB" w:rsidRDefault="00CC1CBB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CC1CBB">
        <w:rPr>
          <w:rFonts w:ascii="Times New Roman" w:eastAsia="Calibri" w:hAnsi="Times New Roman" w:cs="Times New Roman"/>
          <w:sz w:val="28"/>
          <w:szCs w:val="28"/>
        </w:rPr>
        <w:t>ь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631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C1CB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C1CBB">
        <w:rPr>
          <w:rFonts w:ascii="Times New Roman" w:eastAsia="Calibri" w:hAnsi="Times New Roman" w:cs="Times New Roman"/>
          <w:sz w:val="28"/>
          <w:szCs w:val="28"/>
        </w:rPr>
        <w:t xml:space="preserve">М.Н. </w:t>
      </w:r>
      <w:proofErr w:type="spellStart"/>
      <w:r w:rsidR="00CC1CBB">
        <w:rPr>
          <w:rFonts w:ascii="Times New Roman" w:eastAsia="Calibri" w:hAnsi="Times New Roman" w:cs="Times New Roman"/>
          <w:sz w:val="28"/>
          <w:szCs w:val="28"/>
        </w:rPr>
        <w:t>Озов</w:t>
      </w:r>
      <w:proofErr w:type="spell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Э.П. </w:t>
      </w:r>
      <w:proofErr w:type="spellStart"/>
      <w:r w:rsidRPr="00D270CF">
        <w:rPr>
          <w:rFonts w:ascii="Times New Roman" w:eastAsia="Calibri" w:hAnsi="Times New Roman" w:cs="Times New Roman"/>
          <w:sz w:val="28"/>
          <w:szCs w:val="28"/>
        </w:rPr>
        <w:t>Байчоров</w:t>
      </w:r>
      <w:proofErr w:type="spell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13F6" w:rsidRPr="006313F6" w:rsidRDefault="006313F6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обеспечения Главы и Правительства 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Ф.Я. </w:t>
      </w:r>
      <w:proofErr w:type="spellStart"/>
      <w:r w:rsidRPr="00D270CF"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523" w:rsidRDefault="000D2523" w:rsidP="000D252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</w:t>
      </w:r>
    </w:p>
    <w:p w:rsidR="000D2523" w:rsidRDefault="000D2523" w:rsidP="000D252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Правительства</w:t>
      </w:r>
    </w:p>
    <w:p w:rsidR="000D2523" w:rsidRDefault="000D2523" w:rsidP="000D252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Карачаево-Черкесской Республики</w:t>
      </w:r>
    </w:p>
    <w:p w:rsidR="000D2523" w:rsidRDefault="000D2523" w:rsidP="000D252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финансов</w:t>
      </w:r>
    </w:p>
    <w:p w:rsidR="000D2523" w:rsidRDefault="000D2523" w:rsidP="000D252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</w:t>
      </w:r>
      <w:r w:rsidR="00631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63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Х.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Суюнчев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D2523" w:rsidRPr="006313F6" w:rsidRDefault="000D2523" w:rsidP="000D252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А.Х. </w:t>
      </w:r>
      <w:hyperlink r:id="rId7" w:tgtFrame="_blank" w:history="1">
        <w:proofErr w:type="spellStart"/>
        <w:r w:rsidRPr="00D270CF"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 w:rsidRPr="00D270CF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6313F6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D270CF">
        <w:rPr>
          <w:rFonts w:ascii="Times New Roman" w:eastAsia="Calibri" w:hAnsi="Times New Roman" w:cs="Times New Roman"/>
          <w:sz w:val="28"/>
          <w:szCs w:val="28"/>
        </w:rPr>
        <w:t>Государственно-правового</w:t>
      </w:r>
      <w:proofErr w:type="gramEnd"/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Управления Главы и Правительства 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</w:t>
      </w:r>
      <w:r w:rsidR="00631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             А. А. </w:t>
      </w:r>
      <w:proofErr w:type="spellStart"/>
      <w:r w:rsidRPr="00D270CF">
        <w:rPr>
          <w:rFonts w:ascii="Times New Roman" w:eastAsia="Calibri" w:hAnsi="Times New Roman" w:cs="Times New Roman"/>
          <w:sz w:val="28"/>
          <w:szCs w:val="28"/>
        </w:rPr>
        <w:t>Тлишев</w:t>
      </w:r>
      <w:proofErr w:type="spellEnd"/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D270CF" w:rsidRPr="006313F6" w:rsidRDefault="00D270CF" w:rsidP="00D270C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0CF" w:rsidRPr="00D270CF" w:rsidRDefault="00D270CF" w:rsidP="00D270C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F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Министра сельского хозяйства</w:t>
      </w:r>
    </w:p>
    <w:p w:rsidR="00D270CF" w:rsidRPr="00D270CF" w:rsidRDefault="00D270CF" w:rsidP="00D270C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                                                  А.А.</w:t>
      </w:r>
      <w:r w:rsidR="00631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0CF">
        <w:rPr>
          <w:rFonts w:ascii="Times New Roman" w:eastAsia="Calibri" w:hAnsi="Times New Roman" w:cs="Times New Roman"/>
          <w:sz w:val="28"/>
          <w:szCs w:val="28"/>
        </w:rPr>
        <w:t>Боташев</w:t>
      </w:r>
      <w:proofErr w:type="spell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70CF" w:rsidRPr="00D270CF" w:rsidRDefault="00D270CF" w:rsidP="006313F6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D270CF" w:rsidRPr="00D270CF" w:rsidRDefault="00D270CF" w:rsidP="00D27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D270CF" w:rsidRPr="00D270CF" w:rsidRDefault="00D270CF" w:rsidP="00D270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D270CF" w:rsidRPr="00D270CF" w:rsidRDefault="00D270CF" w:rsidP="00D270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Основанием для разработки настоящего проекта является План работы Правительства на </w:t>
      </w:r>
      <w:r w:rsidR="000D2523">
        <w:rPr>
          <w:rFonts w:ascii="Times New Roman" w:eastAsia="Calibri" w:hAnsi="Times New Roman" w:cs="Times New Roman"/>
          <w:sz w:val="28"/>
          <w:szCs w:val="28"/>
        </w:rPr>
        <w:t>январь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D2523">
        <w:rPr>
          <w:rFonts w:ascii="Times New Roman" w:eastAsia="Calibri" w:hAnsi="Times New Roman" w:cs="Times New Roman"/>
          <w:sz w:val="28"/>
          <w:szCs w:val="28"/>
        </w:rPr>
        <w:t>9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D270CF" w:rsidRPr="00D270CF" w:rsidRDefault="00D270CF" w:rsidP="00D27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4F0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D2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Правительства Карачаево-Черкесской Республики от 25.06.2014 №196 </w:t>
      </w: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вносятся </w:t>
      </w:r>
      <w:r w:rsidR="00C11F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изменения </w:t>
      </w: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</w:t>
      </w:r>
      <w:r w:rsidR="00C11F63" w:rsidRPr="00C11F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постановлением Правительства Российской Федерации от  30 ноября 2018 г. № 1443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2013 - 2020 годы»</w:t>
      </w: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</w:p>
    <w:p w:rsidR="00C11F63" w:rsidRDefault="00C11F63" w:rsidP="004F007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F63">
        <w:rPr>
          <w:rFonts w:ascii="Times New Roman" w:eastAsia="Calibri" w:hAnsi="Times New Roman" w:cs="Times New Roman"/>
          <w:sz w:val="28"/>
          <w:szCs w:val="28"/>
        </w:rPr>
        <w:t xml:space="preserve">Проектом предусмотрены изменения предоставляющие возможность сельскохозяйственным товаропроизводителям </w:t>
      </w:r>
      <w:proofErr w:type="gramStart"/>
      <w:r w:rsidRPr="00C11F63">
        <w:rPr>
          <w:rFonts w:ascii="Times New Roman" w:eastAsia="Calibri" w:hAnsi="Times New Roman" w:cs="Times New Roman"/>
          <w:sz w:val="28"/>
          <w:szCs w:val="28"/>
        </w:rPr>
        <w:t>предоставлять документы</w:t>
      </w:r>
      <w:proofErr w:type="gramEnd"/>
      <w:r w:rsidRPr="00C11F63">
        <w:rPr>
          <w:rFonts w:ascii="Times New Roman" w:eastAsia="Calibri" w:hAnsi="Times New Roman" w:cs="Times New Roman"/>
          <w:sz w:val="28"/>
          <w:szCs w:val="28"/>
        </w:rPr>
        <w:t xml:space="preserve"> на получение субсидий непосредственно в Министерство или через многофункциональный центр (МФЦ), так же в соответствии с  Постановлением Правительства Российской Федерации от 30 ноября 2018 г. № 1443 проектом вносятся изменения о предоставлении субсидий без учета налога на добавленную стоимость (НДС).</w:t>
      </w:r>
      <w:r w:rsidR="004F007B" w:rsidRPr="004F007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Уточнена процедура приема документов Министерством. </w:t>
      </w:r>
    </w:p>
    <w:p w:rsidR="00D270CF" w:rsidRPr="00D270CF" w:rsidRDefault="00D270CF" w:rsidP="00D27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Рассматриваемый проект не потребует внесения изменений, признания </w:t>
      </w:r>
      <w:proofErr w:type="gramStart"/>
      <w:r w:rsidRPr="00D270CF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  <w:r w:rsidR="00F807EC" w:rsidRPr="00F807E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F807EC" w:rsidRPr="00F807EC">
        <w:rPr>
          <w:rFonts w:ascii="Times New Roman" w:eastAsia="Calibri" w:hAnsi="Times New Roman" w:cs="Times New Roman"/>
          <w:sz w:val="28"/>
          <w:szCs w:val="28"/>
        </w:rPr>
        <w:t>Уточнена процедура приема документов Министерством.</w:t>
      </w:r>
    </w:p>
    <w:p w:rsidR="00D270CF" w:rsidRPr="00D270CF" w:rsidRDefault="00D270CF" w:rsidP="00D27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523" w:rsidRDefault="000D2523" w:rsidP="000D252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0D2523" w:rsidRDefault="000D2523" w:rsidP="000D252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А.  А.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Боташев</w:t>
      </w:r>
      <w:proofErr w:type="spellEnd"/>
    </w:p>
    <w:p w:rsidR="000D2523" w:rsidRDefault="000D2523" w:rsidP="000D252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2523" w:rsidRDefault="000D2523" w:rsidP="000D252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D2523" w:rsidRDefault="00017C23" w:rsidP="000D2523">
      <w:pPr>
        <w:pStyle w:val="Standard"/>
        <w:tabs>
          <w:tab w:val="left" w:pos="80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Консультант </w:t>
      </w:r>
      <w:r w:rsidR="00C11F63" w:rsidRPr="00C11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механизации и земледелия                            Ю.А. </w:t>
      </w:r>
      <w:proofErr w:type="spellStart"/>
      <w:r w:rsidR="00C11F63" w:rsidRPr="00C11F63">
        <w:rPr>
          <w:rFonts w:ascii="Times New Roman" w:eastAsia="Calibri" w:hAnsi="Times New Roman" w:cs="Times New Roman"/>
          <w:color w:val="000000"/>
          <w:sz w:val="28"/>
          <w:szCs w:val="28"/>
        </w:rPr>
        <w:t>Огузова</w:t>
      </w:r>
      <w:proofErr w:type="spellEnd"/>
    </w:p>
    <w:p w:rsidR="00C11F63" w:rsidRDefault="00C11F63" w:rsidP="000D2523">
      <w:pPr>
        <w:pStyle w:val="Standard"/>
        <w:tabs>
          <w:tab w:val="left" w:pos="80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2523" w:rsidRDefault="000D2523" w:rsidP="000D252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                  </w:t>
      </w:r>
    </w:p>
    <w:p w:rsidR="000D2523" w:rsidRDefault="000D2523" w:rsidP="000D2523">
      <w:pPr>
        <w:pStyle w:val="Standard"/>
        <w:spacing w:after="0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юридического отдела                                                    З.Х.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Курелова</w:t>
      </w:r>
      <w:proofErr w:type="spellEnd"/>
    </w:p>
    <w:p w:rsidR="004F007B" w:rsidRDefault="004F007B" w:rsidP="00D270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70CF" w:rsidRPr="004F007B" w:rsidRDefault="00D270CF" w:rsidP="00D270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007B">
        <w:rPr>
          <w:rFonts w:ascii="Times New Roman" w:eastAsia="Calibri" w:hAnsi="Times New Roman" w:cs="Times New Roman"/>
        </w:rPr>
        <w:t>Исполнитель:</w:t>
      </w:r>
    </w:p>
    <w:p w:rsidR="00CB317B" w:rsidRPr="004F007B" w:rsidRDefault="00D270CF" w:rsidP="00C11F63">
      <w:pPr>
        <w:spacing w:after="0" w:line="240" w:lineRule="auto"/>
        <w:jc w:val="both"/>
      </w:pPr>
      <w:r w:rsidRPr="004F007B">
        <w:rPr>
          <w:rFonts w:ascii="Times New Roman" w:eastAsia="Calibri" w:hAnsi="Times New Roman" w:cs="Times New Roman"/>
        </w:rPr>
        <w:t>Конова Ж.</w:t>
      </w:r>
      <w:proofErr w:type="gramStart"/>
      <w:r w:rsidRPr="004F007B">
        <w:rPr>
          <w:rFonts w:ascii="Times New Roman" w:eastAsia="Calibri" w:hAnsi="Times New Roman" w:cs="Times New Roman"/>
        </w:rPr>
        <w:t>Х-М</w:t>
      </w:r>
      <w:proofErr w:type="gramEnd"/>
      <w:r w:rsidRPr="004F007B">
        <w:rPr>
          <w:rFonts w:ascii="Times New Roman" w:eastAsia="Calibri" w:hAnsi="Times New Roman" w:cs="Times New Roman"/>
        </w:rPr>
        <w:t>. 22-06-02</w:t>
      </w:r>
    </w:p>
    <w:sectPr w:rsidR="00CB317B" w:rsidRPr="004F007B" w:rsidSect="006313F6">
      <w:pgSz w:w="11900" w:h="1680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E9E"/>
    <w:multiLevelType w:val="hybridMultilevel"/>
    <w:tmpl w:val="F3E2BAFE"/>
    <w:lvl w:ilvl="0" w:tplc="26D65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EE5C10"/>
    <w:multiLevelType w:val="multilevel"/>
    <w:tmpl w:val="BB4279B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2">
    <w:nsid w:val="306F49BA"/>
    <w:multiLevelType w:val="hybridMultilevel"/>
    <w:tmpl w:val="E5569F34"/>
    <w:lvl w:ilvl="0" w:tplc="79DEB8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6"/>
    <w:rsid w:val="00017C23"/>
    <w:rsid w:val="00076EA2"/>
    <w:rsid w:val="000D2523"/>
    <w:rsid w:val="00147B71"/>
    <w:rsid w:val="00242DE1"/>
    <w:rsid w:val="00292834"/>
    <w:rsid w:val="002A5F2D"/>
    <w:rsid w:val="002C63A8"/>
    <w:rsid w:val="003264A6"/>
    <w:rsid w:val="003F54E6"/>
    <w:rsid w:val="004F007B"/>
    <w:rsid w:val="005761C8"/>
    <w:rsid w:val="006313F6"/>
    <w:rsid w:val="006E3E2C"/>
    <w:rsid w:val="00AC7A59"/>
    <w:rsid w:val="00B6084F"/>
    <w:rsid w:val="00C11F63"/>
    <w:rsid w:val="00C33B97"/>
    <w:rsid w:val="00CB317B"/>
    <w:rsid w:val="00CC1CBB"/>
    <w:rsid w:val="00CD207B"/>
    <w:rsid w:val="00D02504"/>
    <w:rsid w:val="00D270CF"/>
    <w:rsid w:val="00E15D54"/>
    <w:rsid w:val="00E35721"/>
    <w:rsid w:val="00F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07B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2C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07B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2C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82F7-4329-44A6-B650-F34F53AF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2019-02-14T12:10:00Z</cp:lastPrinted>
  <dcterms:created xsi:type="dcterms:W3CDTF">2018-12-28T07:16:00Z</dcterms:created>
  <dcterms:modified xsi:type="dcterms:W3CDTF">2019-02-14T12:45:00Z</dcterms:modified>
</cp:coreProperties>
</file>