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81" w:rsidRDefault="00210807" w:rsidP="00CF3E77">
      <w:pPr>
        <w:spacing w:line="240" w:lineRule="auto"/>
        <w:ind w:right="27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</w:p>
    <w:p w:rsidR="004D164F" w:rsidRPr="00CF3E77" w:rsidRDefault="004D164F" w:rsidP="00CF3E77">
      <w:pPr>
        <w:spacing w:line="240" w:lineRule="auto"/>
        <w:ind w:right="27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10807" w:rsidRPr="00CF3E77" w:rsidRDefault="00210807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FF7081" w:rsidRPr="00CF3E77" w:rsidRDefault="00FF7081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10807" w:rsidRPr="00CF3E77" w:rsidRDefault="00210807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ПРАВИТЕЛЬСТВО КАРАЧАЕВО-ЧЕРКЕССКОЙ РЕСПУБЛИКИ</w:t>
      </w:r>
    </w:p>
    <w:p w:rsidR="00F64B18" w:rsidRPr="00CF3E77" w:rsidRDefault="00F64B18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10807" w:rsidRPr="00CF3E77" w:rsidRDefault="00210807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10807" w:rsidRPr="00CF3E77" w:rsidRDefault="00210807" w:rsidP="00CF3E77">
      <w:pPr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10807" w:rsidRPr="00CF3E77" w:rsidRDefault="00210807" w:rsidP="00ED0687">
      <w:pPr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                            </w:t>
      </w:r>
      <w:r w:rsidR="00ED06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Черкесск              </w:t>
      </w:r>
      <w:r w:rsidR="006418E4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ED06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6418E4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 ___</w:t>
      </w:r>
    </w:p>
    <w:p w:rsidR="002754BA" w:rsidRPr="00CF3E77" w:rsidRDefault="002754BA" w:rsidP="00CF3E77">
      <w:pPr>
        <w:spacing w:after="0" w:line="240" w:lineRule="auto"/>
        <w:ind w:right="27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210807" w:rsidRPr="00CF3E77" w:rsidRDefault="00210807" w:rsidP="00D1529A">
      <w:pPr>
        <w:spacing w:after="0"/>
        <w:ind w:right="27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F64B18" w:rsidRPr="00CF3E77" w:rsidRDefault="00F64B18" w:rsidP="00D1529A">
      <w:pPr>
        <w:spacing w:after="0"/>
        <w:ind w:right="27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3B653A" w:rsidRDefault="00BA6FFF" w:rsidP="00D1529A">
      <w:pPr>
        <w:autoSpaceDE w:val="0"/>
        <w:autoSpaceDN w:val="0"/>
        <w:adjustRightInd w:val="0"/>
        <w:spacing w:after="0"/>
        <w:ind w:right="2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F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FF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продовольствия», утвержденной постановлением Правительства Российской Федерации 14.07.2012№ 717,  в целях реализации мероприятий государственной программы «Развитие сельского хозяйства Карачаево-Черкесской Республики», утвержденной постановлением Правительства Карачаево-Черкесской Республики от 22.01.2019 №13, Правительство Карачаево-Черкесской Республики</w:t>
      </w:r>
    </w:p>
    <w:p w:rsidR="004D164F" w:rsidRPr="00CF3E77" w:rsidRDefault="004D164F" w:rsidP="00D1529A">
      <w:pPr>
        <w:autoSpaceDE w:val="0"/>
        <w:autoSpaceDN w:val="0"/>
        <w:adjustRightInd w:val="0"/>
        <w:spacing w:after="0"/>
        <w:ind w:right="2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6F1" w:rsidRDefault="00210807" w:rsidP="004D164F">
      <w:pPr>
        <w:spacing w:after="0" w:line="240" w:lineRule="auto"/>
        <w:ind w:right="27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4D164F" w:rsidRPr="00CF3E77" w:rsidRDefault="004D164F" w:rsidP="004D164F">
      <w:pPr>
        <w:spacing w:after="0" w:line="240" w:lineRule="auto"/>
        <w:ind w:right="27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1A1BD8" w:rsidRDefault="00210807" w:rsidP="004D164F">
      <w:pPr>
        <w:spacing w:after="0" w:line="240" w:lineRule="auto"/>
        <w:ind w:right="277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gramStart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Внести в </w:t>
      </w:r>
      <w:r w:rsidR="000A26F1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постановление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 Республики от 08.12.2014 № 372, от 01.02.2016 № 6, от 22.04.2016 №104, от 13.07.2017 № 198, от 19.12.2017 №357, от 31.05.2018 №149</w:t>
      </w:r>
      <w:r w:rsidR="00224FE8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от 28.05.2019 №144</w:t>
      </w:r>
      <w:r w:rsidR="000A26F1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от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) следующие изменения:</w:t>
      </w:r>
      <w:proofErr w:type="gramEnd"/>
    </w:p>
    <w:p w:rsidR="004D164F" w:rsidRDefault="004D164F" w:rsidP="004D164F">
      <w:pPr>
        <w:spacing w:before="120" w:after="0"/>
        <w:ind w:right="277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A26F1" w:rsidRPr="004D164F" w:rsidRDefault="00D1529A" w:rsidP="004D164F">
      <w:pPr>
        <w:spacing w:before="120" w:after="0"/>
        <w:ind w:right="277" w:firstLine="709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BA6F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1. </w:t>
      </w:r>
      <w:r w:rsidR="006C1C4E" w:rsidRPr="0082212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Приложение к постановлению изложить в редакции</w:t>
      </w:r>
      <w:r w:rsidR="006C1C4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согласно приложению.</w:t>
      </w:r>
      <w:r w:rsidR="00AB203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3A123C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</w:p>
    <w:p w:rsidR="00D1529A" w:rsidRDefault="00D1529A" w:rsidP="00D1529A">
      <w:pPr>
        <w:tabs>
          <w:tab w:val="left" w:pos="851"/>
        </w:tabs>
        <w:spacing w:after="0"/>
        <w:ind w:right="27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FB42C6" w:rsidRDefault="00FB42C6" w:rsidP="00D1529A">
      <w:pPr>
        <w:tabs>
          <w:tab w:val="left" w:pos="851"/>
        </w:tabs>
        <w:spacing w:after="0"/>
        <w:ind w:right="27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D164F" w:rsidRDefault="004D164F" w:rsidP="00D1529A">
      <w:pPr>
        <w:tabs>
          <w:tab w:val="left" w:pos="851"/>
        </w:tabs>
        <w:spacing w:after="0"/>
        <w:ind w:right="27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Председатель Правительства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Карачаево-Черкесской Республики</w:t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="00BA6F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А.А. </w:t>
      </w:r>
      <w:proofErr w:type="spellStart"/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Озов</w:t>
      </w:r>
      <w:proofErr w:type="spellEnd"/>
    </w:p>
    <w:p w:rsid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529A" w:rsidRPr="00CF3E77" w:rsidRDefault="00D1529A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529A" w:rsidRPr="00D1529A" w:rsidRDefault="00D1529A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Руководитель Администрации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Главы и Правительства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Карачаево-Черкесской </w:t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Республики             </w:t>
      </w:r>
      <w:r w:rsidR="009A0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="00BA6F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М.Н.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Озов</w:t>
      </w:r>
      <w:proofErr w:type="spellEnd"/>
    </w:p>
    <w:p w:rsid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529A" w:rsidRPr="00CF3E77" w:rsidRDefault="00D1529A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Первый заместитель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Председателя Правительства </w:t>
      </w:r>
    </w:p>
    <w:p w:rsidR="008036B3" w:rsidRPr="00CF3E77" w:rsidRDefault="008036B3" w:rsidP="008036B3">
      <w:pPr>
        <w:tabs>
          <w:tab w:val="left" w:pos="2870"/>
          <w:tab w:val="left" w:pos="6105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BA6F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У.Х. </w:t>
      </w:r>
      <w:proofErr w:type="spellStart"/>
      <w:r w:rsidR="00BA6F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Чеккуев</w:t>
      </w:r>
      <w:proofErr w:type="spellEnd"/>
    </w:p>
    <w:p w:rsidR="008036B3" w:rsidRDefault="00D1529A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D1529A" w:rsidRPr="00CF3E77" w:rsidRDefault="00D1529A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Заместитель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Председателя Правительства </w:t>
      </w:r>
    </w:p>
    <w:p w:rsidR="008036B3" w:rsidRPr="00CF3E77" w:rsidRDefault="008036B3" w:rsidP="008036B3">
      <w:pPr>
        <w:tabs>
          <w:tab w:val="left" w:pos="2870"/>
          <w:tab w:val="left" w:pos="8025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Е. С. Поляков </w:t>
      </w:r>
    </w:p>
    <w:p w:rsidR="008036B3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Заместитель</w:t>
      </w: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Председателя Правительства</w:t>
      </w: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финансов</w:t>
      </w:r>
    </w:p>
    <w:p w:rsidR="008036B3" w:rsidRPr="00CF3E77" w:rsidRDefault="008036B3" w:rsidP="008036B3">
      <w:pPr>
        <w:pStyle w:val="Standard"/>
        <w:tabs>
          <w:tab w:val="left" w:pos="2870"/>
        </w:tabs>
        <w:spacing w:after="0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М. Х.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Суюнчев</w:t>
      </w:r>
      <w:proofErr w:type="spellEnd"/>
    </w:p>
    <w:p w:rsid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Заместитель Руководителя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Главы и Правительства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Карачаево-Черкесской Республики,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Управления документационного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обеспечения Главы и Правительства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A6F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Ф.Я.Астежева</w:t>
      </w:r>
      <w:proofErr w:type="spellEnd"/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экономического развития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A6F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А.Х. </w:t>
      </w:r>
      <w:hyperlink r:id="rId9" w:tgtFrame="_blank" w:history="1">
        <w:proofErr w:type="spellStart"/>
        <w:r w:rsidRPr="00CF3E7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Накохов</w:t>
        </w:r>
        <w:proofErr w:type="spellEnd"/>
      </w:hyperlink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Начальник </w:t>
      </w:r>
      <w:proofErr w:type="gram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Государственно-правового</w:t>
      </w:r>
      <w:proofErr w:type="gramEnd"/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Главы и Правительства </w:t>
      </w: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 А.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Тлишев</w:t>
      </w:r>
      <w:proofErr w:type="spellEnd"/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8036B3" w:rsidRPr="00CF3E77" w:rsidRDefault="008036B3" w:rsidP="008036B3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8036B3" w:rsidRPr="00CF3E77" w:rsidRDefault="008036B3" w:rsidP="008036B3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244E45" w:rsidRPr="008036B3" w:rsidRDefault="008036B3" w:rsidP="008036B3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9A0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Боташев</w:t>
      </w:r>
      <w:proofErr w:type="spellEnd"/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529A" w:rsidRDefault="00D1529A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75537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537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537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537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5537" w:rsidRDefault="00A75537" w:rsidP="00A75537">
      <w:pPr>
        <w:tabs>
          <w:tab w:val="left" w:pos="851"/>
          <w:tab w:val="left" w:pos="718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Default="006C1C4E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6B3" w:rsidRPr="008036B3" w:rsidRDefault="008036B3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8036B3" w:rsidRPr="008036B3" w:rsidRDefault="008036B3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8036B3" w:rsidRPr="008036B3" w:rsidRDefault="008036B3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</w:t>
      </w:r>
    </w:p>
    <w:p w:rsidR="008036B3" w:rsidRPr="008036B3" w:rsidRDefault="008036B3" w:rsidP="008036B3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>от ________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____</w:t>
      </w:r>
    </w:p>
    <w:p w:rsidR="006C1C4E" w:rsidRDefault="006C1C4E" w:rsidP="006C1C4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1C4E" w:rsidRPr="008036B3" w:rsidRDefault="006C1C4E" w:rsidP="006C1C4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6C1C4E" w:rsidRPr="008036B3" w:rsidRDefault="006C1C4E" w:rsidP="006C1C4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6C1C4E" w:rsidRPr="008036B3" w:rsidRDefault="006C1C4E" w:rsidP="006C1C4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Карачаево-Черкесской Республики  </w:t>
      </w:r>
    </w:p>
    <w:p w:rsidR="006C1C4E" w:rsidRPr="008036B3" w:rsidRDefault="006C1C4E" w:rsidP="006C1C4E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от 25.06.2014 №196</w:t>
      </w:r>
    </w:p>
    <w:p w:rsidR="008036B3" w:rsidRPr="008036B3" w:rsidRDefault="008036B3" w:rsidP="008036B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6B3" w:rsidRPr="008036B3" w:rsidRDefault="008036B3" w:rsidP="008036B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036B3" w:rsidRPr="008036B3" w:rsidRDefault="008036B3" w:rsidP="008036B3">
      <w:pPr>
        <w:tabs>
          <w:tab w:val="left" w:pos="28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B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8036B3" w:rsidRPr="008036B3" w:rsidRDefault="008036B3" w:rsidP="008036B3">
      <w:pPr>
        <w:tabs>
          <w:tab w:val="left" w:pos="28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предоставления субсидий сельскохозяйственным товаропроизводителям из республиканского бюджета</w:t>
      </w:r>
      <w:r w:rsidR="00550BB9"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550BB9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Карачаево-Черкесской Республики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 р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азвитие мелиорации земель сельскохозяйственного назначения</w:t>
      </w:r>
      <w:r w:rsidR="005C77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</w:p>
    <w:p w:rsidR="00244E45" w:rsidRPr="00CF3E77" w:rsidRDefault="00244E45" w:rsidP="00CF3E77">
      <w:pPr>
        <w:spacing w:before="120" w:after="0" w:line="240" w:lineRule="auto"/>
        <w:ind w:right="277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4B0A0F" w:rsidRPr="00CF3E77" w:rsidRDefault="00CF3E77" w:rsidP="00CF3E77">
      <w:pPr>
        <w:spacing w:before="120" w:after="0" w:line="240" w:lineRule="auto"/>
        <w:ind w:right="277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</w:t>
      </w:r>
      <w:r w:rsidR="004B0A0F" w:rsidRPr="00CF3E7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«1. Общее положение.</w:t>
      </w:r>
    </w:p>
    <w:p w:rsidR="004B0A0F" w:rsidRPr="00550BB9" w:rsidRDefault="00666FEB" w:rsidP="00CF3E77">
      <w:pPr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</w:t>
      </w:r>
      <w:r w:rsidR="00A755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="008D30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1.1 Настоящие Порядок</w:t>
      </w:r>
      <w:r w:rsidR="004B0A0F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устанавливают порядок и условия предоставления и распределения субсидий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 </w:t>
      </w:r>
      <w:r w:rsid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 р</w:t>
      </w:r>
      <w:r w:rsidR="003A123C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азвитие мелиорации</w:t>
      </w:r>
      <w:r w:rsidR="003A123C" w:rsidRPr="00CF3E77">
        <w:rPr>
          <w:rFonts w:ascii="Times New Roman" w:eastAsiaTheme="minorHAnsi" w:hAnsi="Times New Roman" w:cs="Times New Roman"/>
          <w:sz w:val="28"/>
          <w:szCs w:val="28"/>
        </w:rPr>
        <w:t xml:space="preserve"> земель сельскохозяйственного назначения</w:t>
      </w:r>
      <w:r w:rsidR="00550BB9">
        <w:rPr>
          <w:rFonts w:ascii="Times New Roman" w:eastAsiaTheme="minorHAnsi" w:hAnsi="Times New Roman" w:cs="Times New Roman"/>
          <w:sz w:val="28"/>
          <w:szCs w:val="28"/>
        </w:rPr>
        <w:t xml:space="preserve"> (далее – субсидии, получатели субсидии),</w:t>
      </w:r>
      <w:r w:rsidR="003A123C" w:rsidRPr="00CF3E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B0A0F" w:rsidRPr="00CF3E7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 республиканского бюджета и средства федерального бюджета, предоставляемые в соответствии с</w:t>
      </w:r>
      <w:proofErr w:type="gramEnd"/>
      <w:r w:rsidR="004B0A0F" w:rsidRPr="00CF3E7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4B0A0F" w:rsidRPr="00CF3E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0A0F" w:rsidRPr="00CF3E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</w:t>
      </w:r>
      <w:r w:rsidRPr="00CF3E77">
        <w:rPr>
          <w:rFonts w:ascii="Times New Roman" w:hAnsi="Times New Roman" w:cs="Times New Roman"/>
          <w:sz w:val="28"/>
          <w:szCs w:val="28"/>
        </w:rPr>
        <w:t>ырья и продовольствия»</w:t>
      </w:r>
      <w:r w:rsidR="004B0A0F" w:rsidRPr="00CF3E77">
        <w:rPr>
          <w:rFonts w:ascii="Times New Roman" w:hAnsi="Times New Roman" w:cs="Times New Roman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1" w:history="1">
        <w:r w:rsidR="004B0A0F" w:rsidRPr="00CF3E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0A0F" w:rsidRPr="00CF3E77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</w:t>
      </w:r>
      <w:r w:rsidRPr="00CF3E77">
        <w:rPr>
          <w:rFonts w:ascii="Times New Roman" w:hAnsi="Times New Roman" w:cs="Times New Roman"/>
          <w:sz w:val="28"/>
          <w:szCs w:val="28"/>
        </w:rPr>
        <w:t xml:space="preserve"> Республики от 22.01.2019 № 13 «</w:t>
      </w:r>
      <w:r w:rsidR="0051756F">
        <w:rPr>
          <w:rFonts w:ascii="Times New Roman" w:hAnsi="Times New Roman" w:cs="Times New Roman"/>
          <w:sz w:val="28"/>
          <w:szCs w:val="28"/>
        </w:rPr>
        <w:t>О государственной программе «</w:t>
      </w:r>
      <w:r w:rsidR="004B0A0F" w:rsidRPr="00CF3E77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Pr="00CF3E77"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="004B0A0F" w:rsidRPr="00CF3E77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программа).</w:t>
      </w:r>
      <w:proofErr w:type="gramEnd"/>
    </w:p>
    <w:p w:rsidR="00666FEB" w:rsidRPr="00CF3E77" w:rsidRDefault="00666FEB" w:rsidP="00CF3E77">
      <w:pPr>
        <w:widowControl w:val="0"/>
        <w:autoSpaceDE w:val="0"/>
        <w:autoSpaceDN w:val="0"/>
        <w:adjustRightInd w:val="0"/>
        <w:spacing w:after="0" w:line="240" w:lineRule="auto"/>
        <w:ind w:right="2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CF3E77">
        <w:rPr>
          <w:rFonts w:ascii="Times New Roman" w:hAnsi="Times New Roman" w:cs="Times New Roman"/>
          <w:sz w:val="28"/>
          <w:szCs w:val="28"/>
        </w:rPr>
        <w:t xml:space="preserve">          1.2. Понятия и </w:t>
      </w:r>
      <w:proofErr w:type="gramStart"/>
      <w:r w:rsidRPr="00CF3E77">
        <w:rPr>
          <w:rFonts w:ascii="Times New Roman" w:hAnsi="Times New Roman" w:cs="Times New Roman"/>
          <w:sz w:val="28"/>
          <w:szCs w:val="28"/>
        </w:rPr>
        <w:t>термины, используемые в настоящем Порядке применяются</w:t>
      </w:r>
      <w:proofErr w:type="gramEnd"/>
      <w:r w:rsidRPr="00CF3E77">
        <w:rPr>
          <w:rFonts w:ascii="Times New Roman" w:hAnsi="Times New Roman" w:cs="Times New Roman"/>
          <w:sz w:val="28"/>
          <w:szCs w:val="28"/>
        </w:rPr>
        <w:t xml:space="preserve"> в значениях, установленных федеральным законодательством и законодательством Карачаево-Черкесской Республики.</w:t>
      </w:r>
    </w:p>
    <w:p w:rsidR="00666FEB" w:rsidRPr="00CF3E77" w:rsidRDefault="00666FEB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CF3E77">
        <w:rPr>
          <w:rFonts w:ascii="Times New Roman" w:hAnsi="Times New Roman" w:cs="Times New Roman"/>
          <w:sz w:val="28"/>
          <w:szCs w:val="28"/>
        </w:rPr>
        <w:t xml:space="preserve">1.3. Целями предоставления субсидий являются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аномалий, повышение продукционного </w:t>
      </w:r>
      <w:r w:rsidRPr="00CF3E77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мелиорируемых земель и эффективного использования природных ресурсов. </w:t>
      </w:r>
    </w:p>
    <w:p w:rsidR="00666FEB" w:rsidRPr="00CF3E77" w:rsidRDefault="00666FEB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из республиканского бюджета Карачаево-Черкесской Республики в пределах средств, предусмотренных на эти цели законом о республиканском бюджете Карачаево-Черкесской Республики на соответствующий финансовый год и плановый период, на условиях </w:t>
      </w:r>
      <w:proofErr w:type="spellStart"/>
      <w:r w:rsidRPr="00CF3E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F3E77">
        <w:rPr>
          <w:rFonts w:ascii="Times New Roman" w:hAnsi="Times New Roman" w:cs="Times New Roman"/>
          <w:sz w:val="28"/>
          <w:szCs w:val="28"/>
        </w:rPr>
        <w:t xml:space="preserve"> расходных обязательств Карачаево-Черкесской Республики и средств федерального бюджета.</w:t>
      </w:r>
    </w:p>
    <w:p w:rsidR="004B0A0F" w:rsidRDefault="00666FEB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1.5. Главным распорядителем бюджетных средств по предоставлению субсидии, является Министерство сельского хозяйства Карачаево-Черкесской Республики.</w:t>
      </w:r>
      <w:bookmarkEnd w:id="1"/>
    </w:p>
    <w:p w:rsidR="00CF3E77" w:rsidRPr="00CF3E77" w:rsidRDefault="00CF3E77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1664" w:rsidRDefault="00961664" w:rsidP="00CF3E77">
      <w:pPr>
        <w:autoSpaceDE w:val="0"/>
        <w:autoSpaceDN w:val="0"/>
        <w:adjustRightInd w:val="0"/>
        <w:spacing w:after="0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F3E77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субсидии</w:t>
      </w:r>
      <w:r w:rsidR="00F952DD" w:rsidRPr="00CF3E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3E77" w:rsidRPr="00CF3E77" w:rsidRDefault="00CF3E77" w:rsidP="00CF3E77">
      <w:pPr>
        <w:autoSpaceDE w:val="0"/>
        <w:autoSpaceDN w:val="0"/>
        <w:adjustRightInd w:val="0"/>
        <w:spacing w:after="0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6FEB" w:rsidRPr="007C4BAE" w:rsidRDefault="007D314F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2.1.</w:t>
      </w:r>
      <w:r w:rsidR="005A2C8E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="00666FEB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Субсидии в рамках реализации </w:t>
      </w:r>
      <w:r w:rsidR="003A123C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подпрограммы «Развитие мелиорации земель сельскохозяйственного назначения Карачаево-Черкесской Республики» предоставляются на</w:t>
      </w:r>
      <w:r w:rsidR="00666FEB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возмещение сельскохозяйственным товаропроизводителям, за исключением граждан, ведущих личное подсобное хозяйство (далее – сельскохозяйственные товаропроизводители), части фактически осуществленных ими расходов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</w:t>
      </w:r>
      <w:proofErr w:type="gramEnd"/>
      <w:r w:rsidR="00666FEB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стоимость) (далее – субсидия на мероприятия региональных программ) в рамках следующих мероприятий:</w:t>
      </w:r>
    </w:p>
    <w:p w:rsidR="00666FEB" w:rsidRPr="00CF3E77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gramStart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</w:t>
      </w:r>
      <w:proofErr w:type="gramEnd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</w:p>
    <w:p w:rsidR="00666FEB" w:rsidRPr="00CF3E77" w:rsidRDefault="0051756F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б) </w:t>
      </w:r>
      <w:proofErr w:type="spellStart"/>
      <w:r w:rsidR="00666FEB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культуртехнические</w:t>
      </w:r>
      <w:proofErr w:type="spellEnd"/>
      <w:r w:rsidR="00666FEB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мероприятия на выбывших сельскохозяйственных угодьях, вовлекаемых в сельскохозяйственный оборот, в том числе:</w:t>
      </w:r>
    </w:p>
    <w:p w:rsidR="00666FEB" w:rsidRPr="00CF3E77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lastRenderedPageBreak/>
        <w:t>расчистка земель от древесной и травянистой растительности, кочек, пней и мха, а также от камней и иных предметов;</w:t>
      </w:r>
    </w:p>
    <w:p w:rsidR="00666FEB" w:rsidRPr="00CF3E77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рыхление, </w:t>
      </w:r>
      <w:proofErr w:type="spellStart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пескование</w:t>
      </w:r>
      <w:proofErr w:type="spellEnd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глинование</w:t>
      </w:r>
      <w:proofErr w:type="spellEnd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землевание, плантаж и первичная обработка почвы;</w:t>
      </w:r>
    </w:p>
    <w:p w:rsidR="00666FEB" w:rsidRPr="00CF3E77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внесение </w:t>
      </w:r>
      <w:proofErr w:type="spellStart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мелиорантов</w:t>
      </w:r>
      <w:proofErr w:type="spellEnd"/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понижающих кислотность почв;</w:t>
      </w:r>
    </w:p>
    <w:p w:rsidR="00666FEB" w:rsidRPr="00550BB9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в) </w:t>
      </w:r>
      <w:r w:rsidR="0051756F"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агролесомелиоративные</w:t>
      </w:r>
      <w:proofErr w:type="spellEnd"/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мероприятия, в том числе:</w:t>
      </w:r>
    </w:p>
    <w:p w:rsidR="00666FEB" w:rsidRPr="00550BB9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666FEB" w:rsidRPr="00550BB9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666FEB" w:rsidRPr="00550BB9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:rsidR="00666FEB" w:rsidRPr="00CF3E77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50BB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г) фитомелиоративные мероприятия, направленные на закрепление песков;</w:t>
      </w:r>
    </w:p>
    <w:p w:rsidR="00666FEB" w:rsidRPr="007C4BAE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д) мероприятий в области известкования кислых почв на пашне (далее – известкование кислых почв), в том числе:</w:t>
      </w:r>
    </w:p>
    <w:p w:rsidR="00666FEB" w:rsidRPr="007C4BAE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разработку проектной сметной документации </w:t>
      </w:r>
      <w:proofErr w:type="gram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проведение мероприятий в области известкования кислых почв по данным агрохимического обследования полей с показателями плодородия почв в системе</w:t>
      </w:r>
      <w:proofErr w:type="gram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координат земельного участка;</w:t>
      </w:r>
    </w:p>
    <w:p w:rsidR="00666FEB" w:rsidRPr="007C4BAE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приобретение </w:t>
      </w:r>
      <w:proofErr w:type="spell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мелиорантов</w:t>
      </w:r>
      <w:proofErr w:type="spell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почвы известковых для проведения работ в области известкования кислых почв, включенных в Государственный каталог пестицидов и </w:t>
      </w:r>
      <w:proofErr w:type="spell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агрохимикатов</w:t>
      </w:r>
      <w:proofErr w:type="spell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разрешенных к применению на территории Российской Федерации (далее – </w:t>
      </w:r>
      <w:proofErr w:type="spell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мелиоранты</w:t>
      </w:r>
      <w:proofErr w:type="spell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);</w:t>
      </w:r>
    </w:p>
    <w:p w:rsidR="00666FEB" w:rsidRPr="007C4BAE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транспортные расходы по доставке </w:t>
      </w:r>
      <w:proofErr w:type="spell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мелиорантов</w:t>
      </w:r>
      <w:proofErr w:type="spell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места их приобретения до места проведения мероприятий в области известкования кислых почв;</w:t>
      </w:r>
    </w:p>
    <w:p w:rsidR="00666FEB" w:rsidRPr="007C4BAE" w:rsidRDefault="00666FEB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технологические работы по внесению </w:t>
      </w:r>
      <w:proofErr w:type="spellStart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мелиорантов</w:t>
      </w:r>
      <w:proofErr w:type="spellEnd"/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A80EB5" w:rsidRPr="007C4BAE" w:rsidRDefault="00C27D45" w:rsidP="00C27D45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2.</w:t>
      </w:r>
      <w:r w:rsidR="003C1205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1.1</w:t>
      </w: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13AC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орядок 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возмещения сельскохозяйственным товаропроизводителям части фактически осуществленных ими расходов на </w:t>
      </w:r>
      <w:r w:rsidR="003A123C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мероприятия, указанные в 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предусматривающего следующие условия возмещения:</w:t>
      </w:r>
    </w:p>
    <w:p w:rsidR="00A80EB5" w:rsidRPr="007C4BAE" w:rsidRDefault="00C27D45" w:rsidP="00CF3E77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745C1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 предоставляются сельскохозяйственным товаропроизводителям на возмещение части фактически осуществленных ими расходов  в размере не более 70 процентов</w:t>
      </w:r>
      <w:r w:rsidR="00F825C4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(но не выше предельной стоимости объекта)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мероприятиям, указанным в подпунктах «а»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«б» 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ункта 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более </w:t>
      </w:r>
      <w:r w:rsidR="00362F0C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3745C1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</w:t>
      </w:r>
      <w:r w:rsidR="00F825C4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(но не выше предельной стоимости объекта)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мероприятиям, указанным в подпунктах «в», «г»</w:t>
      </w:r>
      <w:r w:rsidR="0051756F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«д» п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ункта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51756F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5F27F9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 w:rsidR="003745C1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Порядка;</w:t>
      </w:r>
      <w:proofErr w:type="gramEnd"/>
    </w:p>
    <w:p w:rsidR="00A80EB5" w:rsidRPr="007C4BAE" w:rsidRDefault="003745C1" w:rsidP="00CF3E77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озмещение расходов, произведенных сельскохозяйственными товаропроизводителями в текущем финансовом году и (или) отчетном финансовом году, осуществляется в текущем финансовом году, а по мероприятиям, указанным в 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«д» </w:t>
      </w:r>
      <w:r w:rsidR="0051756F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27D4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ункта</w:t>
      </w:r>
      <w:r w:rsidR="0051756F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 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CF3E77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</w:t>
      </w:r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возмещение </w:t>
      </w:r>
      <w:proofErr w:type="gramStart"/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расходов, произведенных сельскохозяйственными товаропроизводителями в отчетном финансовом году осуществляется</w:t>
      </w:r>
      <w:proofErr w:type="gramEnd"/>
      <w:r w:rsidR="00A80EB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текущем финансовом году;</w:t>
      </w:r>
    </w:p>
    <w:p w:rsidR="00A80EB5" w:rsidRPr="007C4BAE" w:rsidRDefault="00A80EB5" w:rsidP="00CF3E77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сельскохозяйственных товаропроизводителей предоставлять акт выполненных работ по результатам проведения мероприятий, указанных в </w:t>
      </w:r>
      <w:r w:rsidR="003745C1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«д» </w:t>
      </w:r>
      <w:r w:rsidR="00C27D4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51756F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C27D45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3745C1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Порядка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0EB5" w:rsidRPr="007C4BAE" w:rsidRDefault="00A80EB5" w:rsidP="00CF3E77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осуществляется возмещение расходов сельскохозяйственных товаропроизводителей на приобретение оборудования, машин, механизмов, мелиоративной техники и других основных средств, бывших в употреблении, а также на приобретение объектов незавершенного строительства, проведение капитального ремонта мелиоративных систем и отдельно расположенных гидротехнических сооружений;</w:t>
      </w:r>
    </w:p>
    <w:p w:rsidR="003C1205" w:rsidRPr="00331325" w:rsidRDefault="003C1205" w:rsidP="003C1205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2.2. Субсидии предоставляются</w:t>
      </w:r>
      <w:r w:rsidR="00A75537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разрезе мероприятии</w:t>
      </w: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A755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для всех получателей в равном процентном соотношении к общей сумме расходов, указанной в справках-расчетах сельскохозяйственных товаропроизводителей, включенных в реестр получателей на предоставление субсидии.  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Расчет процента возмещения расходов осуществляется по следующей формуле:</w:t>
      </w:r>
    </w:p>
    <w:p w:rsidR="003C1205" w:rsidRPr="003C1205" w:rsidRDefault="003C1205" w:rsidP="003C1205">
      <w:pPr>
        <w:pStyle w:val="a3"/>
        <w:tabs>
          <w:tab w:val="left" w:pos="3476"/>
          <w:tab w:val="center" w:pos="5244"/>
        </w:tabs>
        <w:spacing w:after="0" w:line="240" w:lineRule="auto"/>
        <w:ind w:left="0" w:right="277"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</w:t>
      </w: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ab/>
      </w: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Рв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=Оср÷Оз×100,</w:t>
      </w:r>
    </w:p>
    <w:p w:rsidR="003C1205" w:rsidRPr="003C1205" w:rsidRDefault="003C1205" w:rsidP="003C1205">
      <w:pPr>
        <w:spacing w:after="0" w:line="240" w:lineRule="auto"/>
        <w:ind w:right="277"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где: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Рв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– процент возмещения расходов;</w:t>
      </w:r>
    </w:p>
    <w:p w:rsidR="003C1205" w:rsidRPr="003C1205" w:rsidRDefault="003C1205" w:rsidP="003C1205">
      <w:pPr>
        <w:shd w:val="clear" w:color="auto" w:fill="FFFFFF"/>
        <w:spacing w:after="0" w:line="240" w:lineRule="auto"/>
        <w:ind w:right="277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Оср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- объем средств, предусмотренных в законе Карачаево-Черкесской Республики о республиканском бюджете на соответствующий финансовый год на мероприятия, указанные в </w:t>
      </w:r>
      <w:r w:rsidRPr="003C12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пункте 2.1</w:t>
      </w:r>
      <w:r w:rsidR="00823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настоящего Порядка, рублей.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Оз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– общий объем подтверждённых расходов сельскохозяйственных товаропроизводителей включенных в реестр получателей субсидий, рублей.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Расчет размера субсидии осуществляется по следующей формуле: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proofErr w:type="gram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Св</w:t>
      </w:r>
      <w:proofErr w:type="spellEnd"/>
      <w:proofErr w:type="gram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= </w:t>
      </w: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Сзст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× </w:t>
      </w: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Рв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где: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</w:t>
      </w:r>
      <w:proofErr w:type="gram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–</w:t>
      </w:r>
      <w:proofErr w:type="gram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размер субсидии, рублей;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lastRenderedPageBreak/>
        <w:t>Сзст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– сумма подтвержденных расходов сельскохозяйственного товаропроизводителя включенного в реестр получателей субсидий, рублей;</w:t>
      </w: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3C1205" w:rsidRPr="003C1205" w:rsidRDefault="003C1205" w:rsidP="003C1205">
      <w:pPr>
        <w:pStyle w:val="a3"/>
        <w:spacing w:after="0" w:line="240" w:lineRule="auto"/>
        <w:ind w:left="0"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Рв</w:t>
      </w:r>
      <w:proofErr w:type="spellEnd"/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– процент возмещения расходов.</w:t>
      </w:r>
    </w:p>
    <w:p w:rsidR="003C1205" w:rsidRPr="003C1205" w:rsidRDefault="003C1205" w:rsidP="003C1205">
      <w:pPr>
        <w:spacing w:after="0" w:line="240" w:lineRule="auto"/>
        <w:ind w:right="277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3C1205" w:rsidRPr="003C1205" w:rsidRDefault="003C1205" w:rsidP="003C1205">
      <w:pPr>
        <w:spacing w:after="0" w:line="240" w:lineRule="auto"/>
        <w:ind w:right="277"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Предоставление субсидии осуществляется в пределах процентов и мероприятий, предусмотренных </w:t>
      </w:r>
      <w:r w:rsidRPr="003C12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унктом</w:t>
      </w:r>
      <w:r w:rsidRPr="003C12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3C12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C120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настоящего Порядка, на возмещение части фактически осуществленных ими расходов.</w:t>
      </w:r>
    </w:p>
    <w:p w:rsidR="003C1205" w:rsidRDefault="003C1205" w:rsidP="00CF3E77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6298" w:rsidRPr="00CF3E77" w:rsidRDefault="002E401B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3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5277E" w:rsidRPr="00331325">
        <w:rPr>
          <w:rFonts w:ascii="Times New Roman" w:eastAsiaTheme="minorHAnsi" w:hAnsi="Times New Roman" w:cs="Times New Roman"/>
          <w:sz w:val="28"/>
          <w:szCs w:val="28"/>
          <w:lang w:eastAsia="en-US"/>
        </w:rPr>
        <w:t>2.3</w:t>
      </w:r>
      <w:r w:rsidR="008235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262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6298" w:rsidRPr="00AA4EB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26298" w:rsidRPr="00CF3E77">
        <w:rPr>
          <w:rFonts w:ascii="Times New Roman" w:hAnsi="Times New Roman" w:cs="Times New Roman"/>
          <w:sz w:val="28"/>
          <w:szCs w:val="28"/>
        </w:rPr>
        <w:t>на основании соглашения о предоставлении субсидии, заключаемого между Министерством сельского хозяйства Карачаево-Черкесской Республики (далее - Министерство) и получателем субсидии, по форме, утвержденной Министерством финансов Карачаево-Черкесской Республики (далее - Соглашение), включающего следующие обязательные условия:</w:t>
      </w:r>
    </w:p>
    <w:p w:rsidR="00526298" w:rsidRPr="00CF3E77" w:rsidRDefault="00526298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</w:t>
      </w:r>
      <w:proofErr w:type="gramStart"/>
      <w:r w:rsidRPr="00CF3E7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F3E77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526298" w:rsidRPr="000F071D" w:rsidRDefault="00526298" w:rsidP="00526298">
      <w:pPr>
        <w:shd w:val="clear" w:color="auto" w:fill="FFFFFF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D4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</w:t>
      </w:r>
      <w:r w:rsidRPr="000F071D">
        <w:rPr>
          <w:rFonts w:ascii="Times New Roman" w:hAnsi="Times New Roman" w:cs="Times New Roman"/>
          <w:sz w:val="28"/>
          <w:szCs w:val="28"/>
        </w:rPr>
        <w:t xml:space="preserve">б) порядок и сроки </w:t>
      </w:r>
      <w:r w:rsidRPr="000F07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Федерации </w:t>
      </w:r>
      <w:r w:rsidRPr="000F071D">
        <w:rPr>
          <w:rFonts w:ascii="Times New Roman" w:eastAsia="Times New Roman" w:hAnsi="Times New Roman" w:cs="Times New Roman"/>
          <w:sz w:val="28"/>
          <w:szCs w:val="28"/>
        </w:rPr>
        <w:t>по итогам отчетного периода;</w:t>
      </w:r>
    </w:p>
    <w:p w:rsidR="00526298" w:rsidRPr="00CF3E77" w:rsidRDefault="00526298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в) обязательства получателя субсидии своевременно осуществлять исчисление и уплату налогов, неналоговых платежей;</w:t>
      </w:r>
    </w:p>
    <w:p w:rsidR="00526298" w:rsidRPr="00CF3E77" w:rsidRDefault="00526298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г) 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 и порядка их предоставления;</w:t>
      </w:r>
    </w:p>
    <w:p w:rsidR="00526298" w:rsidRPr="00CF3E77" w:rsidRDefault="00526298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д) обязательство получателя субсидий по возврату предоставленных средств, в случае установления по итогам проверок, проведенных Министерством, а также уполномоченным органом финансового контроля, факта нарушения условий, определенных настоящим Порядком;</w:t>
      </w:r>
    </w:p>
    <w:p w:rsidR="00526298" w:rsidRDefault="00526298" w:rsidP="00526298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3E77">
        <w:rPr>
          <w:rFonts w:ascii="Times New Roman" w:hAnsi="Times New Roman" w:cs="Times New Roman"/>
          <w:sz w:val="28"/>
          <w:szCs w:val="28"/>
        </w:rPr>
        <w:t>е) ответственность сторон за нарушение условий Соглашения.</w:t>
      </w:r>
    </w:p>
    <w:p w:rsidR="00F657AB" w:rsidRPr="00526298" w:rsidRDefault="00C27D45" w:rsidP="0082357C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  <w:r w:rsidRPr="003313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848E7" w:rsidRPr="00CF3E77" w:rsidRDefault="00627F3F" w:rsidP="003C1205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3132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  </w:t>
      </w:r>
    </w:p>
    <w:p w:rsidR="001C235A" w:rsidRPr="00CF3E77" w:rsidRDefault="00526298" w:rsidP="00670B0B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70B0B">
        <w:rPr>
          <w:rFonts w:ascii="Times New Roman" w:hAnsi="Times New Roman" w:cs="Times New Roman"/>
          <w:sz w:val="28"/>
          <w:szCs w:val="28"/>
        </w:rPr>
        <w:t xml:space="preserve">. </w:t>
      </w:r>
      <w:r w:rsidR="001C235A" w:rsidRPr="00CF3E77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 при условии их соответствия на число </w:t>
      </w:r>
      <w:r w:rsidR="004473A1" w:rsidRPr="00CF3E77">
        <w:rPr>
          <w:rFonts w:ascii="Times New Roman" w:hAnsi="Times New Roman" w:cs="Times New Roman"/>
          <w:sz w:val="28"/>
          <w:szCs w:val="28"/>
        </w:rPr>
        <w:t>подачи документов для получения субсидии</w:t>
      </w:r>
      <w:r w:rsidR="001C235A" w:rsidRPr="00CF3E77">
        <w:rPr>
          <w:rFonts w:ascii="Times New Roman" w:hAnsi="Times New Roman" w:cs="Times New Roman"/>
          <w:sz w:val="28"/>
          <w:szCs w:val="28"/>
        </w:rPr>
        <w:t>, следующим требованиям:</w:t>
      </w:r>
    </w:p>
    <w:p w:rsidR="001C235A" w:rsidRPr="00CF3E77" w:rsidRDefault="001C235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а) по направлениям, указанным в </w:t>
      </w:r>
      <w:hyperlink w:anchor="Par5" w:history="1">
        <w:r w:rsidRPr="00CF3E77">
          <w:rPr>
            <w:rFonts w:ascii="Times New Roman" w:hAnsi="Times New Roman" w:cs="Times New Roman"/>
            <w:sz w:val="28"/>
            <w:szCs w:val="28"/>
          </w:rPr>
          <w:t xml:space="preserve">подпункте «а» </w:t>
        </w:r>
        <w:r w:rsidR="0051756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7569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ункта </w:t>
        </w:r>
        <w:r w:rsidR="0051756F" w:rsidRPr="00CF3E7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  <w:r w:rsidR="00E163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.1 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настоящего Порядка - наличие сельскохозяйственных земель, планируемых к вводу в эксплуатацию за счет </w:t>
      </w:r>
      <w:r w:rsidR="0035277E">
        <w:rPr>
          <w:rFonts w:ascii="Times New Roman" w:hAnsi="Times New Roman" w:cs="Times New Roman"/>
          <w:sz w:val="28"/>
          <w:szCs w:val="28"/>
        </w:rPr>
        <w:t>строительство</w:t>
      </w:r>
      <w:r w:rsidRPr="00CF3E77">
        <w:rPr>
          <w:rFonts w:ascii="Times New Roman" w:hAnsi="Times New Roman" w:cs="Times New Roman"/>
          <w:sz w:val="28"/>
          <w:szCs w:val="28"/>
        </w:rPr>
        <w:t xml:space="preserve"> мелиоративных систем и гидротехнических сооружений;</w:t>
      </w:r>
    </w:p>
    <w:p w:rsidR="001C235A" w:rsidRPr="00CF3E77" w:rsidRDefault="001C235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б) по направлениям, указанным в </w:t>
      </w:r>
      <w:hyperlink w:anchor="Par7" w:history="1">
        <w:r w:rsidRPr="00CF3E77">
          <w:rPr>
            <w:rFonts w:ascii="Times New Roman" w:hAnsi="Times New Roman" w:cs="Times New Roman"/>
            <w:sz w:val="28"/>
            <w:szCs w:val="28"/>
          </w:rPr>
          <w:t xml:space="preserve">подпункте «б» </w:t>
        </w:r>
        <w:r w:rsidR="00E1636E" w:rsidRPr="00E163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2.1 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настоящего Порядка - наличие сельскохозяйственных земель, </w:t>
      </w:r>
      <w:r w:rsidRPr="00CF3E77">
        <w:rPr>
          <w:rFonts w:ascii="Times New Roman" w:hAnsi="Times New Roman" w:cs="Times New Roman"/>
          <w:sz w:val="28"/>
          <w:szCs w:val="28"/>
        </w:rPr>
        <w:lastRenderedPageBreak/>
        <w:t>планируемых к вводу в эксплуатацию за счет проведения культуртехнических работ;</w:t>
      </w:r>
    </w:p>
    <w:p w:rsidR="001C235A" w:rsidRPr="00CF3E77" w:rsidRDefault="001C235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в) по направлениям, указанным в </w:t>
      </w:r>
      <w:hyperlink w:anchor="Par13" w:history="1">
        <w:r w:rsidRPr="00CF3E77">
          <w:rPr>
            <w:rFonts w:ascii="Times New Roman" w:hAnsi="Times New Roman" w:cs="Times New Roman"/>
            <w:sz w:val="28"/>
            <w:szCs w:val="28"/>
          </w:rPr>
          <w:t xml:space="preserve">подпункте «в» </w:t>
        </w:r>
        <w:r w:rsidR="00E1636E" w:rsidRPr="00E163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2.1 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настоящего Порядка - наличие сельскохозяйственных земель, подверженных ветровой эрозии и опустыниванию и планируемых к защите путем проведения </w:t>
      </w:r>
      <w:proofErr w:type="spellStart"/>
      <w:r w:rsidRPr="00CF3E77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CF3E77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C235A" w:rsidRPr="00CF3E77" w:rsidRDefault="001C235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г) по направлениям, указанным в </w:t>
      </w:r>
      <w:hyperlink w:anchor="Par17" w:history="1">
        <w:r w:rsidRPr="00CF3E77">
          <w:rPr>
            <w:rFonts w:ascii="Times New Roman" w:hAnsi="Times New Roman" w:cs="Times New Roman"/>
            <w:sz w:val="28"/>
            <w:szCs w:val="28"/>
          </w:rPr>
          <w:t xml:space="preserve">подпункте «г» </w:t>
        </w:r>
        <w:r w:rsidR="00E1636E" w:rsidRPr="00E163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2.1 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настоящего Порядка - наличие сельскохозяйственных земель, подверженных ветровой эрозии и опустыниванию и планируемых к защите путем проведения фитомелиоративных мероприятий;</w:t>
      </w:r>
    </w:p>
    <w:p w:rsidR="004473A1" w:rsidRPr="007C4BAE" w:rsidRDefault="004473A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BAE">
        <w:rPr>
          <w:rFonts w:ascii="Times New Roman" w:hAnsi="Times New Roman" w:cs="Times New Roman"/>
          <w:sz w:val="28"/>
          <w:szCs w:val="28"/>
        </w:rPr>
        <w:t xml:space="preserve">д) по направлениям, указанным в </w:t>
      </w:r>
      <w:r w:rsidR="00CF3E77" w:rsidRPr="007C4BAE">
        <w:rPr>
          <w:rFonts w:ascii="Times New Roman" w:hAnsi="Times New Roman" w:cs="Times New Roman"/>
          <w:sz w:val="28"/>
          <w:szCs w:val="28"/>
        </w:rPr>
        <w:t xml:space="preserve">подпункте «д» </w:t>
      </w:r>
      <w:r w:rsidR="00E1636E"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2.1 </w:t>
      </w:r>
      <w:r w:rsidRPr="007C4BAE">
        <w:rPr>
          <w:rFonts w:ascii="Times New Roman" w:hAnsi="Times New Roman" w:cs="Times New Roman"/>
          <w:sz w:val="28"/>
          <w:szCs w:val="28"/>
        </w:rPr>
        <w:t xml:space="preserve">настоящего Порядка - наличие сельскохозяйственных земель, подверженных </w:t>
      </w:r>
      <w:proofErr w:type="spellStart"/>
      <w:r w:rsidRPr="007C4BAE">
        <w:rPr>
          <w:rFonts w:ascii="Times New Roman" w:hAnsi="Times New Roman" w:cs="Times New Roman"/>
          <w:sz w:val="28"/>
          <w:szCs w:val="28"/>
        </w:rPr>
        <w:t>раскислению</w:t>
      </w:r>
      <w:proofErr w:type="spellEnd"/>
      <w:r w:rsidRPr="007C4BAE">
        <w:rPr>
          <w:rFonts w:ascii="Times New Roman" w:hAnsi="Times New Roman" w:cs="Times New Roman"/>
          <w:sz w:val="28"/>
          <w:szCs w:val="28"/>
        </w:rPr>
        <w:t xml:space="preserve"> и планируемых к защите путем проведения известкования кислых почв; </w:t>
      </w:r>
    </w:p>
    <w:p w:rsidR="001C235A" w:rsidRPr="00CF3E77" w:rsidRDefault="004473A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е</w:t>
      </w:r>
      <w:r w:rsidR="001C235A" w:rsidRPr="00CF3E77">
        <w:rPr>
          <w:rFonts w:ascii="Times New Roman" w:hAnsi="Times New Roman" w:cs="Times New Roman"/>
          <w:sz w:val="28"/>
          <w:szCs w:val="28"/>
        </w:rPr>
        <w:t xml:space="preserve">) </w:t>
      </w:r>
      <w:r w:rsidR="001C235A" w:rsidRPr="008C253D">
        <w:rPr>
          <w:rFonts w:ascii="Times New Roman" w:hAnsi="Times New Roman" w:cs="Times New Roman"/>
          <w:sz w:val="28"/>
          <w:szCs w:val="28"/>
        </w:rPr>
        <w:t xml:space="preserve">у сельскохозяйственного </w:t>
      </w:r>
      <w:r w:rsidR="001C235A" w:rsidRPr="00CF3E77">
        <w:rPr>
          <w:rFonts w:ascii="Times New Roman" w:hAnsi="Times New Roman" w:cs="Times New Roman"/>
          <w:sz w:val="28"/>
          <w:szCs w:val="28"/>
        </w:rPr>
        <w:t>товаропроизводителя должна отсутствовать неисполненная обязанность</w:t>
      </w:r>
      <w:r w:rsidR="008C253D">
        <w:rPr>
          <w:rFonts w:ascii="Times New Roman" w:hAnsi="Times New Roman" w:cs="Times New Roman"/>
          <w:sz w:val="28"/>
          <w:szCs w:val="28"/>
        </w:rPr>
        <w:t xml:space="preserve"> </w:t>
      </w:r>
      <w:r w:rsidR="001C235A" w:rsidRPr="00CF3E77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235A" w:rsidRPr="00CF3E77" w:rsidRDefault="004473A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ж</w:t>
      </w:r>
      <w:r w:rsidR="001C235A" w:rsidRPr="00CF3E77">
        <w:rPr>
          <w:rFonts w:ascii="Times New Roman" w:hAnsi="Times New Roman" w:cs="Times New Roman"/>
          <w:sz w:val="28"/>
          <w:szCs w:val="28"/>
        </w:rPr>
        <w:t>) сельскохозяйственные товаропроизводители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C235A" w:rsidRPr="00CF3E77" w:rsidRDefault="004473A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E77">
        <w:rPr>
          <w:rFonts w:ascii="Times New Roman" w:hAnsi="Times New Roman" w:cs="Times New Roman"/>
          <w:sz w:val="28"/>
          <w:szCs w:val="28"/>
        </w:rPr>
        <w:t>з</w:t>
      </w:r>
      <w:r w:rsidR="001C235A" w:rsidRPr="00CF3E77">
        <w:rPr>
          <w:rFonts w:ascii="Times New Roman" w:hAnsi="Times New Roman" w:cs="Times New Roman"/>
          <w:sz w:val="28"/>
          <w:szCs w:val="28"/>
        </w:rPr>
        <w:t>) 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1C235A" w:rsidRPr="00CF3E77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C235A" w:rsidRPr="00CF3E77" w:rsidRDefault="004473A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и</w:t>
      </w:r>
      <w:r w:rsidR="001C235A" w:rsidRPr="00CF3E77">
        <w:rPr>
          <w:rFonts w:ascii="Times New Roman" w:hAnsi="Times New Roman" w:cs="Times New Roman"/>
          <w:sz w:val="28"/>
          <w:szCs w:val="28"/>
        </w:rPr>
        <w:t xml:space="preserve">) 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</w:t>
      </w:r>
      <w:r w:rsidR="00E1636E" w:rsidRPr="00E1636E">
        <w:rPr>
          <w:rFonts w:ascii="Times New Roman" w:eastAsiaTheme="minorHAnsi" w:hAnsi="Times New Roman" w:cs="Times New Roman"/>
          <w:sz w:val="28"/>
          <w:szCs w:val="28"/>
          <w:lang w:eastAsia="en-US"/>
        </w:rPr>
        <w:t>пу</w:t>
      </w:r>
      <w:r w:rsidR="00E1636E">
        <w:rPr>
          <w:rFonts w:ascii="Times New Roman" w:eastAsiaTheme="minorHAnsi" w:hAnsi="Times New Roman" w:cs="Times New Roman"/>
          <w:sz w:val="28"/>
          <w:szCs w:val="28"/>
          <w:lang w:eastAsia="en-US"/>
        </w:rPr>
        <w:t>нкте</w:t>
      </w:r>
      <w:r w:rsidR="00E1636E" w:rsidRPr="00E16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 </w:t>
      </w:r>
      <w:r w:rsidR="001C235A" w:rsidRPr="00CF3E7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C235A" w:rsidRPr="00CF3E77" w:rsidRDefault="00526298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1C235A" w:rsidRPr="00CF3E77">
        <w:rPr>
          <w:rFonts w:ascii="Times New Roman" w:hAnsi="Times New Roman" w:cs="Times New Roman"/>
          <w:sz w:val="28"/>
          <w:szCs w:val="28"/>
        </w:rPr>
        <w:t>. Для получения субсидий сельскохозяйственные товаропроизводители представляют в Министерство следующие документы:</w:t>
      </w:r>
    </w:p>
    <w:p w:rsidR="001C235A" w:rsidRPr="00CF3E77" w:rsidRDefault="007C4BAE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235A" w:rsidRPr="00CF3E7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C235A" w:rsidRPr="00CF3E7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с указанием потребности в субсидии и направления государственной поддержки, по форме, согласно приложению 1 к настоящему Порядку;</w:t>
      </w:r>
    </w:p>
    <w:p w:rsidR="001C235A" w:rsidRPr="00526298" w:rsidRDefault="001C235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E77">
        <w:rPr>
          <w:rFonts w:ascii="Times New Roman" w:hAnsi="Times New Roman" w:cs="Times New Roman"/>
          <w:sz w:val="28"/>
          <w:szCs w:val="28"/>
        </w:rPr>
        <w:lastRenderedPageBreak/>
        <w:t xml:space="preserve">заверенную сельскохозяйственным товаропроизводителем копию проектно-сметной документации, выполненной организациями, имеющими свидетельство о допуске к видам проектных работ, задействованных в области мелиорации, с положительным заключением экспертизы в соответствии со </w:t>
      </w:r>
      <w:hyperlink r:id="rId13" w:history="1">
        <w:r w:rsidRPr="00CF3E77">
          <w:rPr>
            <w:rFonts w:ascii="Times New Roman" w:hAnsi="Times New Roman" w:cs="Times New Roman"/>
            <w:sz w:val="28"/>
            <w:szCs w:val="28"/>
          </w:rPr>
          <w:t>статьями 48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F3E77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(при отсутствии необходимости проведения экспертизы проектной документации предоставляется копия положительного заключения о проведении достоверности определения сметной стоимости</w:t>
      </w:r>
      <w:r w:rsidRPr="00526298">
        <w:rPr>
          <w:rFonts w:ascii="Times New Roman" w:hAnsi="Times New Roman" w:cs="Times New Roman"/>
          <w:sz w:val="28"/>
          <w:szCs w:val="28"/>
        </w:rPr>
        <w:t>), с приложением копий документов, подтверждающих право собственности (пользования</w:t>
      </w:r>
      <w:proofErr w:type="gramEnd"/>
      <w:r w:rsidRPr="00526298">
        <w:rPr>
          <w:rFonts w:ascii="Times New Roman" w:hAnsi="Times New Roman" w:cs="Times New Roman"/>
          <w:sz w:val="28"/>
          <w:szCs w:val="28"/>
        </w:rPr>
        <w:t>) на земельный участок и (или) гидротехнические сооружения;</w:t>
      </w:r>
    </w:p>
    <w:p w:rsidR="00AA4EBF" w:rsidRPr="00526298" w:rsidRDefault="001C235A" w:rsidP="00526298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копии документов, в том числе платежных документов, подтверждающих осуществление в текущем либо предыдущем году расходов в рамках мероприятий, указанных в </w:t>
      </w:r>
      <w:r w:rsidR="00E1636E" w:rsidRPr="00E1636E">
        <w:rPr>
          <w:rFonts w:ascii="Times New Roman" w:eastAsiaTheme="minorHAnsi" w:hAnsi="Times New Roman" w:cs="Times New Roman"/>
          <w:sz w:val="28"/>
          <w:szCs w:val="28"/>
          <w:lang w:eastAsia="en-US"/>
        </w:rPr>
        <w:t>пу</w:t>
      </w:r>
      <w:r w:rsidR="00AA4EBF">
        <w:rPr>
          <w:rFonts w:ascii="Times New Roman" w:eastAsiaTheme="minorHAnsi" w:hAnsi="Times New Roman" w:cs="Times New Roman"/>
          <w:sz w:val="28"/>
          <w:szCs w:val="28"/>
          <w:lang w:eastAsia="en-US"/>
        </w:rPr>
        <w:t>нкте</w:t>
      </w:r>
      <w:r w:rsidR="00E1636E" w:rsidRPr="00E16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 </w:t>
      </w:r>
      <w:r w:rsidRPr="00CF3E7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C235A" w:rsidRPr="00CF3E77" w:rsidRDefault="007C4BAE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C235A" w:rsidRPr="00CF3E77">
          <w:rPr>
            <w:rFonts w:ascii="Times New Roman" w:hAnsi="Times New Roman" w:cs="Times New Roman"/>
            <w:sz w:val="28"/>
            <w:szCs w:val="28"/>
          </w:rPr>
          <w:t>справку-расчет</w:t>
        </w:r>
      </w:hyperlink>
      <w:r w:rsidR="001C235A" w:rsidRPr="00CF3E77">
        <w:rPr>
          <w:rFonts w:ascii="Times New Roman" w:hAnsi="Times New Roman" w:cs="Times New Roman"/>
          <w:sz w:val="28"/>
          <w:szCs w:val="28"/>
        </w:rPr>
        <w:t xml:space="preserve"> размера субсидии по форме, согласно приложению 2 к настоящему Порядку.</w:t>
      </w:r>
    </w:p>
    <w:p w:rsidR="001C235A" w:rsidRPr="00CF3E77" w:rsidRDefault="00526298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C235A" w:rsidRPr="00CF3E77">
        <w:rPr>
          <w:rFonts w:ascii="Times New Roman" w:hAnsi="Times New Roman" w:cs="Times New Roman"/>
          <w:sz w:val="28"/>
          <w:szCs w:val="28"/>
        </w:rPr>
        <w:t>.</w:t>
      </w:r>
      <w:r w:rsidR="005A2C8E"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103206" w:rsidRPr="00CF3E77">
        <w:rPr>
          <w:rFonts w:ascii="Times New Roman" w:hAnsi="Times New Roman" w:cs="Times New Roman"/>
          <w:sz w:val="28"/>
          <w:szCs w:val="28"/>
        </w:rPr>
        <w:t>Расходы</w:t>
      </w:r>
      <w:r w:rsidR="001C235A" w:rsidRPr="00CF3E77">
        <w:rPr>
          <w:rFonts w:ascii="Times New Roman" w:hAnsi="Times New Roman" w:cs="Times New Roman"/>
          <w:sz w:val="28"/>
          <w:szCs w:val="28"/>
        </w:rPr>
        <w:t>, произведенные сельскохозяйственными товаропроизводителями в иностранной валюте, подлежат субсидированию исходя из курса рубля к иностранной валюте, установленного Центральным банком Российской Федерации на дату оплаты товаров, работ, услуг.</w:t>
      </w:r>
    </w:p>
    <w:p w:rsidR="001C235A" w:rsidRPr="00CF3E77" w:rsidRDefault="0082357C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BF">
        <w:rPr>
          <w:rFonts w:ascii="Times New Roman" w:hAnsi="Times New Roman" w:cs="Times New Roman"/>
          <w:sz w:val="28"/>
          <w:szCs w:val="28"/>
        </w:rPr>
        <w:t>2.</w:t>
      </w:r>
      <w:r w:rsidR="00526298">
        <w:rPr>
          <w:rFonts w:ascii="Times New Roman" w:hAnsi="Times New Roman" w:cs="Times New Roman"/>
          <w:sz w:val="28"/>
          <w:szCs w:val="28"/>
        </w:rPr>
        <w:t>7</w:t>
      </w:r>
      <w:r w:rsidR="00AA4EBF">
        <w:rPr>
          <w:rFonts w:ascii="Times New Roman" w:hAnsi="Times New Roman" w:cs="Times New Roman"/>
          <w:sz w:val="28"/>
          <w:szCs w:val="28"/>
        </w:rPr>
        <w:t>.</w:t>
      </w:r>
      <w:r w:rsidR="001C235A" w:rsidRPr="00CF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35A" w:rsidRPr="00CF3E77">
        <w:rPr>
          <w:rFonts w:ascii="Times New Roman" w:hAnsi="Times New Roman" w:cs="Times New Roman"/>
          <w:sz w:val="28"/>
          <w:szCs w:val="28"/>
        </w:rPr>
        <w:t xml:space="preserve"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</w:t>
      </w:r>
      <w:r w:rsidR="008A35C3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Карачаево-Черкесской Республике</w:t>
      </w:r>
      <w:r w:rsidR="001C235A" w:rsidRPr="00CF3E77">
        <w:rPr>
          <w:rFonts w:ascii="Times New Roman" w:hAnsi="Times New Roman" w:cs="Times New Roman"/>
          <w:sz w:val="28"/>
          <w:szCs w:val="28"/>
        </w:rPr>
        <w:t>, 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  <w:proofErr w:type="gramEnd"/>
    </w:p>
    <w:p w:rsidR="00E0234F" w:rsidRPr="00CF3E77" w:rsidRDefault="0082357C" w:rsidP="0082357C">
      <w:pPr>
        <w:spacing w:after="0" w:line="240" w:lineRule="auto"/>
        <w:ind w:right="27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="003745C1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="00526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8.</w:t>
      </w:r>
      <w:r w:rsidR="005A2C8E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E0234F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Документы предоставляются сельскохозяйственными товаропроизводителями в Министерство в прошитом, пронумерованном и скрепленном печатью (при наличии у сельскохозяйственного товаропроизводителя печати) виде.</w:t>
      </w:r>
    </w:p>
    <w:p w:rsidR="001A1BD8" w:rsidRDefault="0082357C" w:rsidP="0082357C">
      <w:pPr>
        <w:spacing w:after="0" w:line="240" w:lineRule="auto"/>
        <w:ind w:right="27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bookmarkStart w:id="3" w:name="sub_2801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</w:t>
      </w:r>
      <w:r w:rsidR="00E91A2A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Информация о дате, времени и месте приема документов публикуется на официальном сайте Министерства в информационно-телекоммуникационной сети Интернет в разделе «Информация для сельскохозяйственных товаропроизводителей» за пять календарных дней до начала приема документов. Документы принимаются </w:t>
      </w:r>
      <w:bookmarkEnd w:id="3"/>
      <w:r w:rsidR="000D67FC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течение</w:t>
      </w:r>
      <w:r w:rsidR="0014308E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8A35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15</w:t>
      </w:r>
      <w:r w:rsidR="006F0C8C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рабочих дней</w:t>
      </w:r>
      <w:r w:rsidR="00224FE8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 w:rsidR="006F0C8C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612B6B" w:rsidRPr="007C4BAE" w:rsidRDefault="0082357C" w:rsidP="00526298">
      <w:pPr>
        <w:spacing w:after="0" w:line="240" w:lineRule="auto"/>
        <w:ind w:right="27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26298" w:rsidRPr="007C4BAE">
        <w:rPr>
          <w:rFonts w:ascii="Times New Roman" w:eastAsia="Times New Roman" w:hAnsi="Times New Roman"/>
          <w:sz w:val="28"/>
          <w:szCs w:val="28"/>
        </w:rPr>
        <w:t xml:space="preserve">2.8.1. </w:t>
      </w:r>
      <w:r w:rsidR="00E1636E" w:rsidRPr="007C4BAE">
        <w:rPr>
          <w:rFonts w:ascii="Times New Roman" w:eastAsia="Times New Roman" w:hAnsi="Times New Roman"/>
          <w:sz w:val="28"/>
          <w:szCs w:val="28"/>
        </w:rPr>
        <w:t xml:space="preserve">Документы принимаются и регистрируются государственным гражданским служащим Министерства (далее - служащий), </w:t>
      </w:r>
      <w:r w:rsidR="00E1636E" w:rsidRPr="007C4BAE">
        <w:rPr>
          <w:rFonts w:ascii="Times New Roman" w:eastAsia="Times New Roman" w:hAnsi="Times New Roman"/>
          <w:sz w:val="28"/>
          <w:szCs w:val="28"/>
        </w:rPr>
        <w:lastRenderedPageBreak/>
        <w:t>осуществляющим прием и регистрацию входящей и исходящей корреспонденции Министерства.</w:t>
      </w:r>
    </w:p>
    <w:p w:rsidR="00CF7E2C" w:rsidRPr="007C4BAE" w:rsidRDefault="00CC58A4" w:rsidP="00EB37D9">
      <w:pPr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C4B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E2C" w:rsidRPr="007C4BAE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вправе обратит</w:t>
      </w:r>
      <w:r w:rsidR="005A2C8E" w:rsidRPr="007C4BAE">
        <w:rPr>
          <w:rFonts w:ascii="Times New Roman" w:hAnsi="Times New Roman" w:cs="Times New Roman"/>
          <w:sz w:val="28"/>
          <w:szCs w:val="28"/>
        </w:rPr>
        <w:t>ь</w:t>
      </w:r>
      <w:r w:rsidR="00CF7E2C" w:rsidRPr="007C4BAE">
        <w:rPr>
          <w:rFonts w:ascii="Times New Roman" w:hAnsi="Times New Roman" w:cs="Times New Roman"/>
          <w:sz w:val="28"/>
          <w:szCs w:val="28"/>
        </w:rPr>
        <w:t xml:space="preserve">ся повторно в Министерство с заявлением о предоставлении субсидий  в пределах сроков приема документов </w:t>
      </w:r>
      <w:r w:rsidR="007A7AAA" w:rsidRPr="007C4BAE">
        <w:rPr>
          <w:rFonts w:ascii="Times New Roman" w:hAnsi="Times New Roman" w:cs="Times New Roman"/>
          <w:sz w:val="28"/>
          <w:szCs w:val="28"/>
        </w:rPr>
        <w:t>настоящего П</w:t>
      </w:r>
      <w:r w:rsidR="00CF7E2C" w:rsidRPr="007C4BAE">
        <w:rPr>
          <w:rFonts w:ascii="Times New Roman" w:hAnsi="Times New Roman" w:cs="Times New Roman"/>
          <w:sz w:val="28"/>
          <w:szCs w:val="28"/>
        </w:rPr>
        <w:t xml:space="preserve">орядка. </w:t>
      </w:r>
    </w:p>
    <w:p w:rsidR="00AA4EBF" w:rsidRDefault="00526298" w:rsidP="00AA4EBF">
      <w:pPr>
        <w:tabs>
          <w:tab w:val="left" w:pos="851"/>
        </w:tabs>
        <w:spacing w:after="0" w:line="240" w:lineRule="auto"/>
        <w:ind w:right="27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="007D314F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8</w:t>
      </w:r>
      <w:r w:rsidR="007D314F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="007D314F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="00AA29AC" w:rsidRPr="007C4B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Государственными гражданскими служащими </w:t>
      </w:r>
      <w:r w:rsidR="00AA29AC" w:rsidRPr="007C4BAE">
        <w:rPr>
          <w:rFonts w:ascii="Times New Roman" w:hAnsi="Times New Roman" w:cs="Times New Roman"/>
          <w:sz w:val="28"/>
          <w:szCs w:val="28"/>
        </w:rPr>
        <w:t>отдела механизации и земледелия Министерства</w:t>
      </w:r>
      <w:r w:rsidR="00797731" w:rsidRPr="007C4BAE">
        <w:rPr>
          <w:rFonts w:ascii="Times New Roman" w:hAnsi="Times New Roman" w:cs="Times New Roman"/>
          <w:sz w:val="28"/>
          <w:szCs w:val="28"/>
        </w:rPr>
        <w:t xml:space="preserve"> (далее - отдел</w:t>
      </w:r>
      <w:r w:rsidR="00797731" w:rsidRPr="00CF3E77">
        <w:rPr>
          <w:rFonts w:ascii="Times New Roman" w:hAnsi="Times New Roman" w:cs="Times New Roman"/>
          <w:sz w:val="28"/>
          <w:szCs w:val="28"/>
        </w:rPr>
        <w:t>)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D8237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течение </w:t>
      </w:r>
      <w:r w:rsidR="00EB37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10</w:t>
      </w:r>
      <w:r w:rsidR="00224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рабочих дней рассматрив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аются</w:t>
      </w:r>
      <w:r w:rsidR="00224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представленные</w:t>
      </w:r>
      <w:r w:rsidR="00E1224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соответствии с </w:t>
      </w:r>
      <w:r w:rsidR="00E1636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пунктом</w:t>
      </w:r>
      <w:r w:rsidR="00E1224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13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2.7</w:t>
      </w:r>
      <w:r w:rsidR="0051756F" w:rsidRPr="0051756F">
        <w:rPr>
          <w:rFonts w:ascii="Times New Roman" w:hAnsi="Times New Roman" w:cs="Times New Roman"/>
          <w:sz w:val="28"/>
          <w:szCs w:val="28"/>
        </w:rPr>
        <w:t xml:space="preserve"> </w:t>
      </w:r>
      <w:r w:rsidR="00E1636E">
        <w:rPr>
          <w:rFonts w:ascii="Times New Roman" w:hAnsi="Times New Roman" w:cs="Times New Roman"/>
          <w:sz w:val="28"/>
          <w:szCs w:val="28"/>
        </w:rPr>
        <w:t>раздела</w:t>
      </w:r>
      <w:r w:rsidR="0051756F">
        <w:rPr>
          <w:rFonts w:ascii="Times New Roman" w:hAnsi="Times New Roman" w:cs="Times New Roman"/>
          <w:sz w:val="28"/>
          <w:szCs w:val="28"/>
        </w:rPr>
        <w:t xml:space="preserve"> 2</w:t>
      </w:r>
      <w:r w:rsidR="00E1224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настоящего Порядка,</w:t>
      </w:r>
      <w:r w:rsidR="00224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сельскохозяйственными товаропроизводителями и полученные в порядке межведомственного информационного взаимодействия документы </w:t>
      </w:r>
      <w:r w:rsidR="00301A81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сведения </w:t>
      </w:r>
      <w:r w:rsidR="00224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их соответствие условиям и требо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ваниям, установленным настоящим</w:t>
      </w:r>
      <w:r w:rsidR="00224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Порядком</w:t>
      </w:r>
      <w:r w:rsidR="00E1224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передаются 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комиссию, созданную для</w:t>
      </w:r>
      <w:r w:rsidR="00E66B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рассмотрения </w:t>
      </w:r>
      <w:r w:rsidR="00673C67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документов с привлечением специалистов</w:t>
      </w:r>
      <w:r w:rsidR="00704EC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или экспертов</w:t>
      </w:r>
      <w:proofErr w:type="gramEnd"/>
      <w:r w:rsidR="00704EC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разных сферах деятельности</w:t>
      </w:r>
      <w:r w:rsidR="00673C67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Состав и </w:t>
      </w:r>
      <w:r w:rsidR="00671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положение о </w:t>
      </w:r>
      <w:r w:rsidR="00386B3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комиссии</w:t>
      </w:r>
      <w:r w:rsidR="00671FE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утверждается приказом Министерства</w:t>
      </w:r>
      <w:r w:rsidR="00673C67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C4F68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течение</w:t>
      </w:r>
      <w:r w:rsidR="00E679F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 дне</w:t>
      </w:r>
      <w:r w:rsidR="006A0386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й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со дня рассмотрения вышеуказанных документов</w:t>
      </w:r>
      <w:r w:rsidR="006A0386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AA29A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комиссия принимает</w:t>
      </w:r>
      <w:r w:rsidR="00797731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решение, не носящее обязательный характер и оформляющееся протоколом.</w:t>
      </w:r>
    </w:p>
    <w:p w:rsidR="00671FE8" w:rsidRPr="00AA4EBF" w:rsidRDefault="00AA4EBF" w:rsidP="00AA4EBF">
      <w:pPr>
        <w:tabs>
          <w:tab w:val="left" w:pos="851"/>
        </w:tabs>
        <w:spacing w:after="0" w:line="240" w:lineRule="auto"/>
        <w:ind w:right="27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526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 w:rsidR="00E258B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окументы вместе с</w:t>
      </w:r>
      <w:r w:rsidR="0066161C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протоколом</w:t>
      </w:r>
      <w:r w:rsidR="00E258B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передаются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комиссией</w:t>
      </w:r>
      <w:r w:rsidR="00797731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FF793F" w:rsidRPr="00CF3E77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  <w:r w:rsidR="00E9128A"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FF793F" w:rsidRPr="00CF3E7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E9128A"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E258B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или лицу</w:t>
      </w:r>
      <w:r w:rsidR="00797731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исполн</w:t>
      </w:r>
      <w:r w:rsidR="00E258B3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яющему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его обязанности для принятия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течени</w:t>
      </w:r>
      <w:r w:rsidR="00670B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70B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="00CC58A4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дней, </w:t>
      </w:r>
      <w:r w:rsidR="00DD1775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решения о предоставлении или об отказе в предоставлении субсидии.</w:t>
      </w:r>
    </w:p>
    <w:p w:rsidR="00007B31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52629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007B31" w:rsidRPr="00CF3E77">
        <w:rPr>
          <w:rFonts w:ascii="Times New Roman" w:hAnsi="Times New Roman" w:cs="Times New Roman"/>
          <w:sz w:val="28"/>
          <w:szCs w:val="28"/>
        </w:rPr>
        <w:t>2.</w:t>
      </w:r>
      <w:r w:rsidR="00526298">
        <w:rPr>
          <w:rFonts w:ascii="Times New Roman" w:hAnsi="Times New Roman" w:cs="Times New Roman"/>
          <w:sz w:val="28"/>
          <w:szCs w:val="28"/>
        </w:rPr>
        <w:t>8</w:t>
      </w:r>
      <w:r w:rsidR="00007B31" w:rsidRPr="00CF3E77">
        <w:rPr>
          <w:rFonts w:ascii="Times New Roman" w:hAnsi="Times New Roman" w:cs="Times New Roman"/>
          <w:sz w:val="28"/>
          <w:szCs w:val="28"/>
        </w:rPr>
        <w:t>.</w:t>
      </w:r>
      <w:r w:rsidR="00526298">
        <w:rPr>
          <w:rFonts w:ascii="Times New Roman" w:hAnsi="Times New Roman" w:cs="Times New Roman"/>
          <w:sz w:val="28"/>
          <w:szCs w:val="28"/>
        </w:rPr>
        <w:t>3</w:t>
      </w:r>
      <w:r w:rsidR="00007B31" w:rsidRPr="00CF3E77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субсидии являются:</w:t>
      </w:r>
    </w:p>
    <w:p w:rsidR="00007B31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      </w:t>
      </w:r>
      <w:r w:rsidR="00007B31" w:rsidRPr="00CF3E77">
        <w:rPr>
          <w:rFonts w:ascii="Times New Roman" w:hAnsi="Times New Roman" w:cs="Times New Roman"/>
          <w:sz w:val="28"/>
          <w:szCs w:val="28"/>
        </w:rPr>
        <w:t>освоение лимитов бюджетных обязательств, предусмотренных Министерством на указанные цели на соответствующий финансовый год;</w:t>
      </w:r>
    </w:p>
    <w:p w:rsidR="00007B31" w:rsidRPr="00CF3E77" w:rsidRDefault="00007B3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  <w:r w:rsidRPr="00CF3E77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r w:rsidR="00670B0B">
        <w:rPr>
          <w:rFonts w:ascii="Times New Roman" w:hAnsi="Times New Roman" w:cs="Times New Roman"/>
          <w:sz w:val="28"/>
          <w:szCs w:val="28"/>
        </w:rPr>
        <w:t>пункте</w:t>
      </w:r>
      <w:r w:rsidR="00CF3E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" w:history="1">
        <w:r w:rsidR="00DE13AC" w:rsidRPr="00CF3E7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670B0B">
        <w:rPr>
          <w:rFonts w:ascii="Times New Roman" w:hAnsi="Times New Roman" w:cs="Times New Roman"/>
          <w:sz w:val="28"/>
          <w:szCs w:val="28"/>
        </w:rPr>
        <w:t>раздела</w:t>
      </w:r>
      <w:r w:rsidR="0051756F">
        <w:rPr>
          <w:rFonts w:ascii="Times New Roman" w:hAnsi="Times New Roman" w:cs="Times New Roman"/>
          <w:sz w:val="28"/>
          <w:szCs w:val="28"/>
        </w:rPr>
        <w:t xml:space="preserve"> 2 </w:t>
      </w:r>
      <w:r w:rsidR="00670B0B" w:rsidRPr="00CF3E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настоящего Порядка</w:t>
      </w:r>
      <w:r w:rsidR="00670B0B"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Pr="00CF3E77">
        <w:rPr>
          <w:rFonts w:ascii="Times New Roman" w:hAnsi="Times New Roman" w:cs="Times New Roman"/>
          <w:sz w:val="28"/>
          <w:szCs w:val="28"/>
        </w:rPr>
        <w:t>не в полном объеме и (или) выявление в них недостоверных сведений;</w:t>
      </w:r>
    </w:p>
    <w:p w:rsidR="00007B31" w:rsidRPr="00CF3E77" w:rsidRDefault="00007B31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CF3E77">
        <w:rPr>
          <w:rFonts w:ascii="Times New Roman" w:hAnsi="Times New Roman" w:cs="Times New Roman"/>
          <w:sz w:val="28"/>
          <w:szCs w:val="28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7B31" w:rsidRDefault="00CC58A4" w:rsidP="00CF3E77">
      <w:pPr>
        <w:autoSpaceDE w:val="0"/>
        <w:autoSpaceDN w:val="0"/>
        <w:adjustRightInd w:val="0"/>
        <w:spacing w:after="0" w:line="240" w:lineRule="auto"/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       </w:t>
      </w:r>
      <w:r w:rsidR="00007B31" w:rsidRPr="00CF3E77">
        <w:rPr>
          <w:rFonts w:ascii="Times New Roman" w:hAnsi="Times New Roman" w:cs="Times New Roman"/>
          <w:sz w:val="28"/>
          <w:szCs w:val="28"/>
        </w:rPr>
        <w:t>При отказе во включении в реестр получателей субсидий, Министерство направляет заявителю уведомление об отказе в получении субсидии с указанием причин отказа, в течение 30 календарных дней со дня принятия решения заказным письмом с уведомлением о вручении либо лично заявителю.</w:t>
      </w:r>
    </w:p>
    <w:p w:rsidR="008E214A" w:rsidRPr="00CF3E77" w:rsidRDefault="008E214A" w:rsidP="00CF3E77">
      <w:pPr>
        <w:autoSpaceDE w:val="0"/>
        <w:autoSpaceDN w:val="0"/>
        <w:adjustRightInd w:val="0"/>
        <w:spacing w:after="0" w:line="240" w:lineRule="auto"/>
        <w:ind w:righ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214A">
        <w:rPr>
          <w:rFonts w:ascii="Times New Roman" w:hAnsi="Times New Roman" w:cs="Times New Roman"/>
          <w:sz w:val="28"/>
          <w:szCs w:val="28"/>
        </w:rPr>
        <w:t>2.8.4. Министерство по результатам рассмотрения документов и принятия решения о предоставлении субсидии, формирует сводный реестр получателей субсидий с указанием размеров субсидий, рассчитанных в соответствии с пунктом 2.2. настоящего Порядка, в разрезе получателей и представляет его в Министерство финансов Карачаево-Черкесской Республики.</w:t>
      </w:r>
    </w:p>
    <w:p w:rsidR="00064A6F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7B31" w:rsidRPr="00CF3E77">
        <w:rPr>
          <w:rFonts w:ascii="Times New Roman" w:hAnsi="Times New Roman" w:cs="Times New Roman"/>
          <w:sz w:val="28"/>
          <w:szCs w:val="28"/>
        </w:rPr>
        <w:t>2.</w:t>
      </w:r>
      <w:r w:rsidR="00526298">
        <w:rPr>
          <w:rFonts w:ascii="Times New Roman" w:hAnsi="Times New Roman" w:cs="Times New Roman"/>
          <w:sz w:val="28"/>
          <w:szCs w:val="28"/>
        </w:rPr>
        <w:t>8</w:t>
      </w:r>
      <w:r w:rsidR="00007B31" w:rsidRPr="00CF3E77">
        <w:rPr>
          <w:rFonts w:ascii="Times New Roman" w:hAnsi="Times New Roman" w:cs="Times New Roman"/>
          <w:sz w:val="28"/>
          <w:szCs w:val="28"/>
        </w:rPr>
        <w:t>.</w:t>
      </w:r>
      <w:r w:rsidR="008E214A">
        <w:rPr>
          <w:rFonts w:ascii="Times New Roman" w:hAnsi="Times New Roman" w:cs="Times New Roman"/>
          <w:sz w:val="28"/>
          <w:szCs w:val="28"/>
        </w:rPr>
        <w:t>5</w:t>
      </w:r>
      <w:r w:rsidR="00007B31" w:rsidRPr="00CF3E77">
        <w:rPr>
          <w:rFonts w:ascii="Times New Roman" w:hAnsi="Times New Roman" w:cs="Times New Roman"/>
          <w:sz w:val="28"/>
          <w:szCs w:val="28"/>
        </w:rPr>
        <w:t xml:space="preserve">. </w:t>
      </w:r>
      <w:r w:rsidR="00064A6F" w:rsidRPr="00CF3E77">
        <w:rPr>
          <w:rFonts w:ascii="Times New Roman" w:hAnsi="Times New Roman" w:cs="Times New Roman"/>
          <w:sz w:val="28"/>
          <w:szCs w:val="28"/>
        </w:rPr>
        <w:t xml:space="preserve">Министерство составляет заявки на предоставление объемов финансирования и реестр </w:t>
      </w:r>
      <w:proofErr w:type="spellStart"/>
      <w:r w:rsidR="00064A6F" w:rsidRPr="00CF3E77">
        <w:rPr>
          <w:rFonts w:ascii="Times New Roman" w:hAnsi="Times New Roman" w:cs="Times New Roman"/>
          <w:sz w:val="28"/>
          <w:szCs w:val="28"/>
        </w:rPr>
        <w:t>разассигнований</w:t>
      </w:r>
      <w:proofErr w:type="spellEnd"/>
      <w:r w:rsidR="00064A6F" w:rsidRPr="00CF3E77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007B31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82357C">
        <w:rPr>
          <w:rFonts w:ascii="Times New Roman" w:hAnsi="Times New Roman" w:cs="Times New Roman"/>
          <w:sz w:val="28"/>
          <w:szCs w:val="28"/>
        </w:rPr>
        <w:t xml:space="preserve">2.8.6. </w:t>
      </w:r>
      <w:r w:rsidR="00007B31" w:rsidRPr="00CF3E77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</w:t>
      </w:r>
      <w:r w:rsidR="00EC2B82" w:rsidRPr="00CF3E77">
        <w:rPr>
          <w:rFonts w:ascii="Times New Roman" w:hAnsi="Times New Roman" w:cs="Times New Roman"/>
          <w:sz w:val="28"/>
          <w:szCs w:val="28"/>
        </w:rPr>
        <w:t>й,</w:t>
      </w:r>
      <w:r w:rsidR="00007B31" w:rsidRPr="00CF3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B31" w:rsidRPr="00CF3E7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07B31" w:rsidRPr="00CF3E77">
        <w:rPr>
          <w:rFonts w:ascii="Times New Roman" w:hAnsi="Times New Roman" w:cs="Times New Roman"/>
          <w:sz w:val="28"/>
          <w:szCs w:val="28"/>
        </w:rPr>
        <w:t xml:space="preserve"> денежных средств на лицевой счет</w:t>
      </w:r>
      <w:r w:rsidR="00EC2B82" w:rsidRPr="00CF3E77">
        <w:rPr>
          <w:rFonts w:ascii="Times New Roman" w:hAnsi="Times New Roman" w:cs="Times New Roman"/>
          <w:sz w:val="28"/>
          <w:szCs w:val="28"/>
        </w:rPr>
        <w:t>,</w:t>
      </w:r>
      <w:r w:rsidR="00007B31" w:rsidRPr="00CF3E77">
        <w:rPr>
          <w:rFonts w:ascii="Times New Roman" w:hAnsi="Times New Roman" w:cs="Times New Roman"/>
          <w:sz w:val="28"/>
          <w:szCs w:val="28"/>
        </w:rPr>
        <w:t xml:space="preserve">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007B31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82357C">
        <w:rPr>
          <w:rFonts w:ascii="Times New Roman" w:hAnsi="Times New Roman" w:cs="Times New Roman"/>
          <w:sz w:val="28"/>
          <w:szCs w:val="28"/>
        </w:rPr>
        <w:t xml:space="preserve">2.8.7. </w:t>
      </w:r>
      <w:r w:rsidR="00007B31" w:rsidRPr="00CF3E77">
        <w:rPr>
          <w:rFonts w:ascii="Times New Roman" w:hAnsi="Times New Roman" w:cs="Times New Roman"/>
          <w:sz w:val="28"/>
          <w:szCs w:val="28"/>
        </w:rPr>
        <w:t xml:space="preserve">Перечисление средств </w:t>
      </w:r>
      <w:r w:rsidR="00103206" w:rsidRPr="00CF3E77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007B31" w:rsidRPr="00CF3E77">
        <w:rPr>
          <w:rFonts w:ascii="Times New Roman" w:hAnsi="Times New Roman" w:cs="Times New Roman"/>
          <w:sz w:val="28"/>
          <w:szCs w:val="28"/>
        </w:rPr>
        <w:t xml:space="preserve"> осуществляется в течение 10 рабочих дней </w:t>
      </w:r>
      <w:proofErr w:type="gramStart"/>
      <w:r w:rsidR="00007B31" w:rsidRPr="00CF3E7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007B31" w:rsidRPr="00CF3E77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субсидий.</w:t>
      </w:r>
    </w:p>
    <w:p w:rsidR="00007B31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82357C">
        <w:rPr>
          <w:rFonts w:ascii="Times New Roman" w:hAnsi="Times New Roman" w:cs="Times New Roman"/>
          <w:sz w:val="28"/>
          <w:szCs w:val="28"/>
        </w:rPr>
        <w:t>2.8</w:t>
      </w:r>
      <w:r w:rsidR="00007B31" w:rsidRPr="00CF3E77">
        <w:rPr>
          <w:rFonts w:ascii="Times New Roman" w:hAnsi="Times New Roman" w:cs="Times New Roman"/>
          <w:sz w:val="28"/>
          <w:szCs w:val="28"/>
        </w:rPr>
        <w:t>.</w:t>
      </w:r>
      <w:r w:rsidR="0082357C">
        <w:rPr>
          <w:rFonts w:ascii="Times New Roman" w:hAnsi="Times New Roman" w:cs="Times New Roman"/>
          <w:sz w:val="28"/>
          <w:szCs w:val="28"/>
        </w:rPr>
        <w:t>8</w:t>
      </w:r>
      <w:r w:rsidR="00007B31" w:rsidRPr="00CF3E77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документах, предоставленных сельскохозяйственными товаропроизводителями для получения субсидий, несут сельскохозяйственные товаропроизводители.</w:t>
      </w:r>
    </w:p>
    <w:p w:rsidR="00007B31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82357C">
        <w:rPr>
          <w:rFonts w:ascii="Times New Roman" w:hAnsi="Times New Roman" w:cs="Times New Roman"/>
          <w:sz w:val="28"/>
          <w:szCs w:val="28"/>
        </w:rPr>
        <w:t xml:space="preserve">2.8.9. </w:t>
      </w:r>
      <w:r w:rsidR="00007B31" w:rsidRPr="00CF3E77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Министерство, в соответствии с действующим законодательством, обращае</w:t>
      </w:r>
      <w:r w:rsidR="00B50F88" w:rsidRPr="00CF3E77">
        <w:rPr>
          <w:rFonts w:ascii="Times New Roman" w:hAnsi="Times New Roman" w:cs="Times New Roman"/>
          <w:sz w:val="28"/>
          <w:szCs w:val="28"/>
        </w:rPr>
        <w:t>тся в правоохранительные органы.</w:t>
      </w:r>
    </w:p>
    <w:p w:rsidR="0082357C" w:rsidRPr="007C4BAE" w:rsidRDefault="0082357C" w:rsidP="0082357C">
      <w:pPr>
        <w:autoSpaceDE w:val="0"/>
        <w:autoSpaceDN w:val="0"/>
        <w:adjustRightInd w:val="0"/>
        <w:spacing w:after="0"/>
        <w:ind w:right="277"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r w:rsidRPr="007C4BAE">
        <w:rPr>
          <w:rFonts w:ascii="Times New Roman" w:hAnsi="Times New Roman" w:cs="Times New Roman"/>
          <w:sz w:val="28"/>
          <w:szCs w:val="28"/>
        </w:rPr>
        <w:t xml:space="preserve">2.9. 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Показателем результативности </w:t>
      </w:r>
      <w:r w:rsidRPr="007C4B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предоставление субсидии  является </w:t>
      </w: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фактически достигнутые сельскохозяйственными товаропроизводителями </w:t>
      </w:r>
      <w:proofErr w:type="gramStart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итогом</w:t>
      </w:r>
      <w:proofErr w:type="gramEnd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отчетного года значении следующих результатов использования субсидии:</w:t>
      </w:r>
    </w:p>
    <w:p w:rsidR="0082357C" w:rsidRPr="007C4BAE" w:rsidRDefault="0082357C" w:rsidP="008235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 w:rsidR="0082357C" w:rsidRPr="007C4BAE" w:rsidRDefault="0082357C" w:rsidP="008235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вовлечение в оборот выбывших сельскохозяйственных угодий за счет проведения культуртехнических мероприятий;</w:t>
      </w:r>
    </w:p>
    <w:p w:rsidR="0082357C" w:rsidRPr="007C4BAE" w:rsidRDefault="0082357C" w:rsidP="008235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защита и сохранение сельскохозяйственных угодий от ветровой эрозии и опустынивания за счет проведения </w:t>
      </w:r>
      <w:proofErr w:type="spellStart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агролесомелиоративных</w:t>
      </w:r>
      <w:proofErr w:type="spellEnd"/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(площадь посадок), а также за счет проведения фитомелиоративных мероприятий (площадь посадок);</w:t>
      </w:r>
    </w:p>
    <w:p w:rsidR="0082357C" w:rsidRPr="007C4BAE" w:rsidRDefault="0082357C" w:rsidP="008235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4BAE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площадь пашни, на которой реализованы мероприятия в области известкования кислых почв, (тыс. га);</w:t>
      </w:r>
    </w:p>
    <w:bookmarkEnd w:id="6"/>
    <w:p w:rsidR="00670B0B" w:rsidRPr="00CF3E77" w:rsidRDefault="00670B0B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before="108" w:after="108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300"/>
      <w:r w:rsidRPr="00CF3E77"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bookmarkEnd w:id="7"/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sub_31"/>
      <w:r w:rsidRPr="00CF3E77">
        <w:rPr>
          <w:rFonts w:ascii="Times New Roman" w:hAnsi="Times New Roman" w:cs="Times New Roman"/>
          <w:sz w:val="28"/>
          <w:szCs w:val="28"/>
        </w:rPr>
        <w:t xml:space="preserve">3.1. Получатели субсидий представляют в Министерство </w:t>
      </w:r>
      <w:r w:rsidR="00350637" w:rsidRPr="00C56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отчетности о финансово-экономическом состоянии товаропроизводителей </w:t>
      </w:r>
      <w:r w:rsidR="00350637" w:rsidRPr="00C562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агропромышленного комплекса по формам, утвержденным Министерством сельского хозяйства Российской Федерации </w:t>
      </w:r>
      <w:r w:rsidR="00350637" w:rsidRPr="00C56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отчетного периода</w:t>
      </w:r>
      <w:r w:rsidR="00AC13B9" w:rsidRPr="00CF3E77">
        <w:rPr>
          <w:rFonts w:ascii="Times New Roman" w:hAnsi="Times New Roman" w:cs="Times New Roman"/>
          <w:sz w:val="28"/>
          <w:szCs w:val="28"/>
        </w:rPr>
        <w:t>, и отчетности о производственных показателях</w:t>
      </w:r>
      <w:r w:rsidR="00DE13AC" w:rsidRPr="00CF3E77">
        <w:rPr>
          <w:rFonts w:ascii="Times New Roman" w:hAnsi="Times New Roman" w:cs="Times New Roman"/>
          <w:sz w:val="28"/>
          <w:szCs w:val="28"/>
        </w:rPr>
        <w:t>,</w:t>
      </w:r>
      <w:r w:rsidRPr="00CF3E77">
        <w:rPr>
          <w:rFonts w:ascii="Times New Roman" w:hAnsi="Times New Roman" w:cs="Times New Roman"/>
          <w:sz w:val="28"/>
          <w:szCs w:val="28"/>
        </w:rPr>
        <w:t xml:space="preserve"> а также в соответствии с соглашением о предоставлении субсидии, заключенном в соответствии</w:t>
      </w:r>
      <w:r w:rsidRPr="00CF3E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E7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23" w:history="1">
        <w:r w:rsidR="00670B0B" w:rsidRPr="00670B0B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CF3E77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82357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8"/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before="108" w:after="108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400"/>
      <w:r w:rsidRPr="00CF3E7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Осуществление </w:t>
      </w:r>
      <w:proofErr w:type="gramStart"/>
      <w:r w:rsidRPr="00CF3E7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контроля за</w:t>
      </w:r>
      <w:proofErr w:type="gramEnd"/>
      <w:r w:rsidRPr="00CF3E7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bookmarkEnd w:id="9"/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"/>
      <w:r w:rsidRPr="00CF3E7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F3E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E77">
        <w:rPr>
          <w:rFonts w:ascii="Times New Roman" w:hAnsi="Times New Roman" w:cs="Times New Roman"/>
          <w:sz w:val="28"/>
          <w:szCs w:val="28"/>
        </w:rPr>
        <w:t xml:space="preserve"> выполнением получателем субсидии условий Соглашения, заключенного в соответствии с </w:t>
      </w:r>
      <w:hyperlink w:anchor="sub_23" w:history="1">
        <w:r w:rsidR="00670B0B" w:rsidRPr="00670B0B">
          <w:rPr>
            <w:rFonts w:ascii="Times New Roman" w:hAnsi="Times New Roman" w:cs="Times New Roman"/>
            <w:sz w:val="28"/>
            <w:szCs w:val="28"/>
          </w:rPr>
          <w:t>пунктом</w:t>
        </w:r>
        <w:r w:rsidR="00670B0B" w:rsidRPr="00CF3E77">
          <w:rPr>
            <w:rFonts w:ascii="Times New Roman" w:hAnsi="Times New Roman" w:cs="Times New Roman"/>
            <w:sz w:val="28"/>
            <w:szCs w:val="28"/>
          </w:rPr>
          <w:t xml:space="preserve"> 2.5</w:t>
        </w:r>
      </w:hyperlink>
      <w:r w:rsidR="00670B0B"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Pr="00CF3E77">
        <w:rPr>
          <w:rFonts w:ascii="Times New Roman" w:hAnsi="Times New Roman" w:cs="Times New Roman"/>
          <w:sz w:val="28"/>
          <w:szCs w:val="28"/>
        </w:rPr>
        <w:t>настоящего Порядка осуществляется Министерством и уполномоченным органом финансового контроля.</w:t>
      </w: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"/>
      <w:bookmarkEnd w:id="10"/>
      <w:r w:rsidRPr="00CF3E77">
        <w:rPr>
          <w:rFonts w:ascii="Times New Roman" w:hAnsi="Times New Roman" w:cs="Times New Roman"/>
          <w:sz w:val="28"/>
          <w:szCs w:val="28"/>
        </w:rPr>
        <w:t>4.2. Субсидия подлежит возврату в доход республиканского бюджета в случаях:</w:t>
      </w: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1"/>
      <w:bookmarkEnd w:id="11"/>
      <w:r w:rsidRPr="00CF3E77">
        <w:rPr>
          <w:rFonts w:ascii="Times New Roman" w:hAnsi="Times New Roman" w:cs="Times New Roman"/>
          <w:sz w:val="28"/>
          <w:szCs w:val="28"/>
        </w:rPr>
        <w:t>несоблюдения условий предоставления субсидий;</w:t>
      </w: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22"/>
      <w:bookmarkEnd w:id="12"/>
      <w:r w:rsidRPr="00CF3E77">
        <w:rPr>
          <w:rFonts w:ascii="Times New Roman" w:hAnsi="Times New Roman" w:cs="Times New Roman"/>
          <w:sz w:val="28"/>
          <w:szCs w:val="28"/>
        </w:rPr>
        <w:t>установление факта предоставления ложных сведений в целях получения субсидии.</w:t>
      </w:r>
    </w:p>
    <w:p w:rsidR="00B50F88" w:rsidRPr="00CF3E77" w:rsidRDefault="00B50F88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3"/>
      <w:bookmarkEnd w:id="13"/>
      <w:r w:rsidRPr="00CF3E77">
        <w:rPr>
          <w:rFonts w:ascii="Times New Roman" w:hAnsi="Times New Roman" w:cs="Times New Roman"/>
          <w:sz w:val="28"/>
          <w:szCs w:val="28"/>
        </w:rPr>
        <w:t>4.3. Возврат субсидии осуществляется в следующем порядке:</w:t>
      </w:r>
    </w:p>
    <w:p w:rsidR="00833516" w:rsidRPr="00CF3E77" w:rsidRDefault="00833516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33"/>
      <w:bookmarkEnd w:id="14"/>
      <w:r w:rsidRPr="00CF3E77">
        <w:rPr>
          <w:rFonts w:ascii="Times New Roman" w:hAnsi="Times New Roman" w:cs="Times New Roman"/>
          <w:sz w:val="28"/>
          <w:szCs w:val="28"/>
        </w:rPr>
        <w:t xml:space="preserve">Министерство в 10-дневный срок после подписания </w:t>
      </w:r>
      <w:r w:rsidR="00CA4442">
        <w:rPr>
          <w:rFonts w:ascii="Times New Roman" w:hAnsi="Times New Roman" w:cs="Times New Roman"/>
          <w:sz w:val="28"/>
          <w:szCs w:val="28"/>
        </w:rPr>
        <w:t>представления</w:t>
      </w:r>
      <w:r w:rsidRPr="00CF3E77">
        <w:rPr>
          <w:rFonts w:ascii="Times New Roman" w:hAnsi="Times New Roman" w:cs="Times New Roman"/>
          <w:sz w:val="28"/>
          <w:szCs w:val="28"/>
        </w:rPr>
        <w:t xml:space="preserve"> или </w:t>
      </w:r>
      <w:r w:rsidR="00CA4442">
        <w:rPr>
          <w:rFonts w:ascii="Times New Roman" w:hAnsi="Times New Roman" w:cs="Times New Roman"/>
          <w:sz w:val="28"/>
          <w:szCs w:val="28"/>
        </w:rPr>
        <w:t>получения представления</w:t>
      </w: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  <w:r w:rsidR="00CA4442">
        <w:rPr>
          <w:rFonts w:ascii="Times New Roman" w:hAnsi="Times New Roman" w:cs="Times New Roman"/>
          <w:sz w:val="28"/>
          <w:szCs w:val="28"/>
        </w:rPr>
        <w:t xml:space="preserve">о ходе </w:t>
      </w:r>
      <w:r w:rsidRPr="00CF3E77">
        <w:rPr>
          <w:rFonts w:ascii="Times New Roman" w:hAnsi="Times New Roman" w:cs="Times New Roman"/>
          <w:sz w:val="28"/>
          <w:szCs w:val="28"/>
        </w:rPr>
        <w:t>проверки от уполномоченного органа государственной власти, осуществляющего государственный финансовый контроль, направляет получателю субсидии требование о возврате субсидии;</w:t>
      </w:r>
    </w:p>
    <w:p w:rsidR="00833516" w:rsidRPr="00CF3E77" w:rsidRDefault="00833516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получатель субсидии производит возврат субсидии в объеме выявленных нарушений в течение 30 календарных дней со дня получения от Министерства требования о возврате субсидии;</w:t>
      </w:r>
    </w:p>
    <w:p w:rsidR="00B50F88" w:rsidRPr="00CF3E77" w:rsidRDefault="00833516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>при нарушении получателем субсидии срока возврата субсидии, Министерство в течение 30 календарных дней принимает меры по взысканию указанных сре</w:t>
      </w:r>
      <w:proofErr w:type="gramStart"/>
      <w:r w:rsidRPr="00CF3E77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CF3E77">
        <w:rPr>
          <w:rFonts w:ascii="Times New Roman" w:hAnsi="Times New Roman" w:cs="Times New Roman"/>
          <w:sz w:val="28"/>
          <w:szCs w:val="28"/>
        </w:rPr>
        <w:t>оход республиканского бюджета Карачаево-Черкесской Республики в соответствии с законодательством Российской Федерации.</w:t>
      </w:r>
    </w:p>
    <w:p w:rsidR="00B50F88" w:rsidRPr="00CF3E77" w:rsidRDefault="00B50F88" w:rsidP="008036B3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4"/>
      <w:bookmarkEnd w:id="15"/>
      <w:r w:rsidRPr="00CF3E77">
        <w:rPr>
          <w:rFonts w:ascii="Times New Roman" w:hAnsi="Times New Roman" w:cs="Times New Roman"/>
          <w:sz w:val="28"/>
          <w:szCs w:val="28"/>
        </w:rPr>
        <w:t xml:space="preserve">4.4. 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</w:t>
      </w:r>
      <w:hyperlink r:id="rId16" w:history="1">
        <w:r w:rsidRPr="00CF3E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F3E7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End w:id="16"/>
    </w:p>
    <w:p w:rsidR="003B653A" w:rsidRPr="00CF3E77" w:rsidRDefault="00E9128A" w:rsidP="00CF3E77">
      <w:pPr>
        <w:autoSpaceDE w:val="0"/>
        <w:autoSpaceDN w:val="0"/>
        <w:adjustRightInd w:val="0"/>
        <w:spacing w:after="0" w:line="240" w:lineRule="auto"/>
        <w:ind w:right="2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18" w:rsidRPr="00CF3E77" w:rsidRDefault="00F64B18" w:rsidP="00CF3E77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10807" w:rsidRPr="00CF3E77" w:rsidRDefault="00210807" w:rsidP="00CF3E77">
      <w:pPr>
        <w:tabs>
          <w:tab w:val="left" w:pos="851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Председатель Правительства</w:t>
      </w:r>
    </w:p>
    <w:p w:rsidR="00210807" w:rsidRPr="00CF3E77" w:rsidRDefault="00210807" w:rsidP="00CF3E77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Карачаево-Черкесской Республики</w:t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="0066161C"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="009A0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А.А. </w:t>
      </w:r>
      <w:proofErr w:type="spellStart"/>
      <w:r w:rsidRPr="00CF3E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Озов</w:t>
      </w:r>
      <w:proofErr w:type="spellEnd"/>
    </w:p>
    <w:p w:rsidR="00210807" w:rsidRDefault="00210807" w:rsidP="00CF3E77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36B3" w:rsidRPr="00CF3E77" w:rsidRDefault="008036B3" w:rsidP="00CF3E77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10807" w:rsidRPr="00CF3E77" w:rsidRDefault="00046A16" w:rsidP="00CF3E77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</w:t>
      </w:r>
      <w:r w:rsidR="00210807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хозяйства</w:t>
      </w:r>
    </w:p>
    <w:p w:rsidR="00210807" w:rsidRPr="00CF3E77" w:rsidRDefault="00210807" w:rsidP="00CF3E77">
      <w:pPr>
        <w:tabs>
          <w:tab w:val="left" w:pos="28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</w:t>
      </w:r>
      <w:r w:rsid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5A2C8E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675E1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A2C8E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Боташев</w:t>
      </w:r>
      <w:proofErr w:type="spellEnd"/>
    </w:p>
    <w:p w:rsidR="00210807" w:rsidRPr="00CF3E77" w:rsidRDefault="00210807" w:rsidP="00CF3E77">
      <w:pPr>
        <w:tabs>
          <w:tab w:val="left" w:pos="851"/>
        </w:tabs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70CF" w:rsidRPr="00CF3E77" w:rsidRDefault="00D270CF" w:rsidP="00CF3E77">
      <w:pPr>
        <w:tabs>
          <w:tab w:val="left" w:pos="851"/>
        </w:tabs>
        <w:spacing w:after="0" w:line="240" w:lineRule="auto"/>
        <w:ind w:right="27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70CF" w:rsidRPr="00CF3E77" w:rsidRDefault="00D270CF" w:rsidP="00CF3E77">
      <w:pPr>
        <w:tabs>
          <w:tab w:val="left" w:pos="851"/>
        </w:tabs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270CF" w:rsidRPr="00CF3E77" w:rsidSect="00CF3E77">
          <w:headerReference w:type="default" r:id="rId17"/>
          <w:pgSz w:w="11900" w:h="16800"/>
          <w:pgMar w:top="1134" w:right="850" w:bottom="1134" w:left="1701" w:header="709" w:footer="720" w:gutter="0"/>
          <w:cols w:space="720"/>
          <w:noEndnote/>
          <w:docGrid w:linePitch="360"/>
        </w:sectPr>
      </w:pPr>
    </w:p>
    <w:p w:rsidR="00C11DB7" w:rsidRPr="00CF3E77" w:rsidRDefault="00C11DB7" w:rsidP="00CF3E77">
      <w:pPr>
        <w:spacing w:after="0" w:line="240" w:lineRule="auto"/>
        <w:ind w:right="277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C11DB7" w:rsidRPr="00CF3E77" w:rsidRDefault="00C11DB7" w:rsidP="00CF3E77">
      <w:pPr>
        <w:spacing w:after="0" w:line="240" w:lineRule="auto"/>
        <w:ind w:right="277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C11DB7" w:rsidRPr="00CF3E77" w:rsidRDefault="00C11DB7" w:rsidP="00CF3E77">
      <w:pPr>
        <w:spacing w:after="0" w:line="240" w:lineRule="auto"/>
        <w:ind w:right="277"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«О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C11DB7" w:rsidRPr="00CF3E77" w:rsidRDefault="00C11DB7" w:rsidP="00CF3E77">
      <w:pPr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4C56" w:rsidRPr="00CF3E77" w:rsidRDefault="006F4C56" w:rsidP="00CF3E77">
      <w:pPr>
        <w:spacing w:after="0" w:line="240" w:lineRule="auto"/>
        <w:ind w:right="27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Основанием для разработки настоящего проекта является План работы Правительства на </w:t>
      </w:r>
      <w:r w:rsidR="00AA4E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май</w:t>
      </w:r>
      <w:r w:rsidR="00821989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</w:t>
      </w:r>
      <w:r w:rsidR="00AA4E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9675E1" w:rsidRPr="00CF3E77" w:rsidRDefault="00C11DB7" w:rsidP="00CF3E77">
      <w:pPr>
        <w:spacing w:after="0" w:line="240" w:lineRule="auto"/>
        <w:ind w:right="277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gramStart"/>
      <w:r w:rsidRPr="00CF3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постановление Правительства Карачаево-Черкесской Республики от 25.06.2014 №196 </w:t>
      </w:r>
      <w:r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вносятся изменения в соответствии </w:t>
      </w:r>
      <w:r w:rsidR="009675E1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с </w:t>
      </w:r>
      <w:r w:rsidR="00933278" w:rsidRPr="00CF3E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933278">
        <w:rPr>
          <w:rFonts w:ascii="Times New Roman" w:hAnsi="Times New Roman" w:cs="Times New Roman"/>
          <w:sz w:val="28"/>
          <w:szCs w:val="28"/>
        </w:rPr>
        <w:t xml:space="preserve"> от 20.11.2019 №1477 «</w:t>
      </w:r>
      <w:r w:rsidR="00933278" w:rsidRPr="00CF3E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 внесении изменений в</w:t>
      </w:r>
      <w:r w:rsidR="0093327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приложение №10 к</w:t>
      </w:r>
      <w:r w:rsidR="00933278">
        <w:rPr>
          <w:rFonts w:ascii="Times New Roman" w:hAnsi="Times New Roman" w:cs="Times New Roman"/>
          <w:sz w:val="28"/>
          <w:szCs w:val="28"/>
        </w:rPr>
        <w:t xml:space="preserve"> </w:t>
      </w:r>
      <w:r w:rsidR="00933278" w:rsidRPr="00CF3E77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proofErr w:type="gramEnd"/>
    </w:p>
    <w:p w:rsidR="00C11DB7" w:rsidRPr="00CF3E77" w:rsidRDefault="009675E1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C11DB7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Рассматриваемый проект не потребует внесения изменений, признания </w:t>
      </w:r>
      <w:proofErr w:type="gramStart"/>
      <w:r w:rsidR="00C11DB7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C11DB7"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</w:t>
      </w:r>
      <w:r w:rsid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А. А.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Боташев</w:t>
      </w:r>
      <w:proofErr w:type="spellEnd"/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A92C19" w:rsidRPr="00CF3E77" w:rsidRDefault="00A92C19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F3E7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Исп. 22-06-02 </w:t>
      </w:r>
      <w:proofErr w:type="spellStart"/>
      <w:r w:rsidRPr="00CF3E7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Р.А.Бирабасов</w:t>
      </w:r>
      <w:proofErr w:type="spellEnd"/>
    </w:p>
    <w:p w:rsidR="00C11DB7" w:rsidRPr="00CF3E77" w:rsidRDefault="00C11DB7" w:rsidP="00CF3E77">
      <w:pPr>
        <w:tabs>
          <w:tab w:val="left" w:pos="8070"/>
        </w:tabs>
        <w:spacing w:after="0" w:line="240" w:lineRule="auto"/>
        <w:ind w:right="27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lastRenderedPageBreak/>
        <w:t xml:space="preserve">Приложение </w:t>
      </w:r>
      <w:r w:rsidR="008036B3">
        <w:rPr>
          <w:rFonts w:ascii="Times New Roman" w:hAnsi="Times New Roman" w:cs="Times New Roman"/>
          <w:b/>
          <w:color w:val="26282F"/>
          <w:sz w:val="28"/>
          <w:szCs w:val="28"/>
        </w:rPr>
        <w:t>2</w:t>
      </w: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</w:t>
      </w: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br/>
        <w:t xml:space="preserve">к </w:t>
      </w:r>
      <w:hyperlink w:anchor="sub_1000" w:history="1">
        <w:r w:rsidRPr="0051756F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96AF0" w:rsidRPr="00E96AF0" w:rsidTr="000C4DA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before="108" w:after="108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6AF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DB7C4D">
      <w:pPr>
        <w:widowControl w:val="0"/>
        <w:autoSpaceDE w:val="0"/>
        <w:autoSpaceDN w:val="0"/>
        <w:adjustRightInd w:val="0"/>
        <w:spacing w:after="0" w:line="240" w:lineRule="auto"/>
        <w:ind w:right="27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6AF0">
        <w:rPr>
          <w:rFonts w:ascii="Times New Roman" w:hAnsi="Times New Roman" w:cs="Times New Roman"/>
          <w:sz w:val="28"/>
          <w:szCs w:val="28"/>
        </w:rPr>
        <w:t>(полное наименование получателя, как зарегистрировано в</w:t>
      </w:r>
      <w:proofErr w:type="gramEnd"/>
    </w:p>
    <w:p w:rsidR="00E96AF0" w:rsidRPr="00E96AF0" w:rsidRDefault="00E96AF0" w:rsidP="00DB7C4D">
      <w:pPr>
        <w:widowControl w:val="0"/>
        <w:autoSpaceDE w:val="0"/>
        <w:autoSpaceDN w:val="0"/>
        <w:adjustRightInd w:val="0"/>
        <w:spacing w:after="0" w:line="240" w:lineRule="auto"/>
        <w:ind w:right="277"/>
        <w:jc w:val="center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банковской организации)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 w:rsidRPr="00E96AF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7C4BAE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96AF0" w:rsidRPr="0051756F">
          <w:rPr>
            <w:rFonts w:ascii="Times New Roman" w:hAnsi="Times New Roman" w:cs="Times New Roman"/>
            <w:sz w:val="28"/>
            <w:szCs w:val="28"/>
          </w:rPr>
          <w:t>ИНН</w:t>
        </w:r>
      </w:hyperlink>
      <w:r w:rsidR="00E96AF0" w:rsidRPr="00E96A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96AF0" w:rsidRPr="00E96AF0" w:rsidRDefault="007C4BAE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96AF0" w:rsidRPr="0051756F">
          <w:rPr>
            <w:rFonts w:ascii="Times New Roman" w:hAnsi="Times New Roman" w:cs="Times New Roman"/>
            <w:sz w:val="28"/>
            <w:szCs w:val="28"/>
          </w:rPr>
          <w:t>КПП</w:t>
        </w:r>
      </w:hyperlink>
      <w:r w:rsidR="00E96AF0" w:rsidRPr="00E96A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A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6AF0">
        <w:rPr>
          <w:rFonts w:ascii="Times New Roman" w:hAnsi="Times New Roman" w:cs="Times New Roman"/>
          <w:sz w:val="28"/>
          <w:szCs w:val="28"/>
        </w:rPr>
        <w:t>/С ____________________________________________________</w:t>
      </w:r>
    </w:p>
    <w:p w:rsidR="00E96AF0" w:rsidRPr="00E96AF0" w:rsidRDefault="007C4BAE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96AF0" w:rsidRPr="0051756F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E96AF0" w:rsidRPr="00E96AF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Адрес получателя 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Приложение: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За достоверность информации несу личную ответственность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7"/>
        <w:gridCol w:w="4698"/>
      </w:tblGrid>
      <w:tr w:rsidR="00E96AF0" w:rsidRPr="00E96AF0" w:rsidTr="000C4DAC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96AF0" w:rsidRPr="00E96AF0" w:rsidTr="000C4DAC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"___" ____________ 20___ 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E96AF0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CF3E77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</w:p>
    <w:p w:rsidR="00E96AF0" w:rsidRPr="00CF3E77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</w:p>
    <w:p w:rsidR="00E96AF0" w:rsidRPr="00CF3E77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</w:p>
    <w:p w:rsidR="00E96AF0" w:rsidRPr="00CF3E77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</w:p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lastRenderedPageBreak/>
        <w:t xml:space="preserve">Приложение </w:t>
      </w:r>
      <w:r w:rsidR="008036B3">
        <w:rPr>
          <w:rFonts w:ascii="Times New Roman" w:hAnsi="Times New Roman" w:cs="Times New Roman"/>
          <w:b/>
          <w:color w:val="26282F"/>
          <w:sz w:val="28"/>
          <w:szCs w:val="28"/>
        </w:rPr>
        <w:t>3</w:t>
      </w: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</w:t>
      </w:r>
      <w:r w:rsidRPr="00CF3E77">
        <w:rPr>
          <w:rFonts w:ascii="Times New Roman" w:hAnsi="Times New Roman" w:cs="Times New Roman"/>
          <w:b/>
          <w:color w:val="26282F"/>
          <w:sz w:val="28"/>
          <w:szCs w:val="28"/>
        </w:rPr>
        <w:br/>
        <w:t xml:space="preserve">к </w:t>
      </w:r>
      <w:hyperlink w:anchor="sub_1000" w:history="1">
        <w:r w:rsidRPr="0051756F">
          <w:rPr>
            <w:rFonts w:ascii="Times New Roman" w:hAnsi="Times New Roman" w:cs="Times New Roman"/>
            <w:b/>
            <w:sz w:val="28"/>
            <w:szCs w:val="28"/>
          </w:rPr>
          <w:t>Порядку</w:t>
        </w:r>
      </w:hyperlink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before="108" w:after="108" w:line="240" w:lineRule="auto"/>
        <w:ind w:right="27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6AF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Справка-расчет </w:t>
      </w:r>
      <w:r w:rsidRPr="00E96AF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размеров </w:t>
      </w:r>
      <w:proofErr w:type="gramStart"/>
      <w:r w:rsidRPr="00E96AF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субсидии</w:t>
      </w:r>
      <w:proofErr w:type="gramEnd"/>
      <w:r w:rsidRPr="00E96AF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возмещение части фактически осуществленных расходов по мероприятиям на развитие мелиорации земель</w:t>
      </w: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51756F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96AF0" w:rsidRPr="00E96AF0" w:rsidRDefault="00E96AF0" w:rsidP="0051756F">
      <w:pPr>
        <w:widowControl w:val="0"/>
        <w:autoSpaceDE w:val="0"/>
        <w:autoSpaceDN w:val="0"/>
        <w:adjustRightInd w:val="0"/>
        <w:spacing w:after="0" w:line="240" w:lineRule="auto"/>
        <w:ind w:right="277"/>
        <w:jc w:val="center"/>
        <w:rPr>
          <w:rFonts w:ascii="Times New Roman" w:hAnsi="Times New Roman" w:cs="Times New Roman"/>
          <w:sz w:val="28"/>
          <w:szCs w:val="28"/>
        </w:rPr>
      </w:pPr>
      <w:r w:rsidRPr="00E96AF0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tbl>
      <w:tblPr>
        <w:tblpPr w:leftFromText="180" w:rightFromText="180" w:vertAnchor="text" w:horzAnchor="margin" w:tblpXSpec="center" w:tblpY="2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112"/>
        <w:gridCol w:w="2213"/>
        <w:gridCol w:w="1342"/>
        <w:gridCol w:w="1401"/>
        <w:gridCol w:w="1342"/>
        <w:gridCol w:w="1197"/>
      </w:tblGrid>
      <w:tr w:rsidR="00A45DCF" w:rsidRPr="00E96AF0" w:rsidTr="00A45DCF"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Фактический объем затрат, подтвержденный проектно-сметной документацией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_____ % от фактических затрат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Объем субсидии к перечислению (рублей)</w:t>
            </w:r>
            <w:hyperlink w:anchor="sub_10021" w:history="1">
              <w:r w:rsidRPr="0051756F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A45DCF" w:rsidRPr="00E96AF0" w:rsidTr="00A45DCF"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</w:t>
            </w:r>
          </w:p>
        </w:tc>
      </w:tr>
      <w:tr w:rsidR="00A45DCF" w:rsidRPr="00E96AF0" w:rsidTr="00A45DCF"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A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5DCF" w:rsidRPr="00E96AF0" w:rsidTr="00A45DCF"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CF" w:rsidRPr="00E96AF0" w:rsidRDefault="00A45DCF" w:rsidP="00A4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21"/>
      <w:r w:rsidRPr="0051756F">
        <w:rPr>
          <w:rFonts w:ascii="Times New Roman" w:hAnsi="Times New Roman" w:cs="Times New Roman"/>
          <w:b/>
          <w:color w:val="26282F"/>
          <w:sz w:val="24"/>
          <w:szCs w:val="24"/>
        </w:rPr>
        <w:t>*</w:t>
      </w:r>
      <w:r w:rsidRPr="0051756F">
        <w:rPr>
          <w:rFonts w:ascii="Times New Roman" w:hAnsi="Times New Roman" w:cs="Times New Roman"/>
          <w:sz w:val="24"/>
          <w:szCs w:val="24"/>
        </w:rPr>
        <w:t xml:space="preserve"> Заполняется Министерством сельского хозяйства Карачаево-Черкесской Республики.</w:t>
      </w:r>
    </w:p>
    <w:bookmarkEnd w:id="17"/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96AF0" w:rsidRPr="0051756F" w:rsidTr="000C4DA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- получателя субсидий</w:t>
            </w:r>
          </w:p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______________ ________________</w:t>
            </w:r>
          </w:p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 - получателя субсидии</w:t>
            </w:r>
          </w:p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______________ ________________</w:t>
            </w:r>
          </w:p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(подпись) (ФИО)</w:t>
            </w:r>
          </w:p>
        </w:tc>
      </w:tr>
    </w:tbl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56F">
        <w:rPr>
          <w:rFonts w:ascii="Times New Roman" w:hAnsi="Times New Roman" w:cs="Times New Roman"/>
          <w:sz w:val="24"/>
          <w:szCs w:val="24"/>
        </w:rPr>
        <w:t>МП</w:t>
      </w:r>
    </w:p>
    <w:p w:rsidR="00E96AF0" w:rsidRPr="0051756F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300"/>
      </w:tblGrid>
      <w:tr w:rsidR="00E96AF0" w:rsidRPr="0051756F" w:rsidTr="000C4D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96AF0" w:rsidRPr="0051756F" w:rsidRDefault="00E96AF0" w:rsidP="00CF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6F">
              <w:rPr>
                <w:rFonts w:ascii="Times New Roman" w:hAnsi="Times New Roman" w:cs="Times New Roman"/>
                <w:sz w:val="24"/>
                <w:szCs w:val="24"/>
              </w:rPr>
              <w:t>Исполнитель ____________ тел. __________</w:t>
            </w:r>
          </w:p>
        </w:tc>
      </w:tr>
    </w:tbl>
    <w:p w:rsidR="00E96AF0" w:rsidRP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96AF0" w:rsidRPr="00E96AF0" w:rsidRDefault="00E96AF0" w:rsidP="00AA4EBF">
      <w:pPr>
        <w:widowControl w:val="0"/>
        <w:autoSpaceDE w:val="0"/>
        <w:autoSpaceDN w:val="0"/>
        <w:adjustRightInd w:val="0"/>
        <w:spacing w:after="0" w:line="240" w:lineRule="auto"/>
        <w:ind w:right="27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E77">
        <w:rPr>
          <w:rFonts w:ascii="Times New Roman" w:hAnsi="Times New Roman" w:cs="Times New Roman"/>
          <w:b/>
          <w:color w:val="26282F"/>
          <w:sz w:val="20"/>
          <w:szCs w:val="20"/>
        </w:rPr>
        <w:t>Примечание:</w:t>
      </w:r>
      <w:r w:rsidRPr="00E96AF0">
        <w:rPr>
          <w:rFonts w:ascii="Times New Roman" w:hAnsi="Times New Roman" w:cs="Times New Roman"/>
          <w:sz w:val="20"/>
          <w:szCs w:val="20"/>
        </w:rPr>
        <w:t xml:space="preserve"> к справке-расчету прикладываются: проектно-сметная документация, копии документов, подтверждающих право собственности (право пользования) земельным участком и (или) гидротехническим сооружением, в том числе копии платежных документов, подтверждающих осуществление в текущем и (или) предыдущем финансовом году расходов</w:t>
      </w:r>
      <w:r w:rsidRPr="00E96A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AF0" w:rsidRDefault="00E96AF0" w:rsidP="00CF3E77">
      <w:pPr>
        <w:widowControl w:val="0"/>
        <w:autoSpaceDE w:val="0"/>
        <w:autoSpaceDN w:val="0"/>
        <w:adjustRightInd w:val="0"/>
        <w:spacing w:after="0" w:line="240" w:lineRule="auto"/>
        <w:ind w:right="27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AF0" w:rsidRPr="00CF3E77" w:rsidRDefault="00E96AF0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CF3E77" w:rsidRDefault="00E96AF0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 w:rsid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А. А. </w:t>
      </w:r>
      <w:proofErr w:type="spellStart"/>
      <w:r w:rsidRP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Боташев</w:t>
      </w:r>
      <w:proofErr w:type="spellEnd"/>
      <w:r w:rsidR="00CF3E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F3E77" w:rsidRDefault="00CF3E7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3E77" w:rsidRDefault="00CF3E77" w:rsidP="00CF3E77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96AF0" w:rsidRPr="0051756F" w:rsidRDefault="00E96AF0" w:rsidP="0051756F">
      <w:pPr>
        <w:spacing w:after="0" w:line="240" w:lineRule="auto"/>
        <w:ind w:right="27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E96AF0" w:rsidRPr="0051756F" w:rsidSect="00CF3E77">
      <w:pgSz w:w="11900" w:h="16800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76" w:rsidRDefault="00715B76" w:rsidP="007D314F">
      <w:pPr>
        <w:spacing w:after="0" w:line="240" w:lineRule="auto"/>
      </w:pPr>
      <w:r>
        <w:separator/>
      </w:r>
    </w:p>
  </w:endnote>
  <w:endnote w:type="continuationSeparator" w:id="0">
    <w:p w:rsidR="00715B76" w:rsidRDefault="00715B76" w:rsidP="007D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76" w:rsidRDefault="00715B76" w:rsidP="007D314F">
      <w:pPr>
        <w:spacing w:after="0" w:line="240" w:lineRule="auto"/>
      </w:pPr>
      <w:r>
        <w:separator/>
      </w:r>
    </w:p>
  </w:footnote>
  <w:footnote w:type="continuationSeparator" w:id="0">
    <w:p w:rsidR="00715B76" w:rsidRDefault="00715B76" w:rsidP="007D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09787392"/>
      <w:docPartObj>
        <w:docPartGallery w:val="Page Numbers (Top of Page)"/>
        <w:docPartUnique/>
      </w:docPartObj>
    </w:sdtPr>
    <w:sdtEndPr/>
    <w:sdtContent>
      <w:p w:rsidR="0066161C" w:rsidRPr="00FF7081" w:rsidRDefault="00EF1D3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7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161C" w:rsidRPr="00FF70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7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BA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F70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61C" w:rsidRDefault="006616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9E"/>
    <w:multiLevelType w:val="hybridMultilevel"/>
    <w:tmpl w:val="F3E2BAFE"/>
    <w:lvl w:ilvl="0" w:tplc="26D653C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6EE5C10"/>
    <w:multiLevelType w:val="multilevel"/>
    <w:tmpl w:val="BB4279B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2">
    <w:nsid w:val="306F49BA"/>
    <w:multiLevelType w:val="hybridMultilevel"/>
    <w:tmpl w:val="E5569F34"/>
    <w:lvl w:ilvl="0" w:tplc="79DEB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58813AD"/>
    <w:multiLevelType w:val="hybridMultilevel"/>
    <w:tmpl w:val="715E9E92"/>
    <w:lvl w:ilvl="0" w:tplc="EFCE36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596541CC"/>
    <w:multiLevelType w:val="hybridMultilevel"/>
    <w:tmpl w:val="2D4C4B2E"/>
    <w:lvl w:ilvl="0" w:tplc="E30CD3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6"/>
    <w:rsid w:val="00004A80"/>
    <w:rsid w:val="00007B31"/>
    <w:rsid w:val="00007EE7"/>
    <w:rsid w:val="00011D2A"/>
    <w:rsid w:val="000431EA"/>
    <w:rsid w:val="000437DC"/>
    <w:rsid w:val="00046A16"/>
    <w:rsid w:val="0004703D"/>
    <w:rsid w:val="00064A6F"/>
    <w:rsid w:val="000718A2"/>
    <w:rsid w:val="00081981"/>
    <w:rsid w:val="00084F2A"/>
    <w:rsid w:val="000877C9"/>
    <w:rsid w:val="000A0404"/>
    <w:rsid w:val="000A20BF"/>
    <w:rsid w:val="000A26F1"/>
    <w:rsid w:val="000D2523"/>
    <w:rsid w:val="000D67FC"/>
    <w:rsid w:val="000E1462"/>
    <w:rsid w:val="000E22C1"/>
    <w:rsid w:val="000F071D"/>
    <w:rsid w:val="000F16A2"/>
    <w:rsid w:val="000F77DE"/>
    <w:rsid w:val="00103206"/>
    <w:rsid w:val="001136EA"/>
    <w:rsid w:val="00116D67"/>
    <w:rsid w:val="00122E08"/>
    <w:rsid w:val="00140CCF"/>
    <w:rsid w:val="0014308E"/>
    <w:rsid w:val="001466D7"/>
    <w:rsid w:val="00147B71"/>
    <w:rsid w:val="001565A3"/>
    <w:rsid w:val="00170D67"/>
    <w:rsid w:val="001947EE"/>
    <w:rsid w:val="001A1BD8"/>
    <w:rsid w:val="001B0469"/>
    <w:rsid w:val="001B7B5C"/>
    <w:rsid w:val="001C00BE"/>
    <w:rsid w:val="001C235A"/>
    <w:rsid w:val="001D18B9"/>
    <w:rsid w:val="001F09F4"/>
    <w:rsid w:val="001F1D6A"/>
    <w:rsid w:val="00210807"/>
    <w:rsid w:val="00224FE8"/>
    <w:rsid w:val="00227B02"/>
    <w:rsid w:val="002412B6"/>
    <w:rsid w:val="00241E46"/>
    <w:rsid w:val="00244E45"/>
    <w:rsid w:val="00244F31"/>
    <w:rsid w:val="00247C67"/>
    <w:rsid w:val="00253C23"/>
    <w:rsid w:val="0027082E"/>
    <w:rsid w:val="002754BA"/>
    <w:rsid w:val="00280A8C"/>
    <w:rsid w:val="002A5F2D"/>
    <w:rsid w:val="002A6E2D"/>
    <w:rsid w:val="002B0F20"/>
    <w:rsid w:val="002B56FD"/>
    <w:rsid w:val="002E401B"/>
    <w:rsid w:val="002E4F2B"/>
    <w:rsid w:val="002E5563"/>
    <w:rsid w:val="00301A81"/>
    <w:rsid w:val="00325FD1"/>
    <w:rsid w:val="003264A6"/>
    <w:rsid w:val="00331325"/>
    <w:rsid w:val="00334CFB"/>
    <w:rsid w:val="00350637"/>
    <w:rsid w:val="0035277E"/>
    <w:rsid w:val="00362F0C"/>
    <w:rsid w:val="00371743"/>
    <w:rsid w:val="003745C1"/>
    <w:rsid w:val="00386B3C"/>
    <w:rsid w:val="00387EEA"/>
    <w:rsid w:val="003912B3"/>
    <w:rsid w:val="00392D74"/>
    <w:rsid w:val="003948D1"/>
    <w:rsid w:val="003A123C"/>
    <w:rsid w:val="003B0091"/>
    <w:rsid w:val="003B3963"/>
    <w:rsid w:val="003B653A"/>
    <w:rsid w:val="003B7857"/>
    <w:rsid w:val="003C1205"/>
    <w:rsid w:val="003C4F68"/>
    <w:rsid w:val="003C4FDA"/>
    <w:rsid w:val="003C5008"/>
    <w:rsid w:val="003D2F87"/>
    <w:rsid w:val="003E53DA"/>
    <w:rsid w:val="003F0ADE"/>
    <w:rsid w:val="003F54E6"/>
    <w:rsid w:val="0041271B"/>
    <w:rsid w:val="004222D0"/>
    <w:rsid w:val="00423574"/>
    <w:rsid w:val="00431D20"/>
    <w:rsid w:val="004415B7"/>
    <w:rsid w:val="004473A1"/>
    <w:rsid w:val="00476ABD"/>
    <w:rsid w:val="00477E68"/>
    <w:rsid w:val="00492C71"/>
    <w:rsid w:val="004A158C"/>
    <w:rsid w:val="004A4205"/>
    <w:rsid w:val="004A638D"/>
    <w:rsid w:val="004B0A0F"/>
    <w:rsid w:val="004C6946"/>
    <w:rsid w:val="004D164F"/>
    <w:rsid w:val="004D2684"/>
    <w:rsid w:val="004E0BAF"/>
    <w:rsid w:val="004E5F18"/>
    <w:rsid w:val="004F6C16"/>
    <w:rsid w:val="00513D8E"/>
    <w:rsid w:val="00517119"/>
    <w:rsid w:val="0051756F"/>
    <w:rsid w:val="00526298"/>
    <w:rsid w:val="00550BB9"/>
    <w:rsid w:val="005618FA"/>
    <w:rsid w:val="00585686"/>
    <w:rsid w:val="0059072B"/>
    <w:rsid w:val="005A2C8E"/>
    <w:rsid w:val="005C77DC"/>
    <w:rsid w:val="005C7D17"/>
    <w:rsid w:val="005D427B"/>
    <w:rsid w:val="005E7735"/>
    <w:rsid w:val="005F1BE5"/>
    <w:rsid w:val="005F27F9"/>
    <w:rsid w:val="005F319A"/>
    <w:rsid w:val="005F5A49"/>
    <w:rsid w:val="00603EA0"/>
    <w:rsid w:val="006119BB"/>
    <w:rsid w:val="00612B6B"/>
    <w:rsid w:val="00627F3F"/>
    <w:rsid w:val="006353AD"/>
    <w:rsid w:val="00635424"/>
    <w:rsid w:val="00636905"/>
    <w:rsid w:val="006418E4"/>
    <w:rsid w:val="00655A1A"/>
    <w:rsid w:val="00657704"/>
    <w:rsid w:val="0066161C"/>
    <w:rsid w:val="00663455"/>
    <w:rsid w:val="00666980"/>
    <w:rsid w:val="00666FEB"/>
    <w:rsid w:val="006674E6"/>
    <w:rsid w:val="00670B0B"/>
    <w:rsid w:val="00671FE8"/>
    <w:rsid w:val="00673C67"/>
    <w:rsid w:val="0068180F"/>
    <w:rsid w:val="006871BB"/>
    <w:rsid w:val="006A0386"/>
    <w:rsid w:val="006A71F7"/>
    <w:rsid w:val="006A7404"/>
    <w:rsid w:val="006C0C2C"/>
    <w:rsid w:val="006C1C4E"/>
    <w:rsid w:val="006C4F15"/>
    <w:rsid w:val="006C64A0"/>
    <w:rsid w:val="006C6EDF"/>
    <w:rsid w:val="006D0B2D"/>
    <w:rsid w:val="006E3E2C"/>
    <w:rsid w:val="006F0C8C"/>
    <w:rsid w:val="006F4C56"/>
    <w:rsid w:val="006F52EE"/>
    <w:rsid w:val="00704052"/>
    <w:rsid w:val="00704ECC"/>
    <w:rsid w:val="00715B76"/>
    <w:rsid w:val="00717617"/>
    <w:rsid w:val="00717BD8"/>
    <w:rsid w:val="00734E6C"/>
    <w:rsid w:val="0075210D"/>
    <w:rsid w:val="007569C8"/>
    <w:rsid w:val="00777ED1"/>
    <w:rsid w:val="00787F0C"/>
    <w:rsid w:val="00797731"/>
    <w:rsid w:val="007A7AAA"/>
    <w:rsid w:val="007A7B6B"/>
    <w:rsid w:val="007B1CC3"/>
    <w:rsid w:val="007B4B28"/>
    <w:rsid w:val="007C4BAE"/>
    <w:rsid w:val="007D314F"/>
    <w:rsid w:val="007F3AAC"/>
    <w:rsid w:val="0080263E"/>
    <w:rsid w:val="008036B3"/>
    <w:rsid w:val="0081568F"/>
    <w:rsid w:val="00821989"/>
    <w:rsid w:val="0082357C"/>
    <w:rsid w:val="0082726C"/>
    <w:rsid w:val="00833516"/>
    <w:rsid w:val="0084621D"/>
    <w:rsid w:val="00863EEB"/>
    <w:rsid w:val="008830BF"/>
    <w:rsid w:val="00883FCC"/>
    <w:rsid w:val="008848E7"/>
    <w:rsid w:val="00887CF1"/>
    <w:rsid w:val="00890BCE"/>
    <w:rsid w:val="008A35C3"/>
    <w:rsid w:val="008B000A"/>
    <w:rsid w:val="008B70EE"/>
    <w:rsid w:val="008C253D"/>
    <w:rsid w:val="008D30C9"/>
    <w:rsid w:val="008D46C0"/>
    <w:rsid w:val="008D6613"/>
    <w:rsid w:val="008E214A"/>
    <w:rsid w:val="00901EA4"/>
    <w:rsid w:val="009218F5"/>
    <w:rsid w:val="00925035"/>
    <w:rsid w:val="00933278"/>
    <w:rsid w:val="00941A4C"/>
    <w:rsid w:val="00945455"/>
    <w:rsid w:val="009462DA"/>
    <w:rsid w:val="00961664"/>
    <w:rsid w:val="009644F8"/>
    <w:rsid w:val="00965AE3"/>
    <w:rsid w:val="009675E1"/>
    <w:rsid w:val="00973B22"/>
    <w:rsid w:val="0097761D"/>
    <w:rsid w:val="00997D80"/>
    <w:rsid w:val="009A0DB2"/>
    <w:rsid w:val="009A0DE7"/>
    <w:rsid w:val="009A2C9A"/>
    <w:rsid w:val="009A5185"/>
    <w:rsid w:val="009B58C9"/>
    <w:rsid w:val="009C0948"/>
    <w:rsid w:val="009C4123"/>
    <w:rsid w:val="009E4855"/>
    <w:rsid w:val="009E789D"/>
    <w:rsid w:val="009F0349"/>
    <w:rsid w:val="00A028B6"/>
    <w:rsid w:val="00A0757F"/>
    <w:rsid w:val="00A22149"/>
    <w:rsid w:val="00A225C4"/>
    <w:rsid w:val="00A252D7"/>
    <w:rsid w:val="00A36561"/>
    <w:rsid w:val="00A367A6"/>
    <w:rsid w:val="00A45DCF"/>
    <w:rsid w:val="00A75537"/>
    <w:rsid w:val="00A76B03"/>
    <w:rsid w:val="00A80EB5"/>
    <w:rsid w:val="00A81939"/>
    <w:rsid w:val="00A85916"/>
    <w:rsid w:val="00A92C19"/>
    <w:rsid w:val="00A936D3"/>
    <w:rsid w:val="00A947A8"/>
    <w:rsid w:val="00AA29AC"/>
    <w:rsid w:val="00AA4EBF"/>
    <w:rsid w:val="00AA5305"/>
    <w:rsid w:val="00AB203C"/>
    <w:rsid w:val="00AC13B9"/>
    <w:rsid w:val="00AF12BE"/>
    <w:rsid w:val="00AF363C"/>
    <w:rsid w:val="00AF47D2"/>
    <w:rsid w:val="00B103FA"/>
    <w:rsid w:val="00B34100"/>
    <w:rsid w:val="00B50F88"/>
    <w:rsid w:val="00B6084F"/>
    <w:rsid w:val="00B61DE0"/>
    <w:rsid w:val="00B74705"/>
    <w:rsid w:val="00B8116E"/>
    <w:rsid w:val="00B93196"/>
    <w:rsid w:val="00BA040F"/>
    <w:rsid w:val="00BA2BF4"/>
    <w:rsid w:val="00BA6FFF"/>
    <w:rsid w:val="00BD19F1"/>
    <w:rsid w:val="00BF5727"/>
    <w:rsid w:val="00C11DB7"/>
    <w:rsid w:val="00C27D45"/>
    <w:rsid w:val="00C32FC1"/>
    <w:rsid w:val="00C422F0"/>
    <w:rsid w:val="00C5370F"/>
    <w:rsid w:val="00C562D0"/>
    <w:rsid w:val="00CA4442"/>
    <w:rsid w:val="00CB317B"/>
    <w:rsid w:val="00CB37A1"/>
    <w:rsid w:val="00CC1CBB"/>
    <w:rsid w:val="00CC58A4"/>
    <w:rsid w:val="00CC7D46"/>
    <w:rsid w:val="00CD207B"/>
    <w:rsid w:val="00CD57F8"/>
    <w:rsid w:val="00CE1A45"/>
    <w:rsid w:val="00CE65FB"/>
    <w:rsid w:val="00CF3E77"/>
    <w:rsid w:val="00CF7E2C"/>
    <w:rsid w:val="00D02504"/>
    <w:rsid w:val="00D0433E"/>
    <w:rsid w:val="00D06290"/>
    <w:rsid w:val="00D14F46"/>
    <w:rsid w:val="00D1529A"/>
    <w:rsid w:val="00D270CF"/>
    <w:rsid w:val="00D319F3"/>
    <w:rsid w:val="00D34593"/>
    <w:rsid w:val="00D60E52"/>
    <w:rsid w:val="00D66DCC"/>
    <w:rsid w:val="00D74C7C"/>
    <w:rsid w:val="00D77D4B"/>
    <w:rsid w:val="00D82373"/>
    <w:rsid w:val="00DA3F9B"/>
    <w:rsid w:val="00DA6EAC"/>
    <w:rsid w:val="00DB00A6"/>
    <w:rsid w:val="00DB67A5"/>
    <w:rsid w:val="00DB7C4D"/>
    <w:rsid w:val="00DC0A88"/>
    <w:rsid w:val="00DC57BE"/>
    <w:rsid w:val="00DD1775"/>
    <w:rsid w:val="00DD48DA"/>
    <w:rsid w:val="00DE13AC"/>
    <w:rsid w:val="00DE3651"/>
    <w:rsid w:val="00DE4283"/>
    <w:rsid w:val="00DE7D82"/>
    <w:rsid w:val="00E0234F"/>
    <w:rsid w:val="00E12243"/>
    <w:rsid w:val="00E15D54"/>
    <w:rsid w:val="00E1636E"/>
    <w:rsid w:val="00E23EBB"/>
    <w:rsid w:val="00E258B3"/>
    <w:rsid w:val="00E3185D"/>
    <w:rsid w:val="00E422D2"/>
    <w:rsid w:val="00E53ACA"/>
    <w:rsid w:val="00E66BA4"/>
    <w:rsid w:val="00E679F3"/>
    <w:rsid w:val="00E759EC"/>
    <w:rsid w:val="00E9128A"/>
    <w:rsid w:val="00E91A2A"/>
    <w:rsid w:val="00E9313A"/>
    <w:rsid w:val="00E9510A"/>
    <w:rsid w:val="00E96AF0"/>
    <w:rsid w:val="00E977D6"/>
    <w:rsid w:val="00EB37D9"/>
    <w:rsid w:val="00EC2B82"/>
    <w:rsid w:val="00ED0687"/>
    <w:rsid w:val="00ED1227"/>
    <w:rsid w:val="00EE50E6"/>
    <w:rsid w:val="00EE7DB5"/>
    <w:rsid w:val="00EF1D3D"/>
    <w:rsid w:val="00EF5930"/>
    <w:rsid w:val="00EF7C9E"/>
    <w:rsid w:val="00F020F4"/>
    <w:rsid w:val="00F34A7A"/>
    <w:rsid w:val="00F40C8B"/>
    <w:rsid w:val="00F46EE3"/>
    <w:rsid w:val="00F52F4D"/>
    <w:rsid w:val="00F64B18"/>
    <w:rsid w:val="00F657AB"/>
    <w:rsid w:val="00F825C4"/>
    <w:rsid w:val="00F82FE8"/>
    <w:rsid w:val="00F90DA9"/>
    <w:rsid w:val="00F952DD"/>
    <w:rsid w:val="00FA14D5"/>
    <w:rsid w:val="00FA4A89"/>
    <w:rsid w:val="00FA58DF"/>
    <w:rsid w:val="00FA66FC"/>
    <w:rsid w:val="00FB2922"/>
    <w:rsid w:val="00FB42C6"/>
    <w:rsid w:val="00FB5FB6"/>
    <w:rsid w:val="00FB67C8"/>
    <w:rsid w:val="00FB7F06"/>
    <w:rsid w:val="00FC2206"/>
    <w:rsid w:val="00FD50CD"/>
    <w:rsid w:val="00FD62DB"/>
    <w:rsid w:val="00FE58D2"/>
    <w:rsid w:val="00FF657E"/>
    <w:rsid w:val="00FF7081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AF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14F"/>
  </w:style>
  <w:style w:type="paragraph" w:styleId="a8">
    <w:name w:val="footer"/>
    <w:basedOn w:val="a"/>
    <w:link w:val="a9"/>
    <w:uiPriority w:val="99"/>
    <w:unhideWhenUsed/>
    <w:rsid w:val="007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14F"/>
  </w:style>
  <w:style w:type="character" w:styleId="aa">
    <w:name w:val="Placeholder Text"/>
    <w:basedOn w:val="a0"/>
    <w:uiPriority w:val="99"/>
    <w:semiHidden/>
    <w:rsid w:val="004E5F18"/>
    <w:rPr>
      <w:color w:val="808080"/>
    </w:rPr>
  </w:style>
  <w:style w:type="character" w:styleId="ab">
    <w:name w:val="Hyperlink"/>
    <w:basedOn w:val="a0"/>
    <w:uiPriority w:val="99"/>
    <w:unhideWhenUsed/>
    <w:rsid w:val="00627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207B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AF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14F"/>
  </w:style>
  <w:style w:type="paragraph" w:styleId="a8">
    <w:name w:val="footer"/>
    <w:basedOn w:val="a"/>
    <w:link w:val="a9"/>
    <w:uiPriority w:val="99"/>
    <w:unhideWhenUsed/>
    <w:rsid w:val="007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14F"/>
  </w:style>
  <w:style w:type="character" w:styleId="aa">
    <w:name w:val="Placeholder Text"/>
    <w:basedOn w:val="a0"/>
    <w:uiPriority w:val="99"/>
    <w:semiHidden/>
    <w:rsid w:val="004E5F18"/>
    <w:rPr>
      <w:color w:val="808080"/>
    </w:rPr>
  </w:style>
  <w:style w:type="character" w:styleId="ab">
    <w:name w:val="Hyperlink"/>
    <w:basedOn w:val="a0"/>
    <w:uiPriority w:val="99"/>
    <w:unhideWhenUsed/>
    <w:rsid w:val="00627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D861C85A916270EEDE5293C5C6DE7A3979FC6A947B943020DD4BCE3C3F0BA40EB86E4DF818C580ABB765E3D25A3CA1833F57293A2FB295q9WFF" TargetMode="External"/><Relationship Id="rId18" Type="http://schemas.openxmlformats.org/officeDocument/2006/relationships/hyperlink" Target="garantF1://12034853.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D861C85A916270EEDE4C9ED3AA82703872A367977D9B607F8210936B3601F349F7370FBC15C384A3BE35B29D5B60E5D02C562E3A2CB38A94F045q1W3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5267.1514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5315638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D861C85A916270EEDE4C9ED3AA82703872A367977D9B607F8210936B3601F349F7370FBC15C384A3BE37B39D5B60E5D02C562E3A2CB38A94F045q1W3F" TargetMode="External"/><Relationship Id="rId10" Type="http://schemas.openxmlformats.org/officeDocument/2006/relationships/hyperlink" Target="garantF1://70110644.0" TargetMode="External"/><Relationship Id="rId19" Type="http://schemas.openxmlformats.org/officeDocument/2006/relationships/hyperlink" Target="garantF1://12074212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Relationship Id="rId14" Type="http://schemas.openxmlformats.org/officeDocument/2006/relationships/hyperlink" Target="consultantplus://offline/ref=55D861C85A916270EEDE5293C5C6DE7A3979FC6A947B943020DD4BCE3C3F0BA40EB86E4BF011C9D0F2F864BF96092FA0843F542825q2W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4CFD-F7D8-41B7-95FD-5B23B4A6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17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74</cp:revision>
  <cp:lastPrinted>2019-12-03T14:39:00Z</cp:lastPrinted>
  <dcterms:created xsi:type="dcterms:W3CDTF">2019-11-06T12:59:00Z</dcterms:created>
  <dcterms:modified xsi:type="dcterms:W3CDTF">2020-04-27T07:10:00Z</dcterms:modified>
</cp:coreProperties>
</file>