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DC30" w14:textId="643F4C89" w:rsidR="00D277C1" w:rsidRPr="00F40BB3" w:rsidRDefault="001F43E3" w:rsidP="00232BC4">
      <w:pPr>
        <w:widowControl w:val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0BB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14:paraId="7E2ED57B" w14:textId="77777777" w:rsidR="00D277C1" w:rsidRPr="00F40BB3" w:rsidRDefault="001F43E3" w:rsidP="00232BC4">
      <w:pPr>
        <w:widowControl w:val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14:paraId="65C0CACB" w14:textId="77777777" w:rsidR="00D277C1" w:rsidRPr="00F40BB3" w:rsidRDefault="00D277C1" w:rsidP="00232BC4">
      <w:pPr>
        <w:widowControl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30A8EF" w14:textId="77777777" w:rsidR="00D277C1" w:rsidRPr="00F40BB3" w:rsidRDefault="001F43E3" w:rsidP="00232BC4">
      <w:pPr>
        <w:widowControl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B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55CDB4D6" w14:textId="77777777" w:rsidR="00D277C1" w:rsidRPr="00F40BB3" w:rsidRDefault="00D277C1" w:rsidP="00232BC4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05003D" w:rsidRPr="00F40BB3" w14:paraId="4A9DF730" w14:textId="77777777" w:rsidTr="008E2405">
        <w:trPr>
          <w:trHeight w:val="3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F9F51AE" w14:textId="77777777" w:rsidR="00D277C1" w:rsidRPr="00F40BB3" w:rsidRDefault="002645C3" w:rsidP="00232BC4">
            <w:pPr>
              <w:widowControl w:val="0"/>
              <w:spacing w:before="108" w:after="108"/>
              <w:ind w:left="0" w:firstLine="0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«___»___________2023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E0D552E" w14:textId="5B938F9F" w:rsidR="00D277C1" w:rsidRPr="00F40BB3" w:rsidRDefault="007D78A4" w:rsidP="00232BC4">
            <w:pPr>
              <w:widowControl w:val="0"/>
              <w:spacing w:before="108" w:after="108"/>
              <w:ind w:left="0" w:firstLine="0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F43E3" w:rsidRPr="00F40BB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г. Черкесск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899ECD" w14:textId="77777777" w:rsidR="00D277C1" w:rsidRPr="00F40BB3" w:rsidRDefault="001F43E3" w:rsidP="00232BC4">
            <w:pPr>
              <w:widowControl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№____</w:t>
            </w:r>
          </w:p>
        </w:tc>
      </w:tr>
    </w:tbl>
    <w:p w14:paraId="54A70AA6" w14:textId="77777777" w:rsidR="007D78A4" w:rsidRPr="00F40BB3" w:rsidRDefault="007D78A4" w:rsidP="00232BC4">
      <w:pPr>
        <w:widowControl w:val="0"/>
        <w:suppressAutoHyphens/>
        <w:spacing w:before="108" w:after="108"/>
        <w:ind w:left="0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DCFCC7" w14:textId="5E7627B5" w:rsidR="00581863" w:rsidRPr="00F40BB3" w:rsidRDefault="00581863" w:rsidP="00581863">
      <w:pPr>
        <w:widowControl w:val="0"/>
        <w:autoSpaceDE w:val="0"/>
        <w:autoSpaceDN w:val="0"/>
        <w:spacing w:before="1" w:line="237" w:lineRule="auto"/>
        <w:ind w:left="119" w:right="182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0565645"/>
      <w:r w:rsidRPr="00F40BB3">
        <w:rPr>
          <w:rFonts w:ascii="Times New Roman" w:eastAsia="Times New Roman" w:hAnsi="Times New Roman" w:cs="Times New Roman"/>
          <w:b/>
          <w:sz w:val="28"/>
          <w:szCs w:val="28"/>
        </w:rPr>
        <w:t>"Об утверждении Порядка предоставления и распределения субсидии из республиканского бюджета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Карачаево-Черкесской Республики</w:t>
      </w:r>
      <w:r w:rsidRPr="00F40BB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возмещение 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>части прямых понесенных затрат на создание и (или) м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>дернизацию объектов агропромышленного комплекса, а также на приобретение и ввод в промышленную эксплуатацию маркировочн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5003D" w:rsidRPr="00F40BB3">
        <w:rPr>
          <w:rFonts w:ascii="Times New Roman" w:eastAsia="Times New Roman" w:hAnsi="Times New Roman" w:cs="Times New Roman"/>
          <w:b/>
          <w:sz w:val="28"/>
          <w:szCs w:val="28"/>
        </w:rPr>
        <w:t>го оборудования для внедрения обязательной маркировки отдельных видов молочной продукции</w:t>
      </w:r>
      <w:r w:rsidRPr="00F40BB3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14:paraId="32A80C93" w14:textId="77777777" w:rsidR="00581863" w:rsidRPr="00F40BB3" w:rsidRDefault="00581863" w:rsidP="00232BC4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BF5F53" w14:textId="66D6A94D" w:rsidR="0003264A" w:rsidRPr="00F40BB3" w:rsidRDefault="00773139" w:rsidP="00773139">
      <w:pPr>
        <w:widowControl w:val="0"/>
        <w:suppressAutoHyphens/>
        <w:ind w:left="0" w:firstLine="1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8186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  Федерации от 24.11.2018 № 1413 </w:t>
      </w:r>
      <w:r w:rsidR="009E0468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продукции" (с изменениями и дополнениями)</w:t>
      </w:r>
      <w:r w:rsidR="0058186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9E0468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ительства Российской Федерации", </w:t>
      </w:r>
      <w:r w:rsidR="009E4412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</w:t>
      </w:r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9">
        <w:r w:rsidR="001F43E3" w:rsidRPr="00F40B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Карачаево-Черкес</w:t>
      </w:r>
      <w:r w:rsidR="008E2405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Республики от 22.01.2019 № </w:t>
      </w:r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8E2405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программе «Развитие сельского хозяйства Кар</w:t>
      </w:r>
      <w:r w:rsidR="009E4412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ачаево-Черкесской Республики»</w:t>
      </w:r>
      <w:bookmarkEnd w:id="1"/>
      <w:r w:rsidR="009E4412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Правительство Карачаево-Черкесской Республики </w:t>
      </w:r>
      <w:r w:rsidR="000B44AF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47A4BEC" w14:textId="21895C38" w:rsidR="0005003D" w:rsidRPr="00F40BB3" w:rsidRDefault="007D2707" w:rsidP="0005003D">
      <w:pPr>
        <w:widowControl w:val="0"/>
        <w:suppressAutoHyphens/>
        <w:ind w:left="0"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1F43E3" w:rsidRPr="00F40B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r w:rsidR="0003264A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DAA00FF" w14:textId="09F0CF03" w:rsidR="0005003D" w:rsidRPr="00F40BB3" w:rsidRDefault="00773139" w:rsidP="0005003D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05003D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Порядок предоставления и распределения субсидии из республиканского бюджета Карачаево-Черкесской Республики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ельных видов молочной продукции согласно приложению.</w:t>
      </w:r>
    </w:p>
    <w:p w14:paraId="32382CCF" w14:textId="758C7A33" w:rsidR="00711485" w:rsidRPr="00F40BB3" w:rsidRDefault="00711485" w:rsidP="00773139">
      <w:pPr>
        <w:widowControl w:val="0"/>
        <w:suppressAutoHyphens/>
        <w:ind w:left="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773139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силу:</w:t>
      </w:r>
    </w:p>
    <w:p w14:paraId="06F9D013" w14:textId="55439DAC" w:rsidR="00773139" w:rsidRPr="00F40BB3" w:rsidRDefault="00711485" w:rsidP="00711485">
      <w:pPr>
        <w:widowControl w:val="0"/>
        <w:suppressAutoHyphens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Республики от 7 декабря 2018 г. N 282а "Об утверждении Порядка предоставления и 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распределения субсидии из республиканского бюджета на возмещение части прямых понесенных затрат на создание и (или) модернизацию объектов агропромышленного комплекса Карачаево-Черкесской Республики" (с изменениями и дополнениями)</w:t>
      </w:r>
      <w:r w:rsidR="00773139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C57AB78" w14:textId="7C54BB2E" w:rsidR="00D277C1" w:rsidRPr="00F40BB3" w:rsidRDefault="00711485" w:rsidP="00773139">
      <w:pPr>
        <w:widowControl w:val="0"/>
        <w:suppressAutoHyphens/>
        <w:ind w:left="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73139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F43E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  <w:bookmarkStart w:id="2" w:name="sub_3"/>
      <w:bookmarkEnd w:id="2"/>
    </w:p>
    <w:p w14:paraId="5A5A05BD" w14:textId="77777777" w:rsidR="00EA2CF5" w:rsidRPr="00F40BB3" w:rsidRDefault="00EA2CF5" w:rsidP="00232BC4">
      <w:pPr>
        <w:widowControl w:val="0"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499"/>
        <w:gridCol w:w="706"/>
      </w:tblGrid>
      <w:tr w:rsidR="00D277C1" w:rsidRPr="00F40BB3" w14:paraId="3B2F73E4" w14:textId="77777777" w:rsidTr="00160092">
        <w:tc>
          <w:tcPr>
            <w:tcW w:w="9499" w:type="dxa"/>
          </w:tcPr>
          <w:p w14:paraId="6D611F97" w14:textId="77777777" w:rsidR="00773139" w:rsidRPr="00F40BB3" w:rsidRDefault="00773139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8DD2328" w14:textId="77777777" w:rsidR="0003264A" w:rsidRPr="00F40BB3" w:rsidRDefault="0003264A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Правительств</w:t>
            </w:r>
          </w:p>
          <w:p w14:paraId="169A7AC5" w14:textId="5429E163" w:rsidR="0003264A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</w:t>
            </w:r>
            <w:r w:rsidR="00160092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07DC3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39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412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М.О. Аргунов</w:t>
            </w:r>
          </w:p>
          <w:p w14:paraId="3C8C56DD" w14:textId="77777777" w:rsidR="00773139" w:rsidRPr="00F40BB3" w:rsidRDefault="00773139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F6484C0" w14:textId="7E2FB85D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14:paraId="1B8718B3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Администрации Главы и</w:t>
            </w:r>
          </w:p>
          <w:p w14:paraId="50B885D5" w14:textId="51F30E93" w:rsidR="007D78A4" w:rsidRPr="00F40BB3" w:rsidRDefault="001F43E3" w:rsidP="00232BC4">
            <w:pPr>
              <w:widowControl w:val="0"/>
              <w:ind w:left="0" w:right="-108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Правительства Карачаево-Черкесской Республики                          М.Н. Озов</w:t>
            </w:r>
          </w:p>
          <w:p w14:paraId="6E78CE0B" w14:textId="77777777" w:rsidR="00AB0BCC" w:rsidRPr="00F40BB3" w:rsidRDefault="00AB0BCC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F72FFF4" w14:textId="77777777" w:rsidR="007D0E9F" w:rsidRPr="00F40BB3" w:rsidRDefault="007D0E9F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B857F59" w14:textId="77777777" w:rsidR="0003264A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</w:t>
            </w:r>
            <w:r w:rsidR="0003264A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B733CD8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Карачаево-Черкесской Республики                                                  Х.У. Чеккуев</w:t>
            </w:r>
          </w:p>
          <w:p w14:paraId="33A51301" w14:textId="77777777" w:rsidR="0003264A" w:rsidRPr="00F40BB3" w:rsidRDefault="0003264A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ED6DF09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</w:t>
            </w:r>
          </w:p>
          <w:p w14:paraId="743735A8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</w:t>
            </w:r>
            <w:r w:rsidR="00F07DC3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М.Х. Суюнчев</w:t>
            </w:r>
          </w:p>
          <w:p w14:paraId="2D5E3984" w14:textId="77777777" w:rsidR="00AB0BCC" w:rsidRPr="00F40BB3" w:rsidRDefault="00AB0BCC" w:rsidP="00773139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D148EF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</w:t>
            </w:r>
          </w:p>
          <w:p w14:paraId="01E7B359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Карачаево-Черкесской Республики                                                  Е.С. Поляков</w:t>
            </w:r>
          </w:p>
          <w:p w14:paraId="6B3D900E" w14:textId="77777777" w:rsidR="00D277C1" w:rsidRPr="00F40BB3" w:rsidRDefault="00D277C1" w:rsidP="00773139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3CC4B2B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  <w:p w14:paraId="3F6C819E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 и Правительства Карачаево-Черкесской Республики,</w:t>
            </w:r>
          </w:p>
          <w:p w14:paraId="40B571CD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 документационного</w:t>
            </w:r>
          </w:p>
          <w:p w14:paraId="0BDB926D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обеспечения Главы и Правительства</w:t>
            </w:r>
          </w:p>
          <w:p w14:paraId="018D27FC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Карачаево-Черкесской Республики                                               Ф.Я. Астежева</w:t>
            </w:r>
          </w:p>
          <w:p w14:paraId="7D97F549" w14:textId="77777777" w:rsidR="007F70EE" w:rsidRPr="00F40BB3" w:rsidRDefault="007F70EE" w:rsidP="00773139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9A9E70B" w14:textId="77777777" w:rsidR="00AB0BCC" w:rsidRPr="00F40BB3" w:rsidRDefault="007F70EE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финансов Карачаево-Черкесской</w:t>
            </w:r>
            <w:r w:rsidR="00AB0BCC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117A6C" w14:textId="5ACD4876" w:rsidR="00D277C1" w:rsidRPr="00F40BB3" w:rsidRDefault="007F70EE" w:rsidP="00232BC4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                                                                                </w:t>
            </w:r>
            <w:r w:rsidR="001A7F71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В.В. Камышан                                                                                    </w:t>
            </w:r>
          </w:p>
          <w:p w14:paraId="02417629" w14:textId="77777777" w:rsidR="007F70EE" w:rsidRPr="00F40BB3" w:rsidRDefault="007F70EE" w:rsidP="00773139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EABF5" w14:textId="45A81E3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</w:t>
            </w:r>
          </w:p>
          <w:p w14:paraId="5EF79E29" w14:textId="173A565D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                             </w:t>
            </w:r>
            <w:r w:rsidR="001A7F71"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F4F"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Езаов</w:t>
            </w:r>
          </w:p>
          <w:p w14:paraId="5C7B78AA" w14:textId="77777777" w:rsidR="00D277C1" w:rsidRPr="00F40BB3" w:rsidRDefault="00D277C1" w:rsidP="00232BC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0EF92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Государственно-правового</w:t>
            </w:r>
          </w:p>
          <w:p w14:paraId="75837766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Главы и Правительства</w:t>
            </w:r>
          </w:p>
          <w:p w14:paraId="4F886935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Карачаево-Черкесской Республики                                                  А.А. Тлишев</w:t>
            </w:r>
          </w:p>
          <w:p w14:paraId="3F38F87C" w14:textId="77777777" w:rsidR="00D277C1" w:rsidRPr="00F40BB3" w:rsidRDefault="00D277C1" w:rsidP="00232BC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18BE9" w14:textId="77777777" w:rsidR="00D277C1" w:rsidRPr="00F40BB3" w:rsidRDefault="001F43E3" w:rsidP="00232BC4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подготовлен Министерством сельского хозяйства Карачаево-Черкесской Республики</w:t>
            </w:r>
          </w:p>
          <w:p w14:paraId="2DA395BB" w14:textId="77777777" w:rsidR="0005003D" w:rsidRPr="00F40BB3" w:rsidRDefault="0005003D" w:rsidP="00232BC4">
            <w:pPr>
              <w:widowControl w:val="0"/>
              <w:ind w:left="0" w:right="-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C8339E" w14:textId="77777777" w:rsidR="00D277C1" w:rsidRPr="00F40BB3" w:rsidRDefault="001F43E3" w:rsidP="00232BC4">
            <w:pPr>
              <w:widowControl w:val="0"/>
              <w:ind w:left="0" w:right="-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сельского хозяйства</w:t>
            </w:r>
          </w:p>
          <w:p w14:paraId="7C530D13" w14:textId="141A3901" w:rsidR="00773139" w:rsidRPr="00B54860" w:rsidRDefault="001F43E3" w:rsidP="00B54860">
            <w:pPr>
              <w:widowControl w:val="0"/>
              <w:tabs>
                <w:tab w:val="left" w:pos="9356"/>
              </w:tabs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0F0F0"/>
                <w:lang w:eastAsia="ru-RU"/>
              </w:rPr>
            </w:pP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</w:t>
            </w:r>
            <w:r w:rsidR="00F07DC3"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F07DC3"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0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Боташ</w:t>
            </w:r>
            <w:r w:rsidR="00B5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</w:p>
          <w:p w14:paraId="73269855" w14:textId="77777777" w:rsidR="00773139" w:rsidRPr="00F40BB3" w:rsidRDefault="00773139" w:rsidP="00773139">
            <w:pPr>
              <w:widowControl w:val="0"/>
              <w:tabs>
                <w:tab w:val="left" w:pos="8235"/>
              </w:tabs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DAECFB0" w14:textId="1336CCD0" w:rsidR="00711485" w:rsidRPr="00F40BB3" w:rsidRDefault="00773139" w:rsidP="00773139">
            <w:pPr>
              <w:widowControl w:val="0"/>
              <w:tabs>
                <w:tab w:val="left" w:pos="8235"/>
              </w:tabs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  <w:r w:rsidR="00711485"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266265BC" w14:textId="77777777" w:rsidR="00711485" w:rsidRPr="00F40BB3" w:rsidRDefault="00711485" w:rsidP="00711485">
            <w:pPr>
              <w:widowControl w:val="0"/>
              <w:tabs>
                <w:tab w:val="left" w:pos="8235"/>
              </w:tabs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  <w:p w14:paraId="27E5AC20" w14:textId="77777777" w:rsidR="00711485" w:rsidRPr="00F40BB3" w:rsidRDefault="00711485" w:rsidP="00711485">
            <w:pPr>
              <w:widowControl w:val="0"/>
              <w:tabs>
                <w:tab w:val="left" w:pos="8235"/>
              </w:tabs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</w:t>
            </w:r>
          </w:p>
          <w:p w14:paraId="510222E4" w14:textId="3108FE66" w:rsidR="00D277C1" w:rsidRPr="00F40BB3" w:rsidRDefault="00711485" w:rsidP="00711485">
            <w:pPr>
              <w:widowControl w:val="0"/>
              <w:tabs>
                <w:tab w:val="left" w:pos="8235"/>
              </w:tabs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«___»___________2023 № _____</w:t>
            </w:r>
          </w:p>
          <w:p w14:paraId="5A01670F" w14:textId="77777777" w:rsidR="00D277C1" w:rsidRPr="00F40BB3" w:rsidRDefault="00D277C1" w:rsidP="00232BC4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14:paraId="02DB8950" w14:textId="77777777" w:rsidR="00D277C1" w:rsidRPr="00F40BB3" w:rsidRDefault="00D277C1" w:rsidP="00232BC4">
            <w:pPr>
              <w:widowControl w:val="0"/>
              <w:tabs>
                <w:tab w:val="left" w:pos="9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0D84AD" w14:textId="77777777" w:rsidR="00232BC4" w:rsidRPr="00F40BB3" w:rsidRDefault="00232BC4" w:rsidP="0005003D">
      <w:pPr>
        <w:shd w:val="clear" w:color="auto" w:fill="FFFFFF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69CA1" w14:textId="45C4197A" w:rsidR="007D78A4" w:rsidRPr="00F40BB3" w:rsidRDefault="0005003D" w:rsidP="00711485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0CF444" w14:textId="77777777" w:rsidR="007D78A4" w:rsidRPr="00F40BB3" w:rsidRDefault="007D78A4" w:rsidP="00F331C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73A2C" w14:textId="77777777" w:rsidR="00773139" w:rsidRPr="00F40BB3" w:rsidRDefault="00773139" w:rsidP="00F331C1">
      <w:pPr>
        <w:pStyle w:val="a9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14:paraId="1F6B75FF" w14:textId="2E8F55D2" w:rsidR="0016450B" w:rsidRPr="00F40BB3" w:rsidRDefault="00773139" w:rsidP="00F331C1">
      <w:pPr>
        <w:pStyle w:val="a9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и распределения субсидии из республиканского бюджета Карачаево-Черкесской Республики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</w:t>
      </w: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F40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дельных видов молочной продукции</w:t>
      </w:r>
    </w:p>
    <w:p w14:paraId="4BDC16BB" w14:textId="77777777" w:rsidR="00773139" w:rsidRPr="00F40BB3" w:rsidRDefault="00773139" w:rsidP="00773139">
      <w:pPr>
        <w:pStyle w:val="a9"/>
        <w:suppressAutoHyphens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1C8AA5B6" w14:textId="77777777" w:rsidR="00773139" w:rsidRPr="00F40BB3" w:rsidRDefault="00773139" w:rsidP="00773139">
      <w:pPr>
        <w:widowControl w:val="0"/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" w:name="sub_100"/>
      <w:r w:rsidRPr="00F40BB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3"/>
    <w:p w14:paraId="0E03F097" w14:textId="77777777" w:rsidR="00773139" w:rsidRPr="00F40BB3" w:rsidRDefault="00773139" w:rsidP="006F40C5">
      <w:pPr>
        <w:widowControl w:val="0"/>
        <w:suppressAutoHyphens/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3CC1CB" w14:textId="72009519" w:rsidR="006F40C5" w:rsidRPr="00F40BB3" w:rsidRDefault="006F40C5" w:rsidP="00F50155">
      <w:pPr>
        <w:pStyle w:val="a9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11"/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устанавливают    цели,    условия   и     порядок </w:t>
      </w:r>
    </w:p>
    <w:p w14:paraId="08E45D90" w14:textId="1C9352D6" w:rsidR="006F40C5" w:rsidRPr="00F40BB3" w:rsidRDefault="006F40C5" w:rsidP="006F40C5">
      <w:pPr>
        <w:widowControl w:val="0"/>
        <w:suppressAutoHyphens/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</w:t>
      </w:r>
      <w:r w:rsidRPr="00F40BB3">
        <w:t xml:space="preserve"> 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республиканского бюджета Карачаево-Черкесской Республики субсидии на возмещение части прямых понесенных затрат на создание и (или) модернизацию объектов агропромышленного комплекса</w:t>
      </w:r>
      <w:r w:rsidR="004B742D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АПК)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(далее – Порядок, субсидии).</w:t>
      </w:r>
    </w:p>
    <w:p w14:paraId="30830D79" w14:textId="3E10A861" w:rsidR="00773139" w:rsidRPr="00F40BB3" w:rsidRDefault="006F40C5" w:rsidP="006F40C5">
      <w:pPr>
        <w:widowControl w:val="0"/>
        <w:suppressAutoHyphens/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773139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hyperlink r:id="rId10" w:history="1">
        <w:r w:rsidR="00773139" w:rsidRPr="00F40B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налога на добавленную стоимость</w:t>
        </w:r>
      </w:hyperlink>
      <w:r w:rsidR="00773139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560DBAC" w14:textId="7B9F1FEA" w:rsidR="00773139" w:rsidRPr="00F40BB3" w:rsidRDefault="00773139" w:rsidP="00E74F93">
      <w:pPr>
        <w:widowControl w:val="0"/>
        <w:suppressAutoHyphens/>
        <w:autoSpaceDE w:val="0"/>
        <w:autoSpaceDN w:val="0"/>
        <w:adjustRightInd w:val="0"/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2"/>
      <w:bookmarkEnd w:id="4"/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Понятия и термины, используемые в настоящем Порядке, применяются в значениях, установленных </w:t>
      </w:r>
      <w:bookmarkEnd w:id="5"/>
      <w:r w:rsidR="001863AA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E74F9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863AA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</w:t>
      </w:r>
      <w:r w:rsidR="00E74F9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от 24 ноября 2018 г. N 1413 </w:t>
      </w:r>
      <w:r w:rsidR="001863AA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</w:t>
      </w:r>
      <w:r w:rsidR="004B742D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АПК</w:t>
      </w:r>
      <w:r w:rsidR="001863AA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продукции"</w:t>
      </w:r>
      <w:r w:rsidR="00C9237E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468820" w14:textId="261009D4" w:rsidR="00921A75" w:rsidRPr="00F40BB3" w:rsidRDefault="00921A75" w:rsidP="00F50155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2"/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Министерством сельского хозяйства </w:t>
      </w:r>
    </w:p>
    <w:p w14:paraId="0B9C1266" w14:textId="1713E914" w:rsidR="00921A75" w:rsidRPr="00F40BB3" w:rsidRDefault="00921A75" w:rsidP="00921A75">
      <w:pPr>
        <w:widowControl w:val="0"/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(далее </w:t>
      </w:r>
      <w:r w:rsidR="001F4856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</w:t>
      </w:r>
      <w:r w:rsidR="001F4856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Уполномоченный орган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являющимся главным распорядителем бюджетных средств, до кот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рого в соответствии с </w:t>
      </w:r>
      <w:hyperlink r:id="rId11" w:history="1">
        <w:r w:rsidRPr="00F40B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ции, как получателя бюджетных средств, доведены в установленном порядке 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лимиты бюджетных обязательств на предоставление субсидий на соотве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ствующий финансо</w:t>
      </w:r>
      <w:r w:rsidR="00C22153" w:rsidRPr="00F40B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вый год на возмещение части прямых понесенных затрат по следующим направлениям:</w:t>
      </w:r>
    </w:p>
    <w:bookmarkEnd w:id="6"/>
    <w:p w14:paraId="6C39E0B6" w14:textId="02BB4DC5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хранилищ,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036E8D73" w14:textId="66A33B7B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тепличных комплексов для производства овощей в защищенном грунте,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43351479" w14:textId="1F2DD161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008A1758" w14:textId="3BC62BBD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селекционно-семеноводческих центров в растениеводстве (за исключением указанных центров, расположенных в Дальневосточном федеральном округе),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4CAE3959" w14:textId="3C88BFA9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селекционно-питомниководческих центров в виноградарстве,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67C60240" w14:textId="652D939A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модернизация селекционно-генетических центров в птицеводстве, принадлежащих на праве собственности сельскохозяйст</w:t>
      </w:r>
      <w:r w:rsidR="006A4E85" w:rsidRPr="00F40BB3">
        <w:rPr>
          <w:rFonts w:ascii="Times New Roman" w:hAnsi="Times New Roman" w:cs="Times New Roman"/>
          <w:sz w:val="28"/>
          <w:szCs w:val="28"/>
        </w:rPr>
        <w:t xml:space="preserve">венным товаропроизводителям, за </w:t>
      </w:r>
      <w:r w:rsidR="00F14A2B" w:rsidRPr="00F40BB3">
        <w:rPr>
          <w:rFonts w:ascii="Times New Roman" w:hAnsi="Times New Roman" w:cs="Times New Roman"/>
          <w:sz w:val="28"/>
          <w:szCs w:val="28"/>
        </w:rPr>
        <w:t>исключением граждан, ведущих личное подсобное хозяйство, и российским организациям;</w:t>
      </w:r>
    </w:p>
    <w:p w14:paraId="32513BF3" w14:textId="208479A7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овцеводческих комплексов (ферм) мясного направления,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397488AC" w14:textId="153BB511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="00F14A2B" w:rsidRPr="00F40BB3">
        <w:rPr>
          <w:rFonts w:ascii="Times New Roman" w:hAnsi="Times New Roman" w:cs="Times New Roman"/>
          <w:sz w:val="28"/>
          <w:szCs w:val="28"/>
        </w:rPr>
        <w:t>создание и модернизация мощностей по производству сухих молочных продуктов для детского питания и компонентов для них,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организациям, в том числе организациям, осуществляющим производство и (или) первичную и (или) последующую (промышленную) переработку сельскохозяйственной продукции и ее реализацию;</w:t>
      </w:r>
    </w:p>
    <w:p w14:paraId="46AC0780" w14:textId="2E9E05E6" w:rsidR="00F14A2B" w:rsidRPr="00F40BB3" w:rsidRDefault="001D159A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  </w:t>
      </w:r>
      <w:r w:rsidR="00F14A2B" w:rsidRPr="00F40BB3">
        <w:rPr>
          <w:rFonts w:ascii="Times New Roman" w:hAnsi="Times New Roman" w:cs="Times New Roman"/>
          <w:sz w:val="28"/>
          <w:szCs w:val="28"/>
        </w:rPr>
        <w:t xml:space="preserve">создание и модернизация льно-, пенькоперерабатывающих предприятий, принадлежащих на праве собственности сельскохозяйственным товаропроизводителям, за исключением </w:t>
      </w:r>
      <w:r w:rsidR="00F14A2B" w:rsidRPr="00F40BB3">
        <w:rPr>
          <w:rFonts w:ascii="Times New Roman" w:hAnsi="Times New Roman" w:cs="Times New Roman"/>
          <w:sz w:val="28"/>
          <w:szCs w:val="28"/>
        </w:rPr>
        <w:lastRenderedPageBreak/>
        <w:t>граждан, ведущих личное подсобное хозяй</w:t>
      </w:r>
      <w:r w:rsidR="006A4E85" w:rsidRPr="00F40BB3">
        <w:rPr>
          <w:rFonts w:ascii="Times New Roman" w:hAnsi="Times New Roman" w:cs="Times New Roman"/>
          <w:sz w:val="28"/>
          <w:szCs w:val="28"/>
        </w:rPr>
        <w:t>ство, и российским организациям;</w:t>
      </w:r>
    </w:p>
    <w:p w14:paraId="74E4708A" w14:textId="3A031143" w:rsidR="00F14A2B" w:rsidRPr="00F40BB3" w:rsidRDefault="00F14A2B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репродукторов первого порядка для производства родительских форм птицы яичного и (или) мясного направлений продуктивности,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27D526F5" w14:textId="2D5406BA" w:rsidR="00F14A2B" w:rsidRPr="00F40BB3" w:rsidRDefault="00F14A2B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репродукторов второго порядка для производства инкубационного яйца финального гибрида птицы яичного и (или) мясного направлений продуктивности,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14:paraId="1A86758E" w14:textId="55A1AFD0" w:rsidR="00F14A2B" w:rsidRPr="00F40BB3" w:rsidRDefault="00F14A2B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приобретение маркировочного оборудования и ввод его в эксплуатацию сельскохозяйственными товаропроизводителями, за исключением граждан, ведущих личное подсобное хозяйство, и российскими организациями, в том числе организациями,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организациями, осуществляющими переработку молока сырого крупного рогатого скота, козьего и овечьего на молочную продукцию и выпуск ее в оборот;</w:t>
      </w:r>
    </w:p>
    <w:p w14:paraId="1155AE76" w14:textId="7F550F49" w:rsidR="006A4E85" w:rsidRPr="00F40BB3" w:rsidRDefault="00F14A2B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создание и (или) модернизация объектов по производству кормов для аквакультуры,</w:t>
      </w:r>
      <w:r w:rsidR="001D159A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организациям, ввод в эксплуатацию которых осуществлен не ранее 2023 года.</w:t>
      </w:r>
    </w:p>
    <w:p w14:paraId="71DFCCC6" w14:textId="5FFB3308" w:rsidR="001D159A" w:rsidRPr="00F40BB3" w:rsidRDefault="001D159A" w:rsidP="00F50155">
      <w:pPr>
        <w:pStyle w:val="a9"/>
        <w:numPr>
          <w:ilvl w:val="1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Субсидии предоставляются в отношении:</w:t>
      </w:r>
    </w:p>
    <w:p w14:paraId="31BFA9F0" w14:textId="40E44F04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объектов, указанных в подпунктах 1.2.1., 1.2.3. и  1.2.5. пункта 1.2. настоящих Правил, - в 2018 году и в последующие годы;</w:t>
      </w:r>
    </w:p>
    <w:p w14:paraId="20E72625" w14:textId="7755A656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объектов, указанных в подпункте 1.2.2. пункта 1.2. настоящего Порядка, - в 2018 году;</w:t>
      </w:r>
    </w:p>
    <w:p w14:paraId="5EAF17A1" w14:textId="34BBC9F5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подпунктах </w:t>
      </w:r>
      <w:r w:rsidR="00214813" w:rsidRPr="00F40BB3">
        <w:rPr>
          <w:rFonts w:ascii="Times New Roman" w:hAnsi="Times New Roman" w:cs="Times New Roman"/>
          <w:sz w:val="28"/>
          <w:szCs w:val="28"/>
        </w:rPr>
        <w:t>1.2.4.,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214813" w:rsidRPr="00F40BB3">
        <w:rPr>
          <w:rFonts w:ascii="Times New Roman" w:hAnsi="Times New Roman" w:cs="Times New Roman"/>
          <w:sz w:val="28"/>
          <w:szCs w:val="28"/>
        </w:rPr>
        <w:t>1.2.6.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214813" w:rsidRPr="00F40BB3">
        <w:rPr>
          <w:rFonts w:ascii="Times New Roman" w:hAnsi="Times New Roman" w:cs="Times New Roman"/>
          <w:sz w:val="28"/>
          <w:szCs w:val="28"/>
        </w:rPr>
        <w:t>–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214813" w:rsidRPr="00F40BB3">
        <w:rPr>
          <w:rFonts w:ascii="Times New Roman" w:hAnsi="Times New Roman" w:cs="Times New Roman"/>
          <w:sz w:val="28"/>
          <w:szCs w:val="28"/>
        </w:rPr>
        <w:t>1.2.9.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14813" w:rsidRPr="00F40BB3">
        <w:rPr>
          <w:rFonts w:ascii="Times New Roman" w:hAnsi="Times New Roman" w:cs="Times New Roman"/>
          <w:sz w:val="28"/>
          <w:szCs w:val="28"/>
        </w:rPr>
        <w:t>1.2.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214813" w:rsidRPr="00F40BB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40BB3">
        <w:rPr>
          <w:rFonts w:ascii="Times New Roman" w:hAnsi="Times New Roman" w:cs="Times New Roman"/>
          <w:sz w:val="28"/>
          <w:szCs w:val="28"/>
        </w:rPr>
        <w:t>, - в</w:t>
      </w:r>
      <w:r w:rsidR="005334D6" w:rsidRPr="00F40BB3">
        <w:rPr>
          <w:rFonts w:ascii="Times New Roman" w:hAnsi="Times New Roman" w:cs="Times New Roman"/>
          <w:sz w:val="28"/>
          <w:szCs w:val="28"/>
        </w:rPr>
        <w:t xml:space="preserve"> 2019 году и в последующие годы;</w:t>
      </w:r>
    </w:p>
    <w:p w14:paraId="60189148" w14:textId="716F0493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подпунктах </w:t>
      </w:r>
      <w:r w:rsidR="005334D6" w:rsidRPr="00F40BB3">
        <w:rPr>
          <w:rFonts w:ascii="Times New Roman" w:hAnsi="Times New Roman" w:cs="Times New Roman"/>
          <w:sz w:val="28"/>
          <w:szCs w:val="28"/>
        </w:rPr>
        <w:t>1.2.10</w:t>
      </w:r>
      <w:r w:rsidRPr="00F40BB3">
        <w:rPr>
          <w:rFonts w:ascii="Times New Roman" w:hAnsi="Times New Roman" w:cs="Times New Roman"/>
          <w:sz w:val="28"/>
          <w:szCs w:val="28"/>
        </w:rPr>
        <w:t xml:space="preserve"> и </w:t>
      </w:r>
      <w:r w:rsidR="005334D6" w:rsidRPr="00F40BB3">
        <w:rPr>
          <w:rFonts w:ascii="Times New Roman" w:hAnsi="Times New Roman" w:cs="Times New Roman"/>
          <w:sz w:val="28"/>
          <w:szCs w:val="28"/>
        </w:rPr>
        <w:t>1.2.11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334D6" w:rsidRPr="00F40BB3">
        <w:rPr>
          <w:rFonts w:ascii="Times New Roman" w:hAnsi="Times New Roman" w:cs="Times New Roman"/>
          <w:sz w:val="28"/>
          <w:szCs w:val="28"/>
        </w:rPr>
        <w:t>1.2. настоящего Порядка</w:t>
      </w:r>
      <w:r w:rsidRPr="00F40BB3">
        <w:rPr>
          <w:rFonts w:ascii="Times New Roman" w:hAnsi="Times New Roman" w:cs="Times New Roman"/>
          <w:sz w:val="28"/>
          <w:szCs w:val="28"/>
        </w:rPr>
        <w:t>, - в 2022 - 2025 годах;</w:t>
      </w:r>
    </w:p>
    <w:p w14:paraId="72636367" w14:textId="42CD1234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маркировочного оборудования - в 2023 - 2026 годах;</w:t>
      </w:r>
    </w:p>
    <w:p w14:paraId="008C863B" w14:textId="0FF2B76F" w:rsidR="001D159A" w:rsidRPr="00F40BB3" w:rsidRDefault="001D159A" w:rsidP="00F50155">
      <w:pPr>
        <w:pStyle w:val="a9"/>
        <w:numPr>
          <w:ilvl w:val="2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объектов, указанных в подпункте </w:t>
      </w:r>
      <w:r w:rsidR="005334D6" w:rsidRPr="00F40BB3">
        <w:rPr>
          <w:rFonts w:ascii="Times New Roman" w:hAnsi="Times New Roman" w:cs="Times New Roman"/>
          <w:sz w:val="28"/>
          <w:szCs w:val="28"/>
        </w:rPr>
        <w:t>1.2.13.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334D6" w:rsidRPr="00F40BB3">
        <w:rPr>
          <w:rFonts w:ascii="Times New Roman" w:hAnsi="Times New Roman" w:cs="Times New Roman"/>
          <w:sz w:val="28"/>
          <w:szCs w:val="28"/>
        </w:rPr>
        <w:t>1.2.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5334D6" w:rsidRPr="00F40BB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40BB3">
        <w:rPr>
          <w:rFonts w:ascii="Times New Roman" w:hAnsi="Times New Roman" w:cs="Times New Roman"/>
          <w:sz w:val="28"/>
          <w:szCs w:val="28"/>
        </w:rPr>
        <w:t>, - в 2023 - 2027 годах.</w:t>
      </w:r>
    </w:p>
    <w:p w14:paraId="28626E85" w14:textId="14787607" w:rsidR="006A4E85" w:rsidRPr="00F40BB3" w:rsidRDefault="00AE09A1" w:rsidP="00F50155">
      <w:pPr>
        <w:pStyle w:val="a9"/>
        <w:numPr>
          <w:ilvl w:val="1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Получателями с</w:t>
      </w:r>
      <w:r w:rsidR="00710B59" w:rsidRPr="00F40BB3">
        <w:rPr>
          <w:rFonts w:ascii="Times New Roman" w:hAnsi="Times New Roman" w:cs="Times New Roman"/>
          <w:sz w:val="28"/>
          <w:szCs w:val="28"/>
        </w:rPr>
        <w:t>убсидий</w:t>
      </w:r>
      <w:r w:rsidRPr="00F40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EB5F9AC" w14:textId="03932568" w:rsidR="00AE09A1" w:rsidRPr="00F40BB3" w:rsidRDefault="00C87509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AE09A1" w:rsidRPr="00F40BB3">
        <w:rPr>
          <w:rFonts w:ascii="Times New Roman" w:hAnsi="Times New Roman" w:cs="Times New Roman"/>
          <w:sz w:val="28"/>
          <w:szCs w:val="28"/>
        </w:rPr>
        <w:t>в отношении объектов, указанных в подпунктах 1.2.1. – 1.2.11. и 1.2.13. пункта 1.2. настоящего Порядка,</w:t>
      </w:r>
      <w:r w:rsidR="00BE5046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AE09A1" w:rsidRPr="00F40BB3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товаропроизводители, за исключением граждан, ведущих личное подсобное хозяйство и российские организации (за исключением государственных учреждений), осуществляющие </w:t>
      </w:r>
      <w:r w:rsidR="00BE5046" w:rsidRPr="00F40BB3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  создание и (или)  модернизацию </w:t>
      </w:r>
      <w:r w:rsidR="00BE5046" w:rsidRPr="00F40BB3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в том числе организации осуществляющие производство и (или) </w:t>
      </w:r>
      <w:r w:rsidR="00C27554" w:rsidRPr="00F40BB3">
        <w:rPr>
          <w:rFonts w:ascii="Times New Roman" w:hAnsi="Times New Roman" w:cs="Times New Roman"/>
          <w:sz w:val="28"/>
          <w:szCs w:val="28"/>
        </w:rPr>
        <w:t>первичную и (или) последующую (</w:t>
      </w:r>
      <w:r w:rsidR="00BE5046" w:rsidRPr="00F40BB3">
        <w:rPr>
          <w:rFonts w:ascii="Times New Roman" w:hAnsi="Times New Roman" w:cs="Times New Roman"/>
          <w:sz w:val="28"/>
          <w:szCs w:val="28"/>
        </w:rPr>
        <w:t>промышленную)  переработку сельскохозяйственной продукции и ее реализацию, инвестиционные проекты которых</w:t>
      </w:r>
      <w:r w:rsidR="00C27554" w:rsidRPr="00F40BB3">
        <w:rPr>
          <w:rFonts w:ascii="Times New Roman" w:hAnsi="Times New Roman" w:cs="Times New Roman"/>
          <w:sz w:val="28"/>
          <w:szCs w:val="28"/>
        </w:rPr>
        <w:t xml:space="preserve"> отобраны Министерством сельского хозяйства Российской Федерации в порядке, установленном Министерством сельского хозяйства Российской Федерации ;</w:t>
      </w:r>
    </w:p>
    <w:p w14:paraId="4EB03E21" w14:textId="50090A7C" w:rsidR="00C27554" w:rsidRPr="00F40BB3" w:rsidRDefault="00882AB0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отношении маркировочного оборудования – сельскохозяйственные товаропроизводители, за исключением граждан ведущих личное подсобное хозяйство, и российские организации, 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 xml:space="preserve">осуществляющие  на территории Карачаево-Черкесской Республики  </w:t>
      </w:r>
      <w:r w:rsidR="00C87509" w:rsidRPr="00F40BB3">
        <w:rPr>
          <w:rFonts w:ascii="Times New Roman" w:hAnsi="Times New Roman" w:cs="Times New Roman"/>
          <w:sz w:val="28"/>
          <w:szCs w:val="28"/>
        </w:rPr>
        <w:t xml:space="preserve"> производство и (или)  последующую (промышленную) переработку сельскохозяйственной продукции и ее реализацию, организации, осуществляющие на территории Карачаево-Черкесской Республики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</w:t>
      </w:r>
      <w:r w:rsidR="004D66FC" w:rsidRPr="00F40BB3">
        <w:rPr>
          <w:rFonts w:ascii="Times New Roman" w:hAnsi="Times New Roman" w:cs="Times New Roman"/>
          <w:sz w:val="28"/>
          <w:szCs w:val="28"/>
        </w:rPr>
        <w:t xml:space="preserve"> в оборот, заявки на возмещение затрат на маркировочное оборудование которых отобраны Министерством сельского хозяйства Российской Федерации в порядке, установленном Министерством сельского хозяйства Российской Федерации.</w:t>
      </w:r>
    </w:p>
    <w:p w14:paraId="33F84AD4" w14:textId="2E049ABA" w:rsidR="007426A1" w:rsidRPr="00F40BB3" w:rsidRDefault="007F36C7" w:rsidP="00F50155">
      <w:pPr>
        <w:pStyle w:val="a9"/>
        <w:keepNext/>
        <w:numPr>
          <w:ilvl w:val="1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Субсидии    предоставляются</w:t>
      </w:r>
      <w:r w:rsidR="007426A1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 xml:space="preserve">в  </w:t>
      </w:r>
      <w:r w:rsidR="007426A1" w:rsidRPr="00F40BB3">
        <w:rPr>
          <w:rFonts w:ascii="Times New Roman" w:hAnsi="Times New Roman" w:cs="Times New Roman"/>
          <w:sz w:val="28"/>
          <w:szCs w:val="28"/>
        </w:rPr>
        <w:t>пределах средств  республиканского</w:t>
      </w:r>
    </w:p>
    <w:p w14:paraId="29F3BA32" w14:textId="5CE6714D" w:rsidR="00137E6D" w:rsidRPr="00F40BB3" w:rsidRDefault="007426A1" w:rsidP="007F36C7">
      <w:pPr>
        <w:keepNext/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бюджета, предусмотренных законом о бюджете  Карачаево-Черкесской Республики на соответствующий финансовый год и плановый период, и лимитов бюджетных обязательств на предоставление субсидии, доведенных до Министерства   </w:t>
      </w:r>
      <w:r w:rsidR="007F36C7" w:rsidRPr="00F40BB3">
        <w:rPr>
          <w:rFonts w:ascii="Times New Roman" w:hAnsi="Times New Roman" w:cs="Times New Roman"/>
          <w:sz w:val="28"/>
          <w:szCs w:val="28"/>
        </w:rPr>
        <w:t>на</w:t>
      </w:r>
      <w:r w:rsidRPr="00F40BB3">
        <w:rPr>
          <w:rFonts w:ascii="Times New Roman" w:hAnsi="Times New Roman" w:cs="Times New Roman"/>
          <w:sz w:val="28"/>
          <w:szCs w:val="28"/>
        </w:rPr>
        <w:t xml:space="preserve"> цели указанные в пункте 1.2</w:t>
      </w:r>
      <w:r w:rsidR="00E436F9" w:rsidRPr="00F40BB3">
        <w:rPr>
          <w:rFonts w:ascii="Times New Roman" w:hAnsi="Times New Roman" w:cs="Times New Roman"/>
          <w:sz w:val="28"/>
          <w:szCs w:val="28"/>
        </w:rPr>
        <w:t>. настоящего Порядка с соблюдением следующих условий</w:t>
      </w:r>
      <w:r w:rsidR="00137E6D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1FFC7D4A" w14:textId="2BF4ED46" w:rsidR="007F36C7" w:rsidRPr="00F40BB3" w:rsidRDefault="007F36C7" w:rsidP="00F50155">
      <w:pPr>
        <w:pStyle w:val="a9"/>
        <w:keepNext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7426A1" w:rsidRPr="00F40BB3">
        <w:rPr>
          <w:rFonts w:ascii="Times New Roman" w:hAnsi="Times New Roman" w:cs="Times New Roman"/>
          <w:sz w:val="28"/>
          <w:szCs w:val="28"/>
        </w:rPr>
        <w:t xml:space="preserve">на </w:t>
      </w:r>
      <w:r w:rsidRPr="00F40BB3">
        <w:rPr>
          <w:rFonts w:ascii="Times New Roman" w:hAnsi="Times New Roman" w:cs="Times New Roman"/>
          <w:sz w:val="28"/>
          <w:szCs w:val="28"/>
        </w:rPr>
        <w:t xml:space="preserve">возмещение части прямых понесенных затрат на создание и (или) модернизацию объектов, если создание и (или) модернизация объектов начаты не ранее чем за 3 года до начала предоставления </w:t>
      </w:r>
      <w:r w:rsidR="00137E6D" w:rsidRPr="00F40BB3">
        <w:rPr>
          <w:rFonts w:ascii="Times New Roman" w:hAnsi="Times New Roman" w:cs="Times New Roman"/>
          <w:sz w:val="28"/>
          <w:szCs w:val="28"/>
        </w:rPr>
        <w:t>субсидии</w:t>
      </w:r>
      <w:r w:rsidRPr="00F40BB3">
        <w:rPr>
          <w:rFonts w:ascii="Times New Roman" w:hAnsi="Times New Roman" w:cs="Times New Roman"/>
          <w:sz w:val="28"/>
          <w:szCs w:val="28"/>
        </w:rPr>
        <w:t xml:space="preserve"> и объекты введены в эксплуатацию не позднее дня предоставления </w:t>
      </w:r>
      <w:r w:rsidR="00137E6D" w:rsidRPr="00F40BB3">
        <w:rPr>
          <w:rFonts w:ascii="Times New Roman" w:hAnsi="Times New Roman" w:cs="Times New Roman"/>
          <w:sz w:val="28"/>
          <w:szCs w:val="28"/>
        </w:rPr>
        <w:t>Уполномоченным органом - Министерством</w:t>
      </w:r>
      <w:r w:rsidRPr="00F40BB3">
        <w:rPr>
          <w:rFonts w:ascii="Times New Roman" w:hAnsi="Times New Roman" w:cs="Times New Roman"/>
          <w:sz w:val="28"/>
          <w:szCs w:val="28"/>
        </w:rPr>
        <w:t xml:space="preserve"> заявки на участие в отборе проектов на соответствующий финансовый год и отобраны Министерством сельского хозяйства Российской Федерации.</w:t>
      </w:r>
    </w:p>
    <w:p w14:paraId="494A1BBB" w14:textId="77777777" w:rsidR="00137E6D" w:rsidRPr="00F40BB3" w:rsidRDefault="007F36C7" w:rsidP="00137E6D">
      <w:pPr>
        <w:suppressAutoHyphens/>
        <w:ind w:left="0" w:firstLine="708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Средства из </w:t>
      </w:r>
      <w:r w:rsidR="00137E6D" w:rsidRPr="00F40BB3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F40BB3"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</w:p>
    <w:p w14:paraId="20FCC9BF" w14:textId="77777777" w:rsidR="00137E6D" w:rsidRPr="00F40BB3" w:rsidRDefault="007F36C7" w:rsidP="00137E6D">
      <w:pPr>
        <w:suppressAutoHyphens/>
        <w:ind w:left="708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</w:r>
    </w:p>
    <w:p w14:paraId="2DD158B9" w14:textId="1087B9C7" w:rsidR="007F36C7" w:rsidRPr="00F40BB3" w:rsidRDefault="007F36C7" w:rsidP="00137E6D">
      <w:pPr>
        <w:suppressAutoHyphens/>
        <w:ind w:left="708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Подтверждением факта ввода в эксплуатацию объекта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приобретен</w:t>
      </w:r>
      <w:r w:rsidR="00137E6D" w:rsidRPr="00F40BB3">
        <w:rPr>
          <w:rFonts w:ascii="Times New Roman" w:hAnsi="Times New Roman" w:cs="Times New Roman"/>
          <w:sz w:val="28"/>
          <w:szCs w:val="28"/>
        </w:rPr>
        <w:t>ие техники и (или) оборудования;</w:t>
      </w:r>
    </w:p>
    <w:p w14:paraId="0222B053" w14:textId="6CA8E4DF" w:rsidR="00137E6D" w:rsidRPr="00F40BB3" w:rsidRDefault="007426A1" w:rsidP="00F50155">
      <w:pPr>
        <w:pStyle w:val="a9"/>
        <w:numPr>
          <w:ilvl w:val="2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на </w:t>
      </w:r>
      <w:r w:rsidR="00137E6D" w:rsidRPr="00F40BB3">
        <w:rPr>
          <w:rFonts w:ascii="Times New Roman" w:hAnsi="Times New Roman" w:cs="Times New Roman"/>
          <w:sz w:val="28"/>
          <w:szCs w:val="28"/>
        </w:rPr>
        <w:t xml:space="preserve">возмещение части затрат на маркировочное оборудование, если затраты на маркировочное оборудование произведены в 2021 - 2023 годах, маркировочное оборудование введено в эксплуатацию не позднее дня представления </w:t>
      </w:r>
      <w:r w:rsidR="001F4856" w:rsidRPr="00F40BB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37E6D" w:rsidRPr="00F40BB3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137E6D" w:rsidRPr="00F40BB3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заявки отобраны Министерством сельского хозяйства Российской Федерации.</w:t>
      </w:r>
    </w:p>
    <w:p w14:paraId="41EEC183" w14:textId="07D31FEC" w:rsidR="00137E6D" w:rsidRPr="00F40BB3" w:rsidRDefault="00137E6D" w:rsidP="00137E6D">
      <w:pPr>
        <w:pStyle w:val="a9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Подтверждением факта ввода в эксплуатацию маркировочного оборудования является наличие документов, подтверждающих приобретение маркировочного оборудования, и акта ввода его в эксплуатацию.</w:t>
      </w:r>
    </w:p>
    <w:p w14:paraId="6BE7C02F" w14:textId="7098EE98" w:rsidR="002F6594" w:rsidRPr="00F40BB3" w:rsidRDefault="002F6594" w:rsidP="00F50155">
      <w:pPr>
        <w:pStyle w:val="a9"/>
        <w:numPr>
          <w:ilvl w:val="1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Получатель     субсидии    будет     определяться    по     результатам </w:t>
      </w:r>
    </w:p>
    <w:p w14:paraId="58A0C388" w14:textId="6EC7FFED" w:rsidR="00A12738" w:rsidRPr="00F40BB3" w:rsidRDefault="002F6594" w:rsidP="002F6594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конкурсного отбора, </w:t>
      </w:r>
      <w:r w:rsidR="00A12738" w:rsidRPr="00F40BB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F40BB3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12738" w:rsidRPr="00F40BB3">
        <w:rPr>
          <w:rFonts w:ascii="Times New Roman" w:hAnsi="Times New Roman" w:cs="Times New Roman"/>
          <w:sz w:val="28"/>
          <w:szCs w:val="28"/>
        </w:rPr>
        <w:t>проводит</w:t>
      </w:r>
      <w:r w:rsidRPr="00F40BB3">
        <w:rPr>
          <w:rFonts w:ascii="Times New Roman" w:hAnsi="Times New Roman" w:cs="Times New Roman"/>
          <w:sz w:val="28"/>
          <w:szCs w:val="28"/>
        </w:rPr>
        <w:t>ь</w:t>
      </w:r>
      <w:r w:rsidR="00A12738" w:rsidRPr="00F40BB3">
        <w:rPr>
          <w:rFonts w:ascii="Times New Roman" w:hAnsi="Times New Roman" w:cs="Times New Roman"/>
          <w:sz w:val="28"/>
          <w:szCs w:val="28"/>
        </w:rPr>
        <w:t>ся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Порядка</w:t>
      </w:r>
      <w:r w:rsidR="0001372D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A12738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16D2AD69" w14:textId="75AEAFAC" w:rsidR="00E436F9" w:rsidRPr="00F40BB3" w:rsidRDefault="00E436F9" w:rsidP="00F50155">
      <w:pPr>
        <w:pStyle w:val="a9"/>
        <w:numPr>
          <w:ilvl w:val="1"/>
          <w:numId w:val="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Информация   о субсидиях,    подлежащих       предоставлению         в </w:t>
      </w:r>
    </w:p>
    <w:p w14:paraId="0F956FEA" w14:textId="125C660A" w:rsidR="00E436F9" w:rsidRPr="00F40BB3" w:rsidRDefault="00E436F9" w:rsidP="00E436F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закона Карачаево-Черкесской Республики о республиканском бюджете на </w:t>
      </w:r>
      <w:r w:rsidR="004E306D" w:rsidRPr="00F40BB3">
        <w:rPr>
          <w:rFonts w:ascii="Times New Roman" w:hAnsi="Times New Roman" w:cs="Times New Roman"/>
          <w:sz w:val="28"/>
          <w:szCs w:val="28"/>
        </w:rPr>
        <w:t>текущий</w:t>
      </w:r>
      <w:r w:rsidRPr="00F40BB3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(закона Карачаево-Черкесской Республики о внесении изменений в закон Карачаево-Черкесской Республики о республиканском бюджете на текущий финансовый год и плановый период).</w:t>
      </w:r>
    </w:p>
    <w:p w14:paraId="7F829D98" w14:textId="77777777" w:rsidR="00137E6D" w:rsidRPr="00F40BB3" w:rsidRDefault="00137E6D" w:rsidP="00137E6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203ECEF" w14:textId="77777777" w:rsidR="001D159A" w:rsidRPr="00F40BB3" w:rsidRDefault="001D159A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C19AD3B" w14:textId="66684E19" w:rsidR="001D159A" w:rsidRPr="00F40BB3" w:rsidRDefault="00710B59" w:rsidP="00710B59">
      <w:pPr>
        <w:tabs>
          <w:tab w:val="left" w:pos="3360"/>
        </w:tabs>
        <w:suppressAutoHyphens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b/>
          <w:sz w:val="28"/>
          <w:szCs w:val="28"/>
        </w:rPr>
        <w:t>2</w:t>
      </w:r>
      <w:r w:rsidR="0001372D" w:rsidRPr="00F40BB3">
        <w:rPr>
          <w:rFonts w:ascii="Times New Roman" w:hAnsi="Times New Roman" w:cs="Times New Roman"/>
          <w:b/>
          <w:sz w:val="28"/>
          <w:szCs w:val="28"/>
        </w:rPr>
        <w:t>. Порядок проведения о</w:t>
      </w:r>
      <w:r w:rsidRPr="00F40BB3">
        <w:rPr>
          <w:rFonts w:ascii="Times New Roman" w:hAnsi="Times New Roman" w:cs="Times New Roman"/>
          <w:b/>
          <w:sz w:val="28"/>
          <w:szCs w:val="28"/>
        </w:rPr>
        <w:t>тбора получателей субсидий, условия и порядок предоставления субсидий</w:t>
      </w:r>
    </w:p>
    <w:p w14:paraId="1017A134" w14:textId="77777777" w:rsidR="001D159A" w:rsidRPr="00F40BB3" w:rsidRDefault="001D159A" w:rsidP="00710B59">
      <w:pPr>
        <w:suppressAutoHyphens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2FF0E5" w14:textId="5EB6E5FB" w:rsidR="00EC499D" w:rsidRPr="00F40BB3" w:rsidRDefault="00710B59" w:rsidP="00F50155">
      <w:pPr>
        <w:pStyle w:val="a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C499D"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Pr="00F40BB3">
        <w:rPr>
          <w:rFonts w:ascii="Times New Roman" w:hAnsi="Times New Roman" w:cs="Times New Roman"/>
          <w:sz w:val="28"/>
          <w:szCs w:val="28"/>
        </w:rPr>
        <w:t>конкурсного</w:t>
      </w:r>
      <w:r w:rsidR="00EC499D" w:rsidRPr="00F40BB3">
        <w:rPr>
          <w:rFonts w:ascii="Times New Roman" w:hAnsi="Times New Roman" w:cs="Times New Roman"/>
          <w:sz w:val="28"/>
          <w:szCs w:val="28"/>
        </w:rPr>
        <w:t xml:space="preserve">   </w:t>
      </w:r>
      <w:r w:rsidRPr="00F40BB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EC499D" w:rsidRPr="00F40BB3">
        <w:rPr>
          <w:rFonts w:ascii="Times New Roman" w:hAnsi="Times New Roman" w:cs="Times New Roman"/>
          <w:sz w:val="28"/>
          <w:szCs w:val="28"/>
        </w:rPr>
        <w:t xml:space="preserve">  </w:t>
      </w:r>
      <w:r w:rsidRPr="00F40BB3">
        <w:rPr>
          <w:rFonts w:ascii="Times New Roman" w:hAnsi="Times New Roman" w:cs="Times New Roman"/>
          <w:sz w:val="28"/>
          <w:szCs w:val="28"/>
        </w:rPr>
        <w:t>инвестиционных</w:t>
      </w:r>
      <w:r w:rsidR="00EC499D" w:rsidRPr="00F40BB3">
        <w:rPr>
          <w:rFonts w:ascii="Times New Roman" w:hAnsi="Times New Roman" w:cs="Times New Roman"/>
          <w:sz w:val="28"/>
          <w:szCs w:val="28"/>
        </w:rPr>
        <w:t xml:space="preserve">  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EC499D" w:rsidRPr="00F40BB3">
        <w:rPr>
          <w:rFonts w:ascii="Times New Roman" w:hAnsi="Times New Roman" w:cs="Times New Roman"/>
          <w:sz w:val="28"/>
          <w:szCs w:val="28"/>
        </w:rPr>
        <w:t xml:space="preserve">  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B76F45" w:rsidRPr="00F40BB3">
        <w:rPr>
          <w:rFonts w:ascii="Times New Roman" w:hAnsi="Times New Roman" w:cs="Times New Roman"/>
          <w:sz w:val="28"/>
          <w:szCs w:val="28"/>
        </w:rPr>
        <w:t xml:space="preserve">  </w:t>
      </w:r>
      <w:r w:rsidRPr="00F40BB3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3FC1BA68" w14:textId="7800D021" w:rsidR="00EC499D" w:rsidRPr="00F40BB3" w:rsidRDefault="00710B59" w:rsidP="009E1DC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возмещение части затрат на создание и (или) модернизацию объектов, а также требования к объектам, указанным в подпунктах 1.2.1. - 1.2.11. и 1.2.13. пункта 1.2. настоящего Порядка, устанавливаются Министерством сельского хозяйства Российской Федерации.</w:t>
      </w:r>
    </w:p>
    <w:p w14:paraId="306E25BA" w14:textId="77777777" w:rsidR="00EC499D" w:rsidRPr="00F40BB3" w:rsidRDefault="00EC499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Порядок конкурсного отбора заявок на возмещение части затрат на </w:t>
      </w:r>
    </w:p>
    <w:p w14:paraId="462ED0AA" w14:textId="77777777" w:rsidR="009B036F" w:rsidRPr="00F40BB3" w:rsidRDefault="00EC499D" w:rsidP="009E1DC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маркировочное оборудование, а также требования к маркировочному оборудованию устанавливаются Министерством сельского хозяйства Российской Федерации.</w:t>
      </w:r>
    </w:p>
    <w:p w14:paraId="1C22227D" w14:textId="77777777" w:rsidR="0001372D" w:rsidRPr="00F40BB3" w:rsidRDefault="0001372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со дня получения извещения, направленного </w:t>
      </w:r>
    </w:p>
    <w:p w14:paraId="4C7DCA6F" w14:textId="14C5D324" w:rsidR="00F107C2" w:rsidRPr="00F40BB3" w:rsidRDefault="0001372D" w:rsidP="0001372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eastAsia="Times New Roman" w:hAnsi="Times New Roman" w:cs="Times New Roman"/>
          <w:sz w:val="28"/>
          <w:szCs w:val="28"/>
        </w:rPr>
        <w:t>Минсельхозом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конкурсного отбора,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размещает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40B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F40B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(http://mcxkchr.ru)</w:t>
      </w:r>
      <w:r w:rsidRPr="00F40B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40B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0B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40B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40B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40B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40B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0B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конкурсныйе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 xml:space="preserve">отборы, указанные в пунктах 2.1. и 2.2.   настоящего Порядка </w:t>
      </w:r>
      <w:r w:rsidRPr="00F40BB3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F40B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F40B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Минсельхозом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F40B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>заявочной</w:t>
      </w:r>
      <w:r w:rsidRPr="00F40B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0BB3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</w:t>
      </w:r>
      <w:r w:rsidR="001F4856" w:rsidRPr="00F40BB3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14:paraId="2B63F5CD" w14:textId="3ADAC71F" w:rsidR="00263799" w:rsidRPr="00F40BB3" w:rsidRDefault="00263799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Заявители, указанные в пункте 1.4. настоящего Порядка предоставляют в Министерство:</w:t>
      </w:r>
    </w:p>
    <w:p w14:paraId="689CBF41" w14:textId="1216B4B7" w:rsidR="00263799" w:rsidRPr="00F40BB3" w:rsidRDefault="00263799" w:rsidP="006E7281">
      <w:pPr>
        <w:suppressAutoHyphens/>
        <w:ind w:left="708" w:hanging="708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2.4.1.</w:t>
      </w:r>
      <w:r w:rsidRPr="00F40BB3">
        <w:rPr>
          <w:rFonts w:ascii="Times New Roman" w:hAnsi="Times New Roman" w:cs="Times New Roman"/>
          <w:sz w:val="28"/>
          <w:szCs w:val="28"/>
        </w:rPr>
        <w:tab/>
      </w:r>
      <w:r w:rsidR="007F15D7" w:rsidRPr="00F40BB3">
        <w:rPr>
          <w:rFonts w:ascii="Times New Roman" w:hAnsi="Times New Roman" w:cs="Times New Roman"/>
          <w:sz w:val="28"/>
          <w:szCs w:val="28"/>
        </w:rPr>
        <w:t>Д</w:t>
      </w:r>
      <w:r w:rsidRPr="00F40BB3">
        <w:rPr>
          <w:rFonts w:ascii="Times New Roman" w:hAnsi="Times New Roman" w:cs="Times New Roman"/>
          <w:sz w:val="28"/>
          <w:szCs w:val="28"/>
        </w:rPr>
        <w:t>ля участия в конкурсном отборе инвестиционных проектов</w:t>
      </w:r>
      <w:r w:rsidR="006D651C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на возмещение части затрат на создан</w:t>
      </w:r>
      <w:r w:rsidR="006F60B4" w:rsidRPr="00F40BB3">
        <w:rPr>
          <w:rFonts w:ascii="Times New Roman" w:hAnsi="Times New Roman" w:cs="Times New Roman"/>
          <w:sz w:val="28"/>
          <w:szCs w:val="28"/>
        </w:rPr>
        <w:t>ие и (или) модернизацию объекта АПК</w:t>
      </w:r>
      <w:r w:rsidR="0064047A" w:rsidRPr="00F40BB3">
        <w:rPr>
          <w:rFonts w:ascii="Times New Roman" w:hAnsi="Times New Roman" w:cs="Times New Roman"/>
          <w:sz w:val="28"/>
          <w:szCs w:val="28"/>
        </w:rPr>
        <w:t xml:space="preserve"> (подпункты 1.2.1. - 1.2.11. и 1.2.13. пункта 1.2. Порядка)</w:t>
      </w:r>
      <w:r w:rsidR="006D651C" w:rsidRPr="00F40BB3">
        <w:rPr>
          <w:rFonts w:ascii="Times New Roman" w:hAnsi="Times New Roman" w:cs="Times New Roman"/>
          <w:sz w:val="28"/>
          <w:szCs w:val="28"/>
        </w:rPr>
        <w:t>,</w:t>
      </w:r>
      <w:r w:rsidR="006D651C" w:rsidRPr="00F40BB3">
        <w:t xml:space="preserve"> </w:t>
      </w:r>
      <w:r w:rsidR="006D651C" w:rsidRPr="00F40BB3">
        <w:rPr>
          <w:rFonts w:ascii="Times New Roman" w:hAnsi="Times New Roman" w:cs="Times New Roman"/>
          <w:sz w:val="28"/>
          <w:szCs w:val="28"/>
        </w:rPr>
        <w:t xml:space="preserve">соответствующего требованиям указанным в </w:t>
      </w:r>
      <w:r w:rsidR="006D651C" w:rsidRPr="00F40BB3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="006D651C" w:rsidRPr="00F40BB3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4047A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2DE46C71" w14:textId="53A679CE" w:rsidR="0064047A" w:rsidRPr="00F40BB3" w:rsidRDefault="0064047A" w:rsidP="0026379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E1043" w:rsidRPr="00F40BB3">
        <w:rPr>
          <w:rFonts w:ascii="Times New Roman" w:hAnsi="Times New Roman" w:cs="Times New Roman"/>
          <w:sz w:val="28"/>
          <w:szCs w:val="28"/>
        </w:rPr>
        <w:t xml:space="preserve">а) </w:t>
      </w:r>
      <w:r w:rsidRPr="00F40BB3">
        <w:rPr>
          <w:rFonts w:ascii="Times New Roman" w:hAnsi="Times New Roman" w:cs="Times New Roman"/>
          <w:sz w:val="28"/>
          <w:szCs w:val="28"/>
        </w:rPr>
        <w:t xml:space="preserve">заявку по форме согласно </w:t>
      </w:r>
      <w:r w:rsidR="00797783" w:rsidRPr="00F40BB3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="006E7281" w:rsidRPr="00F40BB3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E7281" w:rsidRPr="00F40BB3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F40BB3">
        <w:rPr>
          <w:rFonts w:ascii="Times New Roman" w:hAnsi="Times New Roman" w:cs="Times New Roman"/>
          <w:sz w:val="28"/>
          <w:szCs w:val="28"/>
        </w:rPr>
        <w:t>;</w:t>
      </w:r>
    </w:p>
    <w:p w14:paraId="3BCB27C6" w14:textId="564DF5E5" w:rsidR="0064047A" w:rsidRPr="00F40BB3" w:rsidRDefault="0064047A" w:rsidP="006E7281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</w:r>
      <w:r w:rsidR="000E1043" w:rsidRPr="00F40BB3">
        <w:rPr>
          <w:rFonts w:ascii="Times New Roman" w:hAnsi="Times New Roman" w:cs="Times New Roman"/>
          <w:sz w:val="28"/>
          <w:szCs w:val="28"/>
        </w:rPr>
        <w:t>б) </w:t>
      </w:r>
      <w:r w:rsidR="006E7281" w:rsidRPr="00F40BB3">
        <w:rPr>
          <w:rFonts w:ascii="Times New Roman" w:hAnsi="Times New Roman" w:cs="Times New Roman"/>
          <w:sz w:val="28"/>
          <w:szCs w:val="28"/>
        </w:rPr>
        <w:t xml:space="preserve">информацию о соответствии инвестиционного проекта требованиям к объектам агропромышлненного комплекса по форме согласно </w:t>
      </w:r>
      <w:r w:rsidR="00440722" w:rsidRPr="00F40BB3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797783" w:rsidRPr="00F40BB3">
        <w:rPr>
          <w:rFonts w:ascii="Times New Roman" w:hAnsi="Times New Roman" w:cs="Times New Roman"/>
          <w:b/>
          <w:sz w:val="28"/>
          <w:szCs w:val="28"/>
        </w:rPr>
        <w:t>3</w:t>
      </w:r>
      <w:r w:rsidR="006E7281" w:rsidRPr="00F40BB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6E7281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02478181" w14:textId="34185CA6" w:rsidR="006E7281" w:rsidRPr="00F40BB3" w:rsidRDefault="000E1043" w:rsidP="006E7281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6E7281" w:rsidRPr="00F40BB3">
        <w:rPr>
          <w:rFonts w:ascii="Times New Roman" w:hAnsi="Times New Roman" w:cs="Times New Roman"/>
          <w:sz w:val="28"/>
          <w:szCs w:val="28"/>
        </w:rPr>
        <w:t>копию сводного сметного расчета стоимости объекта и (или) уточненного сводного сметного расчета в случаях, когда фактический объем понесенных затрат по инвестиционному проекту отличается от сводного сметного расчета и подтвержден представленными в Министерство первичными документами;</w:t>
      </w:r>
    </w:p>
    <w:p w14:paraId="30A8BE28" w14:textId="53AC7976" w:rsidR="00403F1A" w:rsidRPr="00F40BB3" w:rsidRDefault="000E1043" w:rsidP="0026379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403F1A" w:rsidRPr="00F40BB3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экспертизы на проектную документацию</w:t>
      </w:r>
      <w:r w:rsidR="003E6EBE" w:rsidRPr="00F40BB3">
        <w:rPr>
          <w:rFonts w:ascii="Times New Roman" w:hAnsi="Times New Roman" w:cs="Times New Roman"/>
          <w:sz w:val="28"/>
          <w:szCs w:val="28"/>
        </w:rPr>
        <w:t xml:space="preserve"> объекта, выданного</w:t>
      </w:r>
      <w:r w:rsidR="00403F1A" w:rsidRPr="00F40BB3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государственной эк</w:t>
      </w:r>
      <w:r w:rsidR="003E6EBE" w:rsidRPr="00F40BB3">
        <w:rPr>
          <w:rFonts w:ascii="Times New Roman" w:hAnsi="Times New Roman" w:cs="Times New Roman"/>
          <w:sz w:val="28"/>
          <w:szCs w:val="28"/>
        </w:rPr>
        <w:t>спертизы проектной документации</w:t>
      </w:r>
      <w:r w:rsidR="00403F1A" w:rsidRPr="00F40BB3">
        <w:rPr>
          <w:rFonts w:ascii="Times New Roman" w:hAnsi="Times New Roman" w:cs="Times New Roman"/>
          <w:sz w:val="28"/>
          <w:szCs w:val="28"/>
        </w:rPr>
        <w:t xml:space="preserve"> и результатов инженерных изысканий органом исполнительной власти Карачаево-Черкесской Республики или подведомственным</w:t>
      </w:r>
      <w:r w:rsidR="002570E6" w:rsidRPr="00F40BB3">
        <w:rPr>
          <w:rFonts w:ascii="Times New Roman" w:hAnsi="Times New Roman" w:cs="Times New Roman"/>
          <w:sz w:val="28"/>
          <w:szCs w:val="28"/>
        </w:rPr>
        <w:t xml:space="preserve"> ему</w:t>
      </w:r>
      <w:r w:rsidR="00403F1A" w:rsidRPr="00F40BB3"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 по месту расположения земельного участка, или копию письма соответствующего органа, уполномоченного на проведение государственной экспертизы проектной документации в Карачаево-Черкесской Республике</w:t>
      </w:r>
      <w:r w:rsidR="002570E6" w:rsidRPr="00F40BB3">
        <w:rPr>
          <w:rFonts w:ascii="Times New Roman" w:hAnsi="Times New Roman" w:cs="Times New Roman"/>
          <w:sz w:val="28"/>
          <w:szCs w:val="28"/>
        </w:rPr>
        <w:t xml:space="preserve">, </w:t>
      </w:r>
      <w:r w:rsidR="00403F1A" w:rsidRPr="00F40BB3">
        <w:rPr>
          <w:rFonts w:ascii="Times New Roman" w:hAnsi="Times New Roman" w:cs="Times New Roman"/>
          <w:sz w:val="28"/>
          <w:szCs w:val="28"/>
        </w:rPr>
        <w:t xml:space="preserve"> об отсутствии необходимости проведения обязательной государственной экспертизы проектной документации</w:t>
      </w:r>
      <w:r w:rsidR="002570E6" w:rsidRPr="00F40BB3">
        <w:rPr>
          <w:rFonts w:ascii="Times New Roman" w:hAnsi="Times New Roman" w:cs="Times New Roman"/>
          <w:sz w:val="28"/>
          <w:szCs w:val="28"/>
        </w:rPr>
        <w:t xml:space="preserve"> данного объекта с учетом планируемого возмещения части прямых  понесенных затрат за счет бюджетных средств в рамках настоящего  Порядка</w:t>
      </w:r>
      <w:r w:rsidR="00403F1A" w:rsidRPr="00F40BB3">
        <w:rPr>
          <w:rFonts w:ascii="Times New Roman" w:hAnsi="Times New Roman" w:cs="Times New Roman"/>
          <w:sz w:val="28"/>
          <w:szCs w:val="28"/>
        </w:rPr>
        <w:t>. В проектной документации на объект могут предусматриваться отдельные этапы (очереди) строительства, подтвержденные заключением государственной экспертизы на проектную документацию. В случае если реализация проекта предусматривает этапность (очередность), то заключение должно строго соответствовать проекту с указанием всех этапов (очередей) реализации;</w:t>
      </w:r>
    </w:p>
    <w:p w14:paraId="420C2324" w14:textId="4E13684E" w:rsidR="00403F1A" w:rsidRPr="00F40BB3" w:rsidRDefault="000E1043" w:rsidP="00403F1A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д) </w:t>
      </w:r>
      <w:r w:rsidR="00403F1A" w:rsidRPr="00F40BB3">
        <w:rPr>
          <w:rFonts w:ascii="Times New Roman" w:hAnsi="Times New Roman" w:cs="Times New Roman"/>
          <w:sz w:val="28"/>
          <w:szCs w:val="28"/>
        </w:rPr>
        <w:t>пояснительную записку к инвестиционному проекту, включающую краткое описание проекта. В случае если объект АПК является селекционно-генетическим центром в птицеводстве или селекционно-семеноводческим центром в растениеводстве, указывается, является ли он участником федеральной научно-технической программы развития сельского хозяйства на 2017 - 2030 годы, утвержденной постановлением Правительства Российской Федерации от 25.08.2017 N 996 (далее - федеральная научно-техническая программа);</w:t>
      </w:r>
    </w:p>
    <w:p w14:paraId="796397A4" w14:textId="537F6FEB" w:rsidR="00810888" w:rsidRPr="00F40BB3" w:rsidRDefault="000E1043" w:rsidP="00810888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="00810888" w:rsidRPr="00F40BB3">
        <w:rPr>
          <w:rFonts w:ascii="Times New Roman" w:hAnsi="Times New Roman" w:cs="Times New Roman"/>
          <w:sz w:val="28"/>
          <w:szCs w:val="28"/>
        </w:rPr>
        <w:t>копию разрешения на строительство объекта - при создании объекта АПК, копию договора на приобретение оборудования - при модернизации объекта АПК;</w:t>
      </w:r>
    </w:p>
    <w:p w14:paraId="58CD84AA" w14:textId="33366415" w:rsidR="009E1DC0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 xml:space="preserve">ж) </w:t>
      </w:r>
      <w:r w:rsidR="004B742D" w:rsidRPr="00F40BB3">
        <w:rPr>
          <w:rFonts w:ascii="Times New Roman" w:hAnsi="Times New Roman" w:cs="Times New Roman"/>
          <w:sz w:val="28"/>
          <w:szCs w:val="28"/>
        </w:rPr>
        <w:t>копию разрешения на ввод объекта в эксплуатацию - при создании объекта АПК, копию акта приемки объекта и копии документов, подтверждающих приобретение и монтаж оборудования - при модернизации объекта АПК</w:t>
      </w:r>
      <w:r w:rsidR="009E1DC0" w:rsidRPr="00F40BB3">
        <w:rPr>
          <w:rFonts w:ascii="Times New Roman" w:hAnsi="Times New Roman" w:cs="Times New Roman"/>
          <w:sz w:val="28"/>
          <w:szCs w:val="28"/>
        </w:rPr>
        <w:tab/>
      </w:r>
      <w:r w:rsidR="004B742D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464B6B2A" w14:textId="0FBD32FA" w:rsidR="004B742D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з) </w:t>
      </w:r>
      <w:r w:rsidR="004B742D" w:rsidRPr="00F40BB3">
        <w:rPr>
          <w:rFonts w:ascii="Times New Roman" w:hAnsi="Times New Roman" w:cs="Times New Roman"/>
          <w:sz w:val="28"/>
          <w:szCs w:val="28"/>
        </w:rPr>
        <w:t>реестр прямых понесенных затрат на создание и (или) модернизацию объекта АПК без учета  налога на добавленную стоимость</w:t>
      </w:r>
      <w:r w:rsidR="003E6EBE" w:rsidRPr="00F40BB3">
        <w:rPr>
          <w:rFonts w:ascii="Times New Roman" w:hAnsi="Times New Roman" w:cs="Times New Roman"/>
          <w:sz w:val="28"/>
          <w:szCs w:val="28"/>
        </w:rPr>
        <w:t xml:space="preserve"> на основании первичных документов, представленных в Министерство</w:t>
      </w:r>
      <w:r w:rsidR="004B742D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35F83EEE" w14:textId="74A00F17" w:rsidR="004B742D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и) </w:t>
      </w:r>
      <w:r w:rsidR="004B742D" w:rsidRPr="00F40BB3">
        <w:rPr>
          <w:rFonts w:ascii="Times New Roman" w:hAnsi="Times New Roman" w:cs="Times New Roman"/>
          <w:sz w:val="28"/>
          <w:szCs w:val="28"/>
        </w:rPr>
        <w:t xml:space="preserve">первичные документы, подтверждающие фактический объем понесенных затрат по инвестиционному проекту, соответствующие </w:t>
      </w:r>
      <w:r w:rsidR="004B742D" w:rsidRPr="00F40BB3">
        <w:rPr>
          <w:rFonts w:ascii="Times New Roman" w:hAnsi="Times New Roman" w:cs="Times New Roman"/>
          <w:sz w:val="28"/>
          <w:szCs w:val="28"/>
        </w:rPr>
        <w:lastRenderedPageBreak/>
        <w:t>сводному сметному расчету стоимости объекта ( этапа, очереди) и (или) уточненному сметному расчету</w:t>
      </w:r>
      <w:r w:rsidR="006F60B4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3B6FD107" w14:textId="27C03BDF" w:rsidR="000E1043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- копии договоров подряда на выполнение строительных ( монтажных) работ, договоров поставки материалов и оборудования, заверенные участником отбора;</w:t>
      </w:r>
    </w:p>
    <w:p w14:paraId="14C5AE4F" w14:textId="7F104014" w:rsidR="000E1043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-</w:t>
      </w:r>
      <w:r w:rsidR="007F15D7" w:rsidRPr="00F40BB3">
        <w:rPr>
          <w:rFonts w:ascii="Times New Roman" w:hAnsi="Times New Roman" w:cs="Times New Roman"/>
          <w:sz w:val="28"/>
          <w:szCs w:val="28"/>
        </w:rPr>
        <w:t> </w:t>
      </w:r>
      <w:r w:rsidRPr="00F40BB3">
        <w:rPr>
          <w:rFonts w:ascii="Times New Roman" w:hAnsi="Times New Roman" w:cs="Times New Roman"/>
          <w:sz w:val="28"/>
          <w:szCs w:val="28"/>
        </w:rPr>
        <w:t>копии справок о стоимости выполненных работ и затрат (унифицированная форма №КС-3), заверенные участником отбора;</w:t>
      </w:r>
    </w:p>
    <w:p w14:paraId="7E5A9474" w14:textId="76C73E83" w:rsidR="000E1043" w:rsidRPr="00F40BB3" w:rsidRDefault="000E1043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- копии накладных или товаротранспортных накладных, таможенных деклараций, подтверждающих факт поставки оборудования и строительных материалов, заверенные участником отбора;</w:t>
      </w:r>
    </w:p>
    <w:p w14:paraId="54B60E9E" w14:textId="08DCE999" w:rsidR="000E1043" w:rsidRPr="00F40BB3" w:rsidRDefault="007F15D7" w:rsidP="007F15D7">
      <w:pPr>
        <w:suppressAutoHyphens/>
        <w:ind w:left="119" w:firstLine="589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к) </w:t>
      </w:r>
      <w:r w:rsidR="000E1043" w:rsidRPr="00F40BB3">
        <w:rPr>
          <w:rFonts w:ascii="Times New Roman" w:hAnsi="Times New Roman" w:cs="Times New Roman"/>
          <w:sz w:val="28"/>
          <w:szCs w:val="28"/>
        </w:rPr>
        <w:t>информацию по объему комплектации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поголовьем в соответствии с </w:t>
      </w:r>
      <w:r w:rsidR="00785202" w:rsidRPr="00F40BB3">
        <w:rPr>
          <w:rFonts w:ascii="Times New Roman" w:hAnsi="Times New Roman" w:cs="Times New Roman"/>
          <w:sz w:val="28"/>
          <w:szCs w:val="28"/>
        </w:rPr>
        <w:t>требованиями к объектам  агропромышленного комплекса, приведенными в приложении 1 к настоящему Порядку</w:t>
      </w:r>
      <w:r w:rsidRPr="00F40BB3">
        <w:rPr>
          <w:rFonts w:ascii="Times New Roman" w:hAnsi="Times New Roman" w:cs="Times New Roman"/>
          <w:sz w:val="28"/>
          <w:szCs w:val="28"/>
        </w:rPr>
        <w:t xml:space="preserve"> – в отношении животноводческих комплексов молочного направления ( молочных ферм)</w:t>
      </w:r>
      <w:r w:rsidR="00785202" w:rsidRPr="00F40BB3">
        <w:rPr>
          <w:rFonts w:ascii="Times New Roman" w:hAnsi="Times New Roman" w:cs="Times New Roman"/>
          <w:sz w:val="28"/>
          <w:szCs w:val="28"/>
        </w:rPr>
        <w:t>, на основании официальной статистической отчетности получателя средств на возмещение части прямых понесенных затрат и (или) копий договоров на приобретение коров и (или) нетелей</w:t>
      </w:r>
      <w:r w:rsidR="00901263" w:rsidRPr="00F40BB3">
        <w:rPr>
          <w:rFonts w:ascii="Times New Roman" w:hAnsi="Times New Roman" w:cs="Times New Roman"/>
          <w:sz w:val="28"/>
          <w:szCs w:val="28"/>
        </w:rPr>
        <w:t xml:space="preserve"> и акта поставки коров и (или) нетелей;</w:t>
      </w:r>
    </w:p>
    <w:p w14:paraId="2F0F1AE8" w14:textId="4252AB1F" w:rsidR="00901263" w:rsidRPr="00F40BB3" w:rsidRDefault="00901263" w:rsidP="00901263">
      <w:pPr>
        <w:suppressAutoHyphens/>
        <w:ind w:left="119" w:firstLine="589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л) информацию о применяемых конструкциях, технологическом оборудовании и материалах отечественного производства  соответствующую проектно-сметной документации - в отношении тепличных комплексов для производства овощей в защищенном грунте.</w:t>
      </w:r>
    </w:p>
    <w:p w14:paraId="27D64066" w14:textId="37C20946" w:rsidR="007F15D7" w:rsidRPr="00F40BB3" w:rsidRDefault="007F15D7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2.4.2. Для участия в конкурсном отборе на возмещение части затрат на маркировочное оборудование:</w:t>
      </w:r>
    </w:p>
    <w:p w14:paraId="1136706A" w14:textId="10F6CB91" w:rsidR="007F0E87" w:rsidRPr="00F40BB3" w:rsidRDefault="007F0E87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 xml:space="preserve">а) заявку по форме согласно </w:t>
      </w:r>
      <w:r w:rsidR="00440722" w:rsidRPr="00F40BB3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797783" w:rsidRPr="00F40BB3">
        <w:rPr>
          <w:rFonts w:ascii="Times New Roman" w:hAnsi="Times New Roman" w:cs="Times New Roman"/>
          <w:b/>
          <w:sz w:val="28"/>
          <w:szCs w:val="28"/>
        </w:rPr>
        <w:t>4</w:t>
      </w:r>
      <w:r w:rsidRPr="00F40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0A6B5CE9" w14:textId="6C22A414" w:rsidR="007F0E87" w:rsidRPr="00F40BB3" w:rsidRDefault="007F0E87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б) копии договоров на поставку маркировочного оборудования, заверенные участником отбора;</w:t>
      </w:r>
    </w:p>
    <w:p w14:paraId="391D6A36" w14:textId="05726023" w:rsidR="007F0E87" w:rsidRPr="00F40BB3" w:rsidRDefault="007F0E87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в) копии платежных документов, подтверждающих факт оплаты маркировочного оборудования, заверенные участником отбора</w:t>
      </w:r>
      <w:r w:rsidR="00704CAB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0FDED305" w14:textId="1BB36857" w:rsidR="00704CAB" w:rsidRPr="00F40BB3" w:rsidRDefault="00704CAB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г) копии документов, подтверждающих поставку маркировочного оборудования, заверенные участником отбора;</w:t>
      </w:r>
    </w:p>
    <w:p w14:paraId="4CB6A0CE" w14:textId="6A79AE5E" w:rsidR="00704CAB" w:rsidRPr="00F40BB3" w:rsidRDefault="00704CAB" w:rsidP="004B742D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  <w:t>д) копии актов ввода в эксплуатацию маркировочного оборудования.</w:t>
      </w:r>
    </w:p>
    <w:p w14:paraId="276E07EC" w14:textId="77777777" w:rsidR="00E81CAD" w:rsidRPr="00F40BB3" w:rsidRDefault="001168A0" w:rsidP="001168A0">
      <w:pPr>
        <w:suppressAutoHyphens/>
        <w:ind w:left="119" w:firstLine="0"/>
      </w:pPr>
      <w:r w:rsidRPr="00F40BB3">
        <w:rPr>
          <w:rFonts w:ascii="Times New Roman" w:hAnsi="Times New Roman" w:cs="Times New Roman"/>
          <w:sz w:val="28"/>
          <w:szCs w:val="28"/>
        </w:rPr>
        <w:t>2.4.3. </w:t>
      </w:r>
      <w:r w:rsidR="00E81CAD" w:rsidRPr="00F40BB3">
        <w:rPr>
          <w:rFonts w:ascii="Times New Roman" w:hAnsi="Times New Roman" w:cs="Times New Roman"/>
          <w:sz w:val="28"/>
          <w:szCs w:val="28"/>
        </w:rPr>
        <w:t>Участник</w:t>
      </w:r>
      <w:r w:rsidRPr="00F40BB3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F40BB3">
        <w:t xml:space="preserve"> </w:t>
      </w:r>
      <w:r w:rsidR="00E81CAD" w:rsidRPr="00F40BB3">
        <w:rPr>
          <w:rFonts w:ascii="Times New Roman" w:hAnsi="Times New Roman" w:cs="Times New Roman"/>
          <w:sz w:val="28"/>
          <w:szCs w:val="28"/>
        </w:rPr>
        <w:t>несе</w:t>
      </w:r>
      <w:r w:rsidRPr="00F40BB3">
        <w:rPr>
          <w:rFonts w:ascii="Times New Roman" w:hAnsi="Times New Roman" w:cs="Times New Roman"/>
          <w:sz w:val="28"/>
          <w:szCs w:val="28"/>
        </w:rPr>
        <w:t>т ответственность за достоверность сведений, представленных в документах.</w:t>
      </w:r>
      <w:r w:rsidRPr="00F40BB3">
        <w:t xml:space="preserve"> </w:t>
      </w:r>
    </w:p>
    <w:p w14:paraId="0CE5576A" w14:textId="4332AA26" w:rsidR="001168A0" w:rsidRPr="00F40BB3" w:rsidRDefault="001168A0" w:rsidP="001168A0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14:paraId="1EAEC0B7" w14:textId="55574729" w:rsidR="001168A0" w:rsidRPr="00F40BB3" w:rsidRDefault="001168A0" w:rsidP="001168A0">
      <w:pPr>
        <w:suppressAutoHyphens/>
        <w:ind w:left="119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Документы, представленные получателями субсидии, должны быть пронумерованы, прошиты, заверены подписью и печатью участника отбора (при наличии).</w:t>
      </w:r>
    </w:p>
    <w:p w14:paraId="1DE3F25C" w14:textId="256A87F0" w:rsidR="00C81156" w:rsidRPr="00F40BB3" w:rsidRDefault="00C81156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Документы,   указанные   в   пункте   2.4.     настоящего      Порядка </w:t>
      </w:r>
    </w:p>
    <w:p w14:paraId="7F65AF44" w14:textId="74F85076" w:rsidR="00C93D12" w:rsidRPr="00F40BB3" w:rsidRDefault="00C81156" w:rsidP="00F107C2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принимаются и 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</w:t>
      </w:r>
      <w:r w:rsidR="003F724C" w:rsidRPr="00F40BB3">
        <w:rPr>
          <w:rFonts w:ascii="Times New Roman" w:hAnsi="Times New Roman" w:cs="Times New Roman"/>
          <w:sz w:val="28"/>
          <w:szCs w:val="28"/>
        </w:rPr>
        <w:t>, после регистрации подлежат рассмотрению Министерством  в течение 5 рабочих дней и :</w:t>
      </w:r>
    </w:p>
    <w:p w14:paraId="6C054208" w14:textId="5B8E2934" w:rsidR="00C81156" w:rsidRPr="00F40BB3" w:rsidRDefault="00C8115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предоставленных документов </w:t>
      </w:r>
      <w:r w:rsidR="003F724C" w:rsidRPr="00F40BB3">
        <w:rPr>
          <w:rFonts w:ascii="Times New Roman" w:hAnsi="Times New Roman" w:cs="Times New Roman"/>
          <w:sz w:val="28"/>
          <w:szCs w:val="28"/>
        </w:rPr>
        <w:t>заявителем</w:t>
      </w:r>
      <w:r w:rsidRPr="00F40BB3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или непредоставления </w:t>
      </w:r>
      <w:r w:rsidRPr="00F40BB3">
        <w:rPr>
          <w:rFonts w:ascii="Times New Roman" w:hAnsi="Times New Roman" w:cs="Times New Roman"/>
          <w:sz w:val="28"/>
          <w:szCs w:val="28"/>
        </w:rPr>
        <w:lastRenderedPageBreak/>
        <w:t xml:space="preserve">(предоставление не в полном объеме) указанных документов, установления факта недостоверности предоставленной </w:t>
      </w:r>
      <w:r w:rsidR="003F724C" w:rsidRPr="00F40BB3">
        <w:rPr>
          <w:rFonts w:ascii="Times New Roman" w:hAnsi="Times New Roman" w:cs="Times New Roman"/>
          <w:sz w:val="28"/>
          <w:szCs w:val="28"/>
        </w:rPr>
        <w:t xml:space="preserve">заявителем информации - </w:t>
      </w:r>
      <w:r w:rsidRPr="00F40BB3">
        <w:rPr>
          <w:rFonts w:ascii="Times New Roman" w:hAnsi="Times New Roman" w:cs="Times New Roman"/>
          <w:sz w:val="28"/>
          <w:szCs w:val="28"/>
        </w:rPr>
        <w:t>направляет</w:t>
      </w:r>
      <w:r w:rsidR="003F724C" w:rsidRPr="00F40BB3">
        <w:rPr>
          <w:rFonts w:ascii="Times New Roman" w:hAnsi="Times New Roman" w:cs="Times New Roman"/>
          <w:sz w:val="28"/>
          <w:szCs w:val="28"/>
        </w:rPr>
        <w:t>ся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мотивированный отказ;</w:t>
      </w:r>
    </w:p>
    <w:p w14:paraId="7533B8B3" w14:textId="77777777" w:rsidR="00727A10" w:rsidRPr="00F40BB3" w:rsidRDefault="00C8115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в случае соответствия документов, предоставленных </w:t>
      </w:r>
      <w:r w:rsidR="003F724C" w:rsidRPr="00F40BB3">
        <w:rPr>
          <w:rFonts w:ascii="Times New Roman" w:hAnsi="Times New Roman" w:cs="Times New Roman"/>
          <w:sz w:val="28"/>
          <w:szCs w:val="28"/>
        </w:rPr>
        <w:t>заявителем, требованиям настоящего Порядка - составляется и направляется заявочная документация для участия в конкурсном отборе в Министерство сельского хозяйства Российской Федерации в соответствии с порядками, указанными в пунктах 2.1. и 2.2. настоящего Порядка.</w:t>
      </w:r>
    </w:p>
    <w:p w14:paraId="681332AD" w14:textId="77777777" w:rsidR="00727A10" w:rsidRPr="00F40BB3" w:rsidRDefault="00727A10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Условиями предоставления   субсидии    являются:</w:t>
      </w:r>
    </w:p>
    <w:p w14:paraId="21D7B79C" w14:textId="76B6100F" w:rsidR="00727A10" w:rsidRPr="00F40BB3" w:rsidRDefault="00727A10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CD3DCD" w:rsidRPr="00F40BB3">
        <w:rPr>
          <w:rFonts w:ascii="Times New Roman" w:hAnsi="Times New Roman" w:cs="Times New Roman"/>
          <w:sz w:val="28"/>
          <w:szCs w:val="28"/>
        </w:rPr>
        <w:t>определение получателя субсидии исходя из наилучших условий достижения результатов по итогам конкурсного отбора, в целях достижения которых предоставляется субсидия;</w:t>
      </w:r>
    </w:p>
    <w:p w14:paraId="35DF8082" w14:textId="03C9E1FD" w:rsidR="00727A10" w:rsidRPr="00F40BB3" w:rsidRDefault="00727A10" w:rsidP="00F50155">
      <w:pPr>
        <w:pStyle w:val="a9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предоставление получателем субсидии в Министерство отчетности о финансово-экономическом состоянии по формам, утверждаемым М</w:t>
      </w:r>
      <w:r w:rsidRPr="00F40BB3">
        <w:rPr>
          <w:rFonts w:ascii="Times New Roman" w:hAnsi="Times New Roman" w:cs="Times New Roman"/>
          <w:sz w:val="28"/>
          <w:szCs w:val="28"/>
        </w:rPr>
        <w:t>и</w:t>
      </w:r>
      <w:r w:rsidRPr="00F40BB3">
        <w:rPr>
          <w:rFonts w:ascii="Times New Roman" w:hAnsi="Times New Roman" w:cs="Times New Roman"/>
          <w:sz w:val="28"/>
          <w:szCs w:val="28"/>
        </w:rPr>
        <w:t>нистерством сельского хозяйства Российской Федерации, в сроки с</w:t>
      </w:r>
      <w:r w:rsidRPr="00F40BB3">
        <w:rPr>
          <w:rFonts w:ascii="Times New Roman" w:hAnsi="Times New Roman" w:cs="Times New Roman"/>
          <w:sz w:val="28"/>
          <w:szCs w:val="28"/>
        </w:rPr>
        <w:t>о</w:t>
      </w:r>
      <w:r w:rsidRPr="00F40BB3">
        <w:rPr>
          <w:rFonts w:ascii="Times New Roman" w:hAnsi="Times New Roman" w:cs="Times New Roman"/>
          <w:sz w:val="28"/>
          <w:szCs w:val="28"/>
        </w:rPr>
        <w:t>гласно графику, утвержденному приказом Уполномоченного орга</w:t>
      </w:r>
      <w:r w:rsidR="00CD3DCD" w:rsidRPr="00F40BB3">
        <w:rPr>
          <w:rFonts w:ascii="Times New Roman" w:hAnsi="Times New Roman" w:cs="Times New Roman"/>
          <w:sz w:val="28"/>
          <w:szCs w:val="28"/>
        </w:rPr>
        <w:t>на.</w:t>
      </w:r>
    </w:p>
    <w:p w14:paraId="18CCCC64" w14:textId="5751538F" w:rsidR="00CD3DCD" w:rsidRPr="00F40BB3" w:rsidRDefault="00CD3DCD" w:rsidP="00F50155">
      <w:pPr>
        <w:pStyle w:val="a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получатель субсидии на </w:t>
      </w:r>
      <w:r w:rsidR="004E306D" w:rsidRPr="00F40BB3">
        <w:rPr>
          <w:rFonts w:ascii="Times New Roman" w:hAnsi="Times New Roman" w:cs="Times New Roman"/>
          <w:sz w:val="28"/>
          <w:szCs w:val="28"/>
        </w:rPr>
        <w:t xml:space="preserve"> момент </w:t>
      </w:r>
      <w:r w:rsidR="00303549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C90E7A" w:rsidRPr="00F40BB3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F40BB3">
        <w:rPr>
          <w:rFonts w:ascii="Times New Roman" w:hAnsi="Times New Roman" w:cs="Times New Roman"/>
          <w:sz w:val="28"/>
          <w:szCs w:val="28"/>
        </w:rPr>
        <w:t>соглашения о предоставлении субсидии ( далее – Соглашение)</w:t>
      </w:r>
      <w:r w:rsidR="00CB7B5E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60578534" w14:textId="65508A98" w:rsidR="00965E5E" w:rsidRPr="00F40BB3" w:rsidRDefault="00CB7B5E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Получатель субсидии -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 не должен прекратить деятельность в качестве индивидуального предпринимателя</w:t>
      </w:r>
      <w:r w:rsidR="00965E5E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01D9B145" w14:textId="1BD0ED05" w:rsidR="00C93D12" w:rsidRPr="00F40BB3" w:rsidRDefault="00965E5E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78753BB" w14:textId="24F1AC37" w:rsidR="00965E5E" w:rsidRPr="00F40BB3" w:rsidRDefault="00965E5E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не должен получать средства из бюджета Карачаево-Черкесской Республики на основании иных нормативных правовых актов на цели, указанные в пункте 1.2. настоящего Порядка;</w:t>
      </w:r>
    </w:p>
    <w:p w14:paraId="66688941" w14:textId="4F9A5114" w:rsidR="00965E5E" w:rsidRPr="00F40BB3" w:rsidRDefault="00965E5E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у получателя субсидии</w:t>
      </w:r>
      <w:r w:rsidR="00120804" w:rsidRPr="00F40BB3">
        <w:t xml:space="preserve"> </w:t>
      </w:r>
      <w:r w:rsidR="00120804" w:rsidRPr="00F40BB3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у получателя субсидии должна отсутствовать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14:paraId="6E2555B0" w14:textId="1FB97722" w:rsidR="00120804" w:rsidRPr="00F40BB3" w:rsidRDefault="00120804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получателем субсидии  должно быть обеспечено достижение в отчетном году результата предоставления субсидии в соответствии с заключенным между Министерством и получателем средств соглашением (для получателей средств, которым в отчетном году предоставлялись субсидии)</w:t>
      </w:r>
    </w:p>
    <w:p w14:paraId="2272DEBE" w14:textId="68AD6B33" w:rsidR="00F414FD" w:rsidRPr="00F40BB3" w:rsidRDefault="00F414F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Министерство вправе посредством межведомственного запроса, в </w:t>
      </w:r>
    </w:p>
    <w:p w14:paraId="29EA9561" w14:textId="1A495D30" w:rsidR="007F15D7" w:rsidRPr="00F40BB3" w:rsidRDefault="00F414FD" w:rsidP="00F414F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запрашивать и получать сведения о наличии (об отсутствии) у получателя субсидии неисполненной обязанности требования, которым должны соответствовать получатель субсидии на </w:t>
      </w:r>
      <w:r w:rsidR="004E306D" w:rsidRPr="00F40BB3">
        <w:rPr>
          <w:rFonts w:ascii="Times New Roman" w:hAnsi="Times New Roman" w:cs="Times New Roman"/>
          <w:sz w:val="28"/>
          <w:szCs w:val="28"/>
        </w:rPr>
        <w:t>момент заключения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связи с поставкой товаров (выполнением работ, оказанием услуг), выполнением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6AA994E" w14:textId="68382D08" w:rsidR="005B6A92" w:rsidRPr="00F40BB3" w:rsidRDefault="004D3440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Проверку</w:t>
      </w:r>
      <w:r w:rsidR="005B6A92" w:rsidRPr="00F40BB3">
        <w:rPr>
          <w:rFonts w:ascii="Times New Roman" w:hAnsi="Times New Roman" w:cs="Times New Roman"/>
          <w:sz w:val="28"/>
          <w:szCs w:val="28"/>
        </w:rPr>
        <w:t>, предоставляемых  документов получат</w:t>
      </w:r>
      <w:r w:rsidRPr="00F40BB3">
        <w:rPr>
          <w:rFonts w:ascii="Times New Roman" w:hAnsi="Times New Roman" w:cs="Times New Roman"/>
          <w:sz w:val="28"/>
          <w:szCs w:val="28"/>
        </w:rPr>
        <w:t>елем</w:t>
      </w:r>
      <w:r w:rsidR="005B6A92" w:rsidRPr="00F40BB3">
        <w:rPr>
          <w:rFonts w:ascii="Times New Roman" w:hAnsi="Times New Roman" w:cs="Times New Roman"/>
          <w:sz w:val="28"/>
          <w:szCs w:val="28"/>
        </w:rPr>
        <w:t xml:space="preserve"> субсидии в </w:t>
      </w:r>
    </w:p>
    <w:p w14:paraId="2781302A" w14:textId="40C0A698" w:rsidR="005B6A92" w:rsidRPr="00F40BB3" w:rsidRDefault="005B6A92" w:rsidP="005B6A92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 w:rsidR="004D3440" w:rsidRPr="00F40BB3">
        <w:rPr>
          <w:rFonts w:ascii="Times New Roman" w:hAnsi="Times New Roman" w:cs="Times New Roman"/>
          <w:sz w:val="28"/>
          <w:szCs w:val="28"/>
        </w:rPr>
        <w:t>2.4. и 2.7. заявления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и приложенных к ним документов, на соответствие требованиям</w:t>
      </w:r>
      <w:r w:rsidR="004D3440" w:rsidRPr="00F40BB3">
        <w:rPr>
          <w:rFonts w:ascii="Times New Roman" w:hAnsi="Times New Roman" w:cs="Times New Roman"/>
          <w:sz w:val="28"/>
          <w:szCs w:val="28"/>
        </w:rPr>
        <w:t xml:space="preserve"> и условиям</w:t>
      </w:r>
      <w:r w:rsidRPr="00F40BB3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</w:p>
    <w:p w14:paraId="10669AF8" w14:textId="77777777" w:rsidR="0096487D" w:rsidRPr="00F40BB3" w:rsidRDefault="00F414F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4E6C00" w:rsidRPr="00F40BB3">
        <w:rPr>
          <w:rFonts w:ascii="Times New Roman" w:hAnsi="Times New Roman" w:cs="Times New Roman"/>
          <w:sz w:val="28"/>
          <w:szCs w:val="28"/>
        </w:rPr>
        <w:t xml:space="preserve"> единоразово  на основании</w:t>
      </w:r>
      <w:r w:rsidR="004E6C00" w:rsidRPr="00F40BB3">
        <w:t xml:space="preserve"> </w:t>
      </w:r>
      <w:r w:rsidR="0096487D" w:rsidRPr="00F40BB3">
        <w:rPr>
          <w:rFonts w:ascii="Times New Roman" w:hAnsi="Times New Roman" w:cs="Times New Roman"/>
          <w:sz w:val="28"/>
          <w:szCs w:val="28"/>
        </w:rPr>
        <w:t xml:space="preserve"> соглашения </w:t>
      </w:r>
    </w:p>
    <w:p w14:paraId="5F345C0F" w14:textId="339A4EFE" w:rsidR="004E6C00" w:rsidRPr="00F40BB3" w:rsidRDefault="0096487D" w:rsidP="00F414F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E6C00" w:rsidRPr="00F40BB3">
        <w:rPr>
          <w:rFonts w:ascii="Times New Roman" w:hAnsi="Times New Roman" w:cs="Times New Roman"/>
          <w:sz w:val="28"/>
          <w:szCs w:val="28"/>
        </w:rPr>
        <w:t>,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5517A4" w:rsidRPr="00F40BB3">
        <w:rPr>
          <w:rFonts w:ascii="Times New Roman" w:hAnsi="Times New Roman" w:cs="Times New Roman"/>
          <w:sz w:val="28"/>
          <w:szCs w:val="28"/>
        </w:rPr>
        <w:t>заключенного</w:t>
      </w:r>
      <w:r w:rsidR="004E6C00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5517A4" w:rsidRPr="00F40BB3">
        <w:rPr>
          <w:rFonts w:ascii="Times New Roman" w:hAnsi="Times New Roman" w:cs="Times New Roman"/>
          <w:sz w:val="28"/>
          <w:szCs w:val="28"/>
        </w:rPr>
        <w:t xml:space="preserve">между Министерством и </w:t>
      </w:r>
      <w:r w:rsidR="00F414FD" w:rsidRPr="00F40BB3">
        <w:rPr>
          <w:rFonts w:ascii="Times New Roman" w:hAnsi="Times New Roman" w:cs="Times New Roman"/>
          <w:sz w:val="28"/>
          <w:szCs w:val="28"/>
        </w:rPr>
        <w:t>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установленной Министерством финансов Российской Федерации</w:t>
      </w:r>
      <w:r w:rsidRPr="00F40BB3">
        <w:rPr>
          <w:rFonts w:ascii="Times New Roman" w:hAnsi="Times New Roman" w:cs="Times New Roman"/>
          <w:sz w:val="28"/>
          <w:szCs w:val="28"/>
        </w:rPr>
        <w:t xml:space="preserve"> ( далее – Соглашение)</w:t>
      </w:r>
      <w:r w:rsidR="005517A4" w:rsidRPr="00F40BB3">
        <w:rPr>
          <w:rFonts w:ascii="Times New Roman" w:hAnsi="Times New Roman" w:cs="Times New Roman"/>
          <w:sz w:val="28"/>
          <w:szCs w:val="28"/>
        </w:rPr>
        <w:t>.</w:t>
      </w:r>
    </w:p>
    <w:p w14:paraId="2F39D5A7" w14:textId="708F4DAA" w:rsidR="004E6C00" w:rsidRPr="00F40BB3" w:rsidRDefault="004E6C00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Соглашении    предусматриваются    в   том  числе       следующие </w:t>
      </w:r>
    </w:p>
    <w:p w14:paraId="00EA8DD3" w14:textId="254AB024" w:rsidR="004E6C00" w:rsidRPr="00F40BB3" w:rsidRDefault="004E6C00" w:rsidP="004E6C0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положения:</w:t>
      </w:r>
    </w:p>
    <w:p w14:paraId="3D541A63" w14:textId="31D54673" w:rsidR="004E6C00" w:rsidRPr="00F40BB3" w:rsidRDefault="004E6C00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условие о согласии получателя субсидии на осуществление проверки Министерством соблюдения порядка и условий предоставления субсидии, в том числе в части достижения результатов </w:t>
      </w:r>
      <w:r w:rsidR="00511B08" w:rsidRPr="00F40BB3">
        <w:rPr>
          <w:rFonts w:ascii="Times New Roman" w:hAnsi="Times New Roman" w:cs="Times New Roman"/>
          <w:sz w:val="28"/>
          <w:szCs w:val="28"/>
        </w:rPr>
        <w:t>предоставления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</w:t>
      </w:r>
      <w:r w:rsidR="00511B08" w:rsidRPr="00F40BB3">
        <w:rPr>
          <w:rFonts w:ascii="Times New Roman" w:hAnsi="Times New Roman" w:cs="Times New Roman"/>
          <w:sz w:val="28"/>
          <w:szCs w:val="28"/>
        </w:rPr>
        <w:t>;</w:t>
      </w:r>
    </w:p>
    <w:p w14:paraId="5DFC7BE6" w14:textId="430BCACA" w:rsidR="00511B08" w:rsidRPr="00F40BB3" w:rsidRDefault="00511B0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о значениях результатов предоставления субсидии с указанием точной даты завершения и конечного значения результата (конкретной количественной характеристики итогов);</w:t>
      </w:r>
    </w:p>
    <w:p w14:paraId="35E3435F" w14:textId="37A1C33F" w:rsidR="00BD7128" w:rsidRPr="00F40BB3" w:rsidRDefault="00BD712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согласование</w:t>
      </w:r>
      <w:r w:rsidR="00347CE3" w:rsidRPr="00F40BB3">
        <w:rPr>
          <w:rFonts w:ascii="Times New Roman" w:hAnsi="Times New Roman" w:cs="Times New Roman"/>
          <w:sz w:val="28"/>
          <w:szCs w:val="28"/>
        </w:rPr>
        <w:t xml:space="preserve"> новых условий Соглашения или </w:t>
      </w:r>
      <w:r w:rsidRPr="00F40BB3">
        <w:rPr>
          <w:rFonts w:ascii="Times New Roman" w:hAnsi="Times New Roman" w:cs="Times New Roman"/>
          <w:sz w:val="28"/>
          <w:szCs w:val="28"/>
        </w:rPr>
        <w:t>расторжение</w:t>
      </w:r>
      <w:r w:rsidR="00347CE3" w:rsidRPr="00F40BB3">
        <w:rPr>
          <w:rFonts w:ascii="Times New Roman" w:hAnsi="Times New Roman" w:cs="Times New Roman"/>
          <w:sz w:val="28"/>
          <w:szCs w:val="28"/>
        </w:rPr>
        <w:t xml:space="preserve"> Соглашения при недостижении</w:t>
      </w:r>
      <w:r w:rsidRPr="00F40BB3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</w:t>
      </w:r>
      <w:r w:rsidR="002A4ED6" w:rsidRPr="00F40BB3">
        <w:rPr>
          <w:rFonts w:ascii="Times New Roman" w:hAnsi="Times New Roman" w:cs="Times New Roman"/>
          <w:sz w:val="28"/>
          <w:szCs w:val="28"/>
        </w:rPr>
        <w:t>уменьшения</w:t>
      </w:r>
      <w:r w:rsidRPr="00F40BB3">
        <w:rPr>
          <w:rFonts w:ascii="Times New Roman" w:hAnsi="Times New Roman" w:cs="Times New Roman"/>
          <w:sz w:val="28"/>
          <w:szCs w:val="28"/>
        </w:rPr>
        <w:t xml:space="preserve"> Министерству ранее доведенных лимитов бюджетных обязательств на предоставление субсидий, указанных в пункте 1.5. настоящего Порядка, приводящего к невозможности предоставления субсидии в размере, определенном в Соглашении.</w:t>
      </w:r>
    </w:p>
    <w:p w14:paraId="7BE872F3" w14:textId="77777777" w:rsidR="00D13348" w:rsidRPr="00F40BB3" w:rsidRDefault="00BD7128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Получатель субсидии для заключения Соглашения и перечисления </w:t>
      </w:r>
    </w:p>
    <w:p w14:paraId="064573BB" w14:textId="1F8EC9EB" w:rsidR="002A4ED6" w:rsidRPr="00F40BB3" w:rsidRDefault="00BD7128" w:rsidP="00D13348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субсидии</w:t>
      </w:r>
      <w:r w:rsidR="002A4ED6" w:rsidRPr="00F40BB3">
        <w:rPr>
          <w:rFonts w:ascii="Times New Roman" w:hAnsi="Times New Roman" w:cs="Times New Roman"/>
          <w:sz w:val="28"/>
          <w:szCs w:val="28"/>
        </w:rPr>
        <w:t xml:space="preserve"> предоставляет в Министерство:</w:t>
      </w:r>
    </w:p>
    <w:p w14:paraId="517D645D" w14:textId="7FC0722E" w:rsidR="002A4ED6" w:rsidRPr="00F40BB3" w:rsidRDefault="002A4ED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утвержденной приказом Министерства;</w:t>
      </w:r>
    </w:p>
    <w:p w14:paraId="003693D8" w14:textId="753D2934" w:rsidR="002A4ED6" w:rsidRPr="00F40BB3" w:rsidRDefault="002A4ED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расчет размера субсидии по форме, утвержденной</w:t>
      </w:r>
      <w:r w:rsidR="0097414B" w:rsidRPr="00F40BB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 w:rsidRPr="00F40BB3">
        <w:rPr>
          <w:rFonts w:ascii="Times New Roman" w:hAnsi="Times New Roman" w:cs="Times New Roman"/>
          <w:sz w:val="28"/>
          <w:szCs w:val="28"/>
        </w:rPr>
        <w:t>;</w:t>
      </w:r>
    </w:p>
    <w:p w14:paraId="6AEFF923" w14:textId="59B46B3D" w:rsidR="002A4ED6" w:rsidRPr="00F40BB3" w:rsidRDefault="002A4ED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справки о соответствии получателя субсидии требованиям, указанным в пункте 2.7. настоящего Порядка, подписанные руководителем или уполномоченным лицом получателя субсидии.</w:t>
      </w:r>
    </w:p>
    <w:p w14:paraId="44F340A2" w14:textId="672A6BF0" w:rsidR="00010526" w:rsidRPr="00F40BB3" w:rsidRDefault="00D813D7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</w:t>
      </w:r>
      <w:r w:rsidR="002A4ED6" w:rsidRPr="00F40BB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A1F17" w:rsidRPr="00F40BB3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="002A6D1E" w:rsidRPr="00F40BB3">
        <w:rPr>
          <w:rFonts w:ascii="Times New Roman" w:hAnsi="Times New Roman" w:cs="Times New Roman"/>
          <w:sz w:val="28"/>
          <w:szCs w:val="28"/>
        </w:rPr>
        <w:t xml:space="preserve"> предоставления  в </w:t>
      </w:r>
      <w:r w:rsidR="00BB63E9" w:rsidRPr="00F40BB3">
        <w:rPr>
          <w:rFonts w:ascii="Times New Roman" w:hAnsi="Times New Roman" w:cs="Times New Roman"/>
          <w:sz w:val="28"/>
          <w:szCs w:val="28"/>
        </w:rPr>
        <w:t>Министерство</w:t>
      </w:r>
      <w:r w:rsidR="002A6D1E" w:rsidRPr="00F40BB3">
        <w:rPr>
          <w:rFonts w:ascii="Times New Roman" w:hAnsi="Times New Roman" w:cs="Times New Roman"/>
          <w:sz w:val="28"/>
          <w:szCs w:val="28"/>
        </w:rPr>
        <w:t xml:space="preserve"> получателем субсидии документов</w:t>
      </w:r>
      <w:r w:rsidR="008A1F17" w:rsidRPr="00F40BB3">
        <w:rPr>
          <w:rFonts w:ascii="Times New Roman" w:hAnsi="Times New Roman" w:cs="Times New Roman"/>
          <w:sz w:val="24"/>
          <w:szCs w:val="24"/>
        </w:rPr>
        <w:t>,</w:t>
      </w:r>
      <w:r w:rsidR="002A6D1E" w:rsidRPr="00F40BB3">
        <w:rPr>
          <w:rFonts w:ascii="Times New Roman" w:hAnsi="Times New Roman" w:cs="Times New Roman"/>
          <w:sz w:val="24"/>
          <w:szCs w:val="24"/>
        </w:rPr>
        <w:t xml:space="preserve"> </w:t>
      </w:r>
      <w:r w:rsidR="002A4ED6" w:rsidRPr="00F40BB3">
        <w:rPr>
          <w:rFonts w:ascii="Times New Roman" w:hAnsi="Times New Roman" w:cs="Times New Roman"/>
          <w:sz w:val="28"/>
          <w:szCs w:val="28"/>
        </w:rPr>
        <w:t xml:space="preserve">указанных в пункте 2.12. настоящего Порядка </w:t>
      </w:r>
      <w:r w:rsidR="00010526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5250B701" w14:textId="3AAA0760" w:rsidR="006F60B4" w:rsidRPr="00F40BB3" w:rsidRDefault="00AE33F2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государственным гражданским служащим Министерства, осуществляющим прием и регистрацию входящей и исходящей корреспонденции</w:t>
      </w:r>
      <w:r w:rsidR="00BB63E9" w:rsidRPr="00F40BB3">
        <w:rPr>
          <w:rFonts w:ascii="Times New Roman" w:hAnsi="Times New Roman" w:cs="Times New Roman"/>
          <w:sz w:val="28"/>
          <w:szCs w:val="28"/>
        </w:rPr>
        <w:t xml:space="preserve">, принимаются и регистрируются указанные документы  </w:t>
      </w:r>
      <w:r w:rsidRPr="00F40BB3">
        <w:rPr>
          <w:rFonts w:ascii="Times New Roman" w:hAnsi="Times New Roman" w:cs="Times New Roman"/>
          <w:sz w:val="28"/>
          <w:szCs w:val="28"/>
        </w:rPr>
        <w:t>;</w:t>
      </w:r>
    </w:p>
    <w:p w14:paraId="275C60C3" w14:textId="0BE047CC" w:rsidR="00AE33F2" w:rsidRPr="00F40BB3" w:rsidRDefault="00862B8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ответственные служащие Министерства  получаю</w:t>
      </w:r>
      <w:r w:rsidR="00AE33F2" w:rsidRPr="00F40BB3">
        <w:rPr>
          <w:rFonts w:ascii="Times New Roman" w:hAnsi="Times New Roman" w:cs="Times New Roman"/>
          <w:sz w:val="28"/>
          <w:szCs w:val="28"/>
        </w:rPr>
        <w:t>т сведения о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получателе субсидии - </w:t>
      </w:r>
      <w:r w:rsidR="00AE33F2" w:rsidRPr="00F40BB3">
        <w:rPr>
          <w:rFonts w:ascii="Times New Roman" w:hAnsi="Times New Roman" w:cs="Times New Roman"/>
          <w:sz w:val="28"/>
          <w:szCs w:val="28"/>
        </w:rPr>
        <w:t xml:space="preserve"> юридическом лице (или об</w:t>
      </w:r>
      <w:r w:rsidR="003653DA" w:rsidRPr="00F40BB3">
        <w:rPr>
          <w:rFonts w:ascii="Times New Roman" w:hAnsi="Times New Roman" w:cs="Times New Roman"/>
          <w:sz w:val="28"/>
          <w:szCs w:val="28"/>
        </w:rPr>
        <w:t xml:space="preserve">     </w:t>
      </w:r>
      <w:r w:rsidR="003653DA" w:rsidRPr="00F40BB3">
        <w:rPr>
          <w:rFonts w:ascii="Times New Roman" w:hAnsi="Times New Roman" w:cs="Times New Roman"/>
          <w:sz w:val="26"/>
          <w:szCs w:val="26"/>
        </w:rPr>
        <w:t>индивидуальном</w:t>
      </w:r>
      <w:r w:rsidR="00AE33F2" w:rsidRPr="00F40BB3">
        <w:t xml:space="preserve"> </w:t>
      </w:r>
      <w:r w:rsidR="00AE33F2" w:rsidRPr="00F40BB3">
        <w:rPr>
          <w:rFonts w:ascii="Times New Roman" w:hAnsi="Times New Roman" w:cs="Times New Roman"/>
          <w:sz w:val="28"/>
          <w:szCs w:val="28"/>
        </w:rPr>
        <w:t>предпринимателе), размещенные в Едином государственном реестре юридических лиц (или индивидуальных предпринимателей) на официальном сайте Федеральной налоговой службы</w:t>
      </w:r>
      <w:r w:rsidR="005B46A1" w:rsidRPr="00F40BB3">
        <w:rPr>
          <w:rFonts w:ascii="Times New Roman" w:hAnsi="Times New Roman" w:cs="Times New Roman"/>
          <w:sz w:val="28"/>
          <w:szCs w:val="28"/>
        </w:rPr>
        <w:t xml:space="preserve">, </w:t>
      </w:r>
      <w:r w:rsidR="00AE33F2" w:rsidRPr="00F40BB3">
        <w:rPr>
          <w:rFonts w:ascii="Times New Roman" w:hAnsi="Times New Roman" w:cs="Times New Roman"/>
          <w:sz w:val="28"/>
          <w:szCs w:val="28"/>
        </w:rPr>
        <w:t xml:space="preserve"> размещенные в сети «Интернет»;</w:t>
      </w:r>
    </w:p>
    <w:p w14:paraId="25C8055F" w14:textId="09EC01D4" w:rsidR="009E1DC0" w:rsidRPr="00F40BB3" w:rsidRDefault="00862B88" w:rsidP="00F50155">
      <w:pPr>
        <w:pStyle w:val="a9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ответственные служащие Министерства  </w:t>
      </w:r>
      <w:r w:rsidR="005B46A1" w:rsidRPr="00F40BB3">
        <w:rPr>
          <w:rFonts w:ascii="Times New Roman" w:hAnsi="Times New Roman" w:cs="Times New Roman"/>
          <w:sz w:val="28"/>
          <w:szCs w:val="28"/>
        </w:rPr>
        <w:t>осуществ</w:t>
      </w:r>
      <w:r w:rsidRPr="00F40BB3">
        <w:rPr>
          <w:rFonts w:ascii="Times New Roman" w:hAnsi="Times New Roman" w:cs="Times New Roman"/>
          <w:sz w:val="28"/>
          <w:szCs w:val="28"/>
        </w:rPr>
        <w:t>ляю</w:t>
      </w:r>
      <w:r w:rsidR="005B46A1" w:rsidRPr="00F40BB3">
        <w:rPr>
          <w:rFonts w:ascii="Times New Roman" w:hAnsi="Times New Roman" w:cs="Times New Roman"/>
          <w:sz w:val="28"/>
          <w:szCs w:val="28"/>
        </w:rPr>
        <w:t>т проверку на соответствие условиям и</w:t>
      </w:r>
      <w:r w:rsidR="005B46A1" w:rsidRPr="00F40BB3">
        <w:t xml:space="preserve"> </w:t>
      </w:r>
      <w:r w:rsidR="005B46A1" w:rsidRPr="00F40BB3">
        <w:rPr>
          <w:rFonts w:ascii="Times New Roman" w:hAnsi="Times New Roman" w:cs="Times New Roman"/>
          <w:sz w:val="28"/>
          <w:szCs w:val="28"/>
        </w:rPr>
        <w:t>требованиям, установленными пунктами 2.6., 2.7. и 2.12. настоящего Порядка</w:t>
      </w:r>
      <w:r w:rsidR="00AE33F2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5B46A1" w:rsidRPr="00F40BB3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CF7587" w:rsidRPr="00F40BB3">
        <w:rPr>
          <w:rFonts w:ascii="Times New Roman" w:hAnsi="Times New Roman" w:cs="Times New Roman"/>
          <w:sz w:val="28"/>
          <w:szCs w:val="28"/>
        </w:rPr>
        <w:t>и предоставле</w:t>
      </w:r>
      <w:r w:rsidR="00CF7587" w:rsidRPr="00F40BB3">
        <w:rPr>
          <w:rFonts w:ascii="Times New Roman" w:hAnsi="Times New Roman" w:cs="Times New Roman"/>
          <w:sz w:val="28"/>
          <w:szCs w:val="28"/>
        </w:rPr>
        <w:t>н</w:t>
      </w:r>
      <w:r w:rsidR="00CF7587" w:rsidRPr="00F40BB3">
        <w:rPr>
          <w:rFonts w:ascii="Times New Roman" w:hAnsi="Times New Roman" w:cs="Times New Roman"/>
          <w:sz w:val="28"/>
          <w:szCs w:val="28"/>
        </w:rPr>
        <w:t>ной получателем с</w:t>
      </w:r>
      <w:r w:rsidR="005B46A1" w:rsidRPr="00F40BB3">
        <w:rPr>
          <w:rFonts w:ascii="Times New Roman" w:hAnsi="Times New Roman" w:cs="Times New Roman"/>
          <w:sz w:val="28"/>
          <w:szCs w:val="28"/>
        </w:rPr>
        <w:t>убсидии информации, по результатам которой</w:t>
      </w:r>
      <w:r w:rsidR="0065290E" w:rsidRPr="00F40BB3">
        <w:t xml:space="preserve"> </w:t>
      </w:r>
      <w:r w:rsidR="0065290E" w:rsidRPr="00F40BB3">
        <w:rPr>
          <w:rFonts w:ascii="Times New Roman" w:hAnsi="Times New Roman" w:cs="Times New Roman"/>
          <w:sz w:val="28"/>
          <w:szCs w:val="28"/>
        </w:rPr>
        <w:t>по</w:t>
      </w:r>
      <w:r w:rsidR="0065290E" w:rsidRPr="00F40BB3">
        <w:rPr>
          <w:rFonts w:ascii="Times New Roman" w:hAnsi="Times New Roman" w:cs="Times New Roman"/>
          <w:sz w:val="28"/>
          <w:szCs w:val="28"/>
        </w:rPr>
        <w:t>д</w:t>
      </w:r>
      <w:r w:rsidR="0065290E" w:rsidRPr="00F40BB3">
        <w:rPr>
          <w:rFonts w:ascii="Times New Roman" w:hAnsi="Times New Roman" w:cs="Times New Roman"/>
          <w:sz w:val="28"/>
          <w:szCs w:val="28"/>
        </w:rPr>
        <w:t>готавли</w:t>
      </w:r>
      <w:r w:rsidRPr="00F40BB3">
        <w:rPr>
          <w:rFonts w:ascii="Times New Roman" w:hAnsi="Times New Roman" w:cs="Times New Roman"/>
          <w:sz w:val="28"/>
          <w:szCs w:val="28"/>
        </w:rPr>
        <w:t>вают</w:t>
      </w:r>
      <w:r w:rsidR="0065290E" w:rsidRPr="00F40BB3">
        <w:rPr>
          <w:rFonts w:ascii="Times New Roman" w:hAnsi="Times New Roman" w:cs="Times New Roman"/>
          <w:sz w:val="28"/>
          <w:szCs w:val="28"/>
        </w:rPr>
        <w:t>, подписы</w:t>
      </w:r>
      <w:r w:rsidRPr="00F40BB3">
        <w:rPr>
          <w:rFonts w:ascii="Times New Roman" w:hAnsi="Times New Roman" w:cs="Times New Roman"/>
          <w:sz w:val="28"/>
          <w:szCs w:val="28"/>
        </w:rPr>
        <w:t xml:space="preserve">вают и направляют </w:t>
      </w:r>
      <w:r w:rsidR="0065290E" w:rsidRPr="00F40BB3">
        <w:rPr>
          <w:rFonts w:ascii="Times New Roman" w:hAnsi="Times New Roman" w:cs="Times New Roman"/>
          <w:sz w:val="28"/>
          <w:szCs w:val="28"/>
        </w:rPr>
        <w:t>Министру (лицу, исполня</w:t>
      </w:r>
      <w:r w:rsidR="0065290E" w:rsidRPr="00F40BB3">
        <w:rPr>
          <w:rFonts w:ascii="Times New Roman" w:hAnsi="Times New Roman" w:cs="Times New Roman"/>
          <w:sz w:val="28"/>
          <w:szCs w:val="28"/>
        </w:rPr>
        <w:t>ю</w:t>
      </w:r>
      <w:r w:rsidR="0065290E" w:rsidRPr="00F40BB3">
        <w:rPr>
          <w:rFonts w:ascii="Times New Roman" w:hAnsi="Times New Roman" w:cs="Times New Roman"/>
          <w:sz w:val="28"/>
          <w:szCs w:val="28"/>
        </w:rPr>
        <w:t>щему обязанности Министра) мотивированные заключения о соотве</w:t>
      </w:r>
      <w:r w:rsidR="0065290E" w:rsidRPr="00F40BB3">
        <w:rPr>
          <w:rFonts w:ascii="Times New Roman" w:hAnsi="Times New Roman" w:cs="Times New Roman"/>
          <w:sz w:val="28"/>
          <w:szCs w:val="28"/>
        </w:rPr>
        <w:t>т</w:t>
      </w:r>
      <w:r w:rsidR="0065290E" w:rsidRPr="00F40BB3">
        <w:rPr>
          <w:rFonts w:ascii="Times New Roman" w:hAnsi="Times New Roman" w:cs="Times New Roman"/>
          <w:sz w:val="28"/>
          <w:szCs w:val="28"/>
        </w:rPr>
        <w:t>ствии (не соответствии) участника отбора и представленных им док</w:t>
      </w:r>
      <w:r w:rsidR="0065290E" w:rsidRPr="00F40BB3">
        <w:rPr>
          <w:rFonts w:ascii="Times New Roman" w:hAnsi="Times New Roman" w:cs="Times New Roman"/>
          <w:sz w:val="28"/>
          <w:szCs w:val="28"/>
        </w:rPr>
        <w:t>у</w:t>
      </w:r>
      <w:r w:rsidR="0065290E" w:rsidRPr="00F40BB3">
        <w:rPr>
          <w:rFonts w:ascii="Times New Roman" w:hAnsi="Times New Roman" w:cs="Times New Roman"/>
          <w:sz w:val="28"/>
          <w:szCs w:val="28"/>
        </w:rPr>
        <w:t>ментов, требованиям настоящего Порядка</w:t>
      </w:r>
      <w:r w:rsidR="005B46A1" w:rsidRPr="00F40BB3">
        <w:rPr>
          <w:rFonts w:ascii="Times New Roman" w:hAnsi="Times New Roman" w:cs="Times New Roman"/>
          <w:sz w:val="28"/>
          <w:szCs w:val="28"/>
        </w:rPr>
        <w:t>:</w:t>
      </w:r>
    </w:p>
    <w:p w14:paraId="22F780B2" w14:textId="5654840E" w:rsidR="005B46A1" w:rsidRPr="00F40BB3" w:rsidRDefault="008A1F17" w:rsidP="005B46A1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2.13.3</w:t>
      </w:r>
      <w:r w:rsidR="005B46A1" w:rsidRPr="00F40BB3">
        <w:rPr>
          <w:rFonts w:ascii="Times New Roman" w:hAnsi="Times New Roman" w:cs="Times New Roman"/>
          <w:sz w:val="28"/>
          <w:szCs w:val="28"/>
        </w:rPr>
        <w:t>.1.</w:t>
      </w:r>
      <w:r w:rsidR="005B46A1" w:rsidRPr="00F40BB3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оснований для отказа в предоставлении </w:t>
      </w:r>
    </w:p>
    <w:p w14:paraId="27B817D5" w14:textId="77777777" w:rsidR="008A1F17" w:rsidRPr="00F40BB3" w:rsidRDefault="00690003" w:rsidP="005B46A1">
      <w:pPr>
        <w:suppressAutoHyphens/>
        <w:ind w:left="0" w:firstLine="708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5B46A1" w:rsidRPr="00F40BB3">
        <w:rPr>
          <w:rFonts w:ascii="Times New Roman" w:hAnsi="Times New Roman" w:cs="Times New Roman"/>
          <w:sz w:val="28"/>
          <w:szCs w:val="28"/>
        </w:rPr>
        <w:t>указанных</w:t>
      </w:r>
      <w:r w:rsidR="005B46A1" w:rsidRPr="00F40BB3">
        <w:rPr>
          <w:rFonts w:ascii="Times New Roman" w:hAnsi="Times New Roman" w:cs="Times New Roman"/>
          <w:sz w:val="28"/>
          <w:szCs w:val="28"/>
        </w:rPr>
        <w:tab/>
        <w:t>в пункте 2.14. настоящего Порядка</w:t>
      </w:r>
      <w:r w:rsidRPr="00F40BB3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EC94402" w14:textId="6B399A3D" w:rsidR="005B46A1" w:rsidRPr="00F40BB3" w:rsidRDefault="00690003" w:rsidP="008A1F17">
      <w:pPr>
        <w:suppressAutoHyphens/>
        <w:ind w:left="708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A1F17" w:rsidRPr="00F40BB3">
        <w:rPr>
          <w:rFonts w:ascii="Times New Roman" w:hAnsi="Times New Roman" w:cs="Times New Roman"/>
          <w:sz w:val="28"/>
          <w:szCs w:val="28"/>
        </w:rPr>
        <w:t>заключает с п</w:t>
      </w:r>
      <w:r w:rsidRPr="00F40BB3">
        <w:rPr>
          <w:rFonts w:ascii="Times New Roman" w:hAnsi="Times New Roman" w:cs="Times New Roman"/>
          <w:sz w:val="28"/>
          <w:szCs w:val="28"/>
        </w:rPr>
        <w:t>олучателем субсидии Соглашение;</w:t>
      </w:r>
    </w:p>
    <w:p w14:paraId="1BDF0402" w14:textId="06579F42" w:rsidR="008A1F17" w:rsidRPr="00F40BB3" w:rsidRDefault="008A1F17" w:rsidP="00690003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2.13.3.2.</w:t>
      </w:r>
      <w:r w:rsidRPr="00F40BB3">
        <w:rPr>
          <w:rFonts w:ascii="Times New Roman" w:hAnsi="Times New Roman" w:cs="Times New Roman"/>
          <w:sz w:val="28"/>
          <w:szCs w:val="28"/>
        </w:rPr>
        <w:tab/>
        <w:t xml:space="preserve">в случае наличия оснований для отказа в предоставлении </w:t>
      </w:r>
    </w:p>
    <w:p w14:paraId="627F6DAE" w14:textId="77777777" w:rsidR="008A1F17" w:rsidRPr="00F40BB3" w:rsidRDefault="008A1F17" w:rsidP="008A1F17">
      <w:pPr>
        <w:suppressAutoHyphens/>
        <w:ind w:left="0" w:firstLine="708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указанных</w:t>
      </w:r>
      <w:r w:rsidRPr="00F40BB3">
        <w:rPr>
          <w:rFonts w:ascii="Times New Roman" w:hAnsi="Times New Roman" w:cs="Times New Roman"/>
          <w:sz w:val="28"/>
          <w:szCs w:val="28"/>
        </w:rPr>
        <w:tab/>
        <w:t xml:space="preserve">в пункте 2.14. настоящего Порядка  - </w:t>
      </w:r>
    </w:p>
    <w:p w14:paraId="7DA6DE37" w14:textId="77777777" w:rsidR="008A1F17" w:rsidRPr="00F40BB3" w:rsidRDefault="008A1F17" w:rsidP="008A1F17">
      <w:pPr>
        <w:suppressAutoHyphens/>
        <w:ind w:left="708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Министерство направляет уведомление об отказе в предоставлении субсидии с указанием причин отказа.</w:t>
      </w:r>
    </w:p>
    <w:p w14:paraId="61F23983" w14:textId="77777777" w:rsidR="00D13348" w:rsidRPr="00F40BB3" w:rsidRDefault="008A1F17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Основаниями для отказа</w:t>
      </w:r>
      <w:r w:rsidR="00C327B1" w:rsidRPr="00F40BB3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D13348" w:rsidRPr="00F40BB3">
        <w:rPr>
          <w:rFonts w:ascii="Times New Roman" w:hAnsi="Times New Roman" w:cs="Times New Roman"/>
          <w:sz w:val="28"/>
          <w:szCs w:val="28"/>
        </w:rPr>
        <w:t xml:space="preserve"> являются :</w:t>
      </w:r>
    </w:p>
    <w:p w14:paraId="2F03C287" w14:textId="6DC56492" w:rsidR="00D13348" w:rsidRPr="00F40BB3" w:rsidRDefault="00D1334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установление факта предоставления недостоверных сведений</w:t>
      </w:r>
      <w:r w:rsidR="0019351C" w:rsidRPr="00F40BB3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F40BB3">
        <w:rPr>
          <w:rFonts w:ascii="Times New Roman" w:hAnsi="Times New Roman" w:cs="Times New Roman"/>
          <w:sz w:val="28"/>
          <w:szCs w:val="28"/>
        </w:rPr>
        <w:t xml:space="preserve"> в целях получения субсидии; </w:t>
      </w:r>
    </w:p>
    <w:p w14:paraId="00929039" w14:textId="6753D025" w:rsidR="00D13348" w:rsidRPr="00F40BB3" w:rsidRDefault="00D1334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непредставление  (представление не в полном объеме) документов, указанных в пункте 2.6., 2.7. и 2.12. настоящего Порядка;</w:t>
      </w:r>
    </w:p>
    <w:p w14:paraId="404920EA" w14:textId="36FE92A8" w:rsidR="00862B88" w:rsidRPr="00F40BB3" w:rsidRDefault="00D13348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</w:t>
      </w:r>
      <w:r w:rsidR="00FC6E18" w:rsidRPr="00F40BB3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год;</w:t>
      </w:r>
    </w:p>
    <w:p w14:paraId="5F4CFF7C" w14:textId="53A8D62F" w:rsidR="00FC6E18" w:rsidRPr="00F40BB3" w:rsidRDefault="00FC6E18" w:rsidP="00F50155">
      <w:pPr>
        <w:pStyle w:val="a9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отказ получателя субсидии от подписания соглашения.</w:t>
      </w:r>
    </w:p>
    <w:p w14:paraId="4FEE7848" w14:textId="77777777" w:rsidR="00FC6E18" w:rsidRPr="00F40BB3" w:rsidRDefault="00CF7587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Заявитель после устранения указанных в </w:t>
      </w:r>
      <w:r w:rsidR="007B0F7C" w:rsidRPr="00F40BB3">
        <w:rPr>
          <w:rFonts w:ascii="Times New Roman" w:hAnsi="Times New Roman" w:cs="Times New Roman"/>
          <w:sz w:val="28"/>
          <w:szCs w:val="28"/>
        </w:rPr>
        <w:t>уведомлении</w:t>
      </w:r>
      <w:r w:rsidR="00FC6E18" w:rsidRPr="00F40BB3">
        <w:rPr>
          <w:rFonts w:ascii="Times New Roman" w:hAnsi="Times New Roman" w:cs="Times New Roman"/>
          <w:sz w:val="28"/>
          <w:szCs w:val="28"/>
        </w:rPr>
        <w:t xml:space="preserve"> об отказе в </w:t>
      </w:r>
    </w:p>
    <w:p w14:paraId="2E2BCE54" w14:textId="0A89473D" w:rsidR="00862B88" w:rsidRPr="00F40BB3" w:rsidRDefault="00CF7587" w:rsidP="00FC6E18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предоставлении субсидии недостатков вправе повторно предоставить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 на рассмотрение в  Министерство </w:t>
      </w:r>
      <w:r w:rsidR="007B0F7C" w:rsidRPr="00F40BB3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2.12. </w:t>
      </w:r>
      <w:r w:rsidR="0038224E" w:rsidRPr="00F40BB3">
        <w:rPr>
          <w:rFonts w:ascii="Times New Roman" w:hAnsi="Times New Roman" w:cs="Times New Roman"/>
          <w:sz w:val="28"/>
          <w:szCs w:val="28"/>
        </w:rPr>
        <w:t>н</w:t>
      </w:r>
      <w:r w:rsidR="00D47D79" w:rsidRPr="00F40BB3">
        <w:rPr>
          <w:rFonts w:ascii="Times New Roman" w:hAnsi="Times New Roman" w:cs="Times New Roman"/>
          <w:sz w:val="28"/>
          <w:szCs w:val="28"/>
        </w:rPr>
        <w:t>астоящего П</w:t>
      </w:r>
      <w:r w:rsidR="007B0F7C" w:rsidRPr="00F40BB3">
        <w:rPr>
          <w:rFonts w:ascii="Times New Roman" w:hAnsi="Times New Roman" w:cs="Times New Roman"/>
          <w:sz w:val="28"/>
          <w:szCs w:val="28"/>
        </w:rPr>
        <w:t>орядка, в течение 5 рабочих дней со дня получения уведомления об отказе предоставления субсидии</w:t>
      </w:r>
      <w:r w:rsidR="00862B88" w:rsidRPr="00F40BB3">
        <w:rPr>
          <w:rFonts w:ascii="Times New Roman" w:hAnsi="Times New Roman" w:cs="Times New Roman"/>
          <w:sz w:val="28"/>
          <w:szCs w:val="28"/>
        </w:rPr>
        <w:t>.</w:t>
      </w:r>
    </w:p>
    <w:p w14:paraId="7A230D5C" w14:textId="33623572" w:rsidR="005E1C7E" w:rsidRPr="00F40BB3" w:rsidRDefault="00862B88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 основании закл</w:t>
      </w:r>
      <w:r w:rsidR="005E1C7E" w:rsidRPr="00F40BB3">
        <w:rPr>
          <w:rFonts w:ascii="Times New Roman" w:hAnsi="Times New Roman" w:cs="Times New Roman"/>
          <w:sz w:val="28"/>
          <w:szCs w:val="28"/>
        </w:rPr>
        <w:t>ючения, указанного в пункте 2.13.3.</w:t>
      </w:r>
      <w:r w:rsidRPr="00F40BB3">
        <w:rPr>
          <w:rFonts w:ascii="Times New Roman" w:hAnsi="Times New Roman" w:cs="Times New Roman"/>
          <w:sz w:val="28"/>
          <w:szCs w:val="28"/>
        </w:rPr>
        <w:t xml:space="preserve"> настоящего </w:t>
      </w:r>
    </w:p>
    <w:p w14:paraId="2B89E5FC" w14:textId="77777777" w:rsidR="00FC6E1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Порядка Министром либо лицом, исполняющим его обязанности, в </w:t>
      </w:r>
      <w:r w:rsidRPr="00F40BB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9A356F" w14:textId="77777777" w:rsidR="00FC6E1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E1C7E" w:rsidRPr="00F40BB3">
        <w:rPr>
          <w:rFonts w:ascii="Times New Roman" w:hAnsi="Times New Roman" w:cs="Times New Roman"/>
          <w:sz w:val="28"/>
          <w:szCs w:val="28"/>
        </w:rPr>
        <w:t xml:space="preserve">двух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рабочих дней со дня представления заключения, принимается </w:t>
      </w: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294EF" w14:textId="77777777" w:rsidR="00FC6E1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решение о предоставлении (отказе в предоставлении) субсидии и </w:t>
      </w:r>
    </w:p>
    <w:p w14:paraId="56AFADC3" w14:textId="77777777" w:rsidR="00FC6E1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включении (отказе во включении) участника отбора в реестр получателей </w:t>
      </w:r>
      <w:r w:rsidRPr="00F40B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F6F28F" w14:textId="77777777" w:rsidR="00FC6E1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 xml:space="preserve">субсидии. Решение о предоставлении субсидии или об отказе в </w:t>
      </w:r>
    </w:p>
    <w:p w14:paraId="774F25BF" w14:textId="003F030A" w:rsidR="00862B88" w:rsidRPr="00F40BB3" w:rsidRDefault="00FC6E18" w:rsidP="005E1C7E">
      <w:pPr>
        <w:suppressAutoHyphens/>
        <w:ind w:left="-304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   </w:t>
      </w:r>
      <w:r w:rsidR="00862B88" w:rsidRPr="00F40BB3">
        <w:rPr>
          <w:rFonts w:ascii="Times New Roman" w:hAnsi="Times New Roman" w:cs="Times New Roman"/>
          <w:sz w:val="28"/>
          <w:szCs w:val="28"/>
        </w:rPr>
        <w:t>предоставлении субсидии оформляется правовым актом Министерства.</w:t>
      </w:r>
    </w:p>
    <w:p w14:paraId="1185B4EA" w14:textId="77777777" w:rsidR="0096487D" w:rsidRPr="00F40BB3" w:rsidRDefault="0096487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решения, указанного в </w:t>
      </w:r>
    </w:p>
    <w:p w14:paraId="1A8D18D7" w14:textId="7C557136" w:rsidR="0096487D" w:rsidRPr="00F40BB3" w:rsidRDefault="0096487D" w:rsidP="0096487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пунктах 2.16. настоящего Порядка, участник отбора уведомляется о предоставлении субсидии (способом позволяющим определить факт и дату уведомления), либо ему направляется письменное уведомление об отказе в предоставлении субсидии с указанием причин отказа.</w:t>
      </w:r>
    </w:p>
    <w:p w14:paraId="74E52770" w14:textId="77777777" w:rsidR="0096487D" w:rsidRPr="00F40BB3" w:rsidRDefault="0096487D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 участником отбора, в отношении которого Министерством </w:t>
      </w:r>
    </w:p>
    <w:p w14:paraId="31FEA827" w14:textId="0B5EB8F2" w:rsidR="0096487D" w:rsidRPr="00F40BB3" w:rsidRDefault="0096487D" w:rsidP="0096487D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принято решение о предоставлении субсидии, в течение 3 рабочих дней со дня получения участником отбора уведо</w:t>
      </w:r>
      <w:r w:rsidR="00FC6E18" w:rsidRPr="00F40BB3">
        <w:rPr>
          <w:rFonts w:ascii="Times New Roman" w:hAnsi="Times New Roman" w:cs="Times New Roman"/>
          <w:sz w:val="28"/>
          <w:szCs w:val="28"/>
        </w:rPr>
        <w:t>мления, указанного в пункте 2.17.</w:t>
      </w:r>
      <w:r w:rsidRPr="00F40BB3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заключается Соглашение.</w:t>
      </w:r>
    </w:p>
    <w:p w14:paraId="4A706F0F" w14:textId="01FBDD87" w:rsidR="0096487D" w:rsidRPr="00F40BB3" w:rsidRDefault="007E3185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14:paraId="1B381BFF" w14:textId="37A59E86" w:rsidR="00690003" w:rsidRPr="00F40BB3" w:rsidRDefault="008A1F17" w:rsidP="0038224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</w:r>
    </w:p>
    <w:p w14:paraId="7309FC3C" w14:textId="6EC0F127" w:rsidR="009E1DC0" w:rsidRPr="00F40BB3" w:rsidRDefault="009E1DC0" w:rsidP="00965E5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ab/>
      </w:r>
      <w:r w:rsidRPr="00F40BB3">
        <w:rPr>
          <w:rFonts w:ascii="Times New Roman" w:hAnsi="Times New Roman" w:cs="Times New Roman"/>
          <w:sz w:val="28"/>
          <w:szCs w:val="28"/>
        </w:rPr>
        <w:tab/>
      </w:r>
      <w:r w:rsidR="007E3185" w:rsidRPr="00F40BB3">
        <w:rPr>
          <w:rFonts w:ascii="Times New Roman" w:hAnsi="Times New Roman" w:cs="Times New Roman"/>
          <w:sz w:val="28"/>
          <w:szCs w:val="28"/>
        </w:rPr>
        <w:t xml:space="preserve">Woбщ = </w:t>
      </w:r>
      <w:r w:rsidR="007E3185" w:rsidRPr="00F40BB3">
        <w:rPr>
          <w:rFonts w:ascii="Times New Roman" w:hAnsi="Times New Roman" w:cs="Times New Roman"/>
          <w:sz w:val="28"/>
          <w:szCs w:val="28"/>
          <w:lang w:val="en-US"/>
        </w:rPr>
        <w:t>Cj</w:t>
      </w:r>
      <w:r w:rsidR="007E3185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6251C1" w:rsidRPr="00F40BB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51C1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6251C1" w:rsidRPr="00F40BB3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="007E3185" w:rsidRPr="00F40BB3">
        <w:rPr>
          <w:rFonts w:ascii="Times New Roman" w:hAnsi="Times New Roman" w:cs="Times New Roman"/>
          <w:sz w:val="28"/>
          <w:szCs w:val="28"/>
        </w:rPr>
        <w:t>,</w:t>
      </w:r>
    </w:p>
    <w:p w14:paraId="6DC0BB4D" w14:textId="50A25A3B" w:rsidR="006251C1" w:rsidRPr="00F40BB3" w:rsidRDefault="000C6CCF" w:rsidP="00965E5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5DE5E81" w14:textId="77BD10D5" w:rsidR="006251C1" w:rsidRPr="00F40BB3" w:rsidRDefault="006251C1" w:rsidP="00965E5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Woбщ –  размер субсидии (общий объем выделенных средств</w:t>
      </w:r>
      <w:r w:rsidR="00583F05" w:rsidRPr="00F40BB3">
        <w:rPr>
          <w:rFonts w:ascii="Times New Roman" w:hAnsi="Times New Roman" w:cs="Times New Roman"/>
          <w:sz w:val="28"/>
          <w:szCs w:val="28"/>
        </w:rPr>
        <w:t xml:space="preserve"> для возмещения части прямых понесенных затрат по направлениям, указанным в пункте </w:t>
      </w:r>
      <w:r w:rsidR="00C3420F" w:rsidRPr="00F40BB3">
        <w:rPr>
          <w:rFonts w:ascii="Times New Roman" w:hAnsi="Times New Roman" w:cs="Times New Roman"/>
          <w:sz w:val="28"/>
          <w:szCs w:val="28"/>
        </w:rPr>
        <w:t>1.2. настоящего Порядка</w:t>
      </w:r>
      <w:r w:rsidRPr="00F40BB3">
        <w:rPr>
          <w:rFonts w:ascii="Times New Roman" w:hAnsi="Times New Roman" w:cs="Times New Roman"/>
          <w:sz w:val="28"/>
          <w:szCs w:val="28"/>
        </w:rPr>
        <w:t xml:space="preserve"> из федерального и регионального бюджетов</w:t>
      </w:r>
      <w:r w:rsidRPr="00F40BB3">
        <w:t xml:space="preserve">  </w:t>
      </w:r>
      <w:r w:rsidRPr="00F40BB3">
        <w:rPr>
          <w:rFonts w:ascii="Times New Roman" w:hAnsi="Times New Roman" w:cs="Times New Roman"/>
          <w:sz w:val="28"/>
          <w:szCs w:val="28"/>
        </w:rPr>
        <w:t>с учетом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уровня софинансирования расходных обязательств</w:t>
      </w:r>
      <w:r w:rsidR="00C3420F" w:rsidRPr="00F40BB3">
        <w:rPr>
          <w:rFonts w:ascii="Times New Roman" w:hAnsi="Times New Roman" w:cs="Times New Roman"/>
          <w:sz w:val="28"/>
          <w:szCs w:val="28"/>
        </w:rPr>
        <w:t>, определяемый Соглашением о предоставлении субсидий бюджету Карачаево-Черкесской Республики из федерального бюджета, заключаемым между Минсельхозом России и Правительством Карачаево-Черкесской Республики</w:t>
      </w:r>
      <w:r w:rsidRPr="00F40BB3">
        <w:rPr>
          <w:rFonts w:ascii="Times New Roman" w:hAnsi="Times New Roman" w:cs="Times New Roman"/>
          <w:sz w:val="28"/>
          <w:szCs w:val="28"/>
        </w:rPr>
        <w:t>)</w:t>
      </w:r>
      <w:r w:rsidR="00C3420F" w:rsidRPr="00F40BB3">
        <w:rPr>
          <w:rFonts w:ascii="Times New Roman" w:hAnsi="Times New Roman" w:cs="Times New Roman"/>
          <w:sz w:val="28"/>
          <w:szCs w:val="28"/>
        </w:rPr>
        <w:t>, рублей</w:t>
      </w:r>
      <w:r w:rsidRPr="00F40BB3">
        <w:rPr>
          <w:rFonts w:ascii="Times New Roman" w:hAnsi="Times New Roman" w:cs="Times New Roman"/>
          <w:sz w:val="28"/>
          <w:szCs w:val="28"/>
        </w:rPr>
        <w:t>,</w:t>
      </w:r>
    </w:p>
    <w:p w14:paraId="492958F6" w14:textId="32501445" w:rsidR="006251C1" w:rsidRPr="00F40BB3" w:rsidRDefault="006251C1" w:rsidP="00965E5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Cj – фактическая стоимость </w:t>
      </w:r>
      <w:r w:rsidRPr="00F40BB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40BB3">
        <w:rPr>
          <w:rFonts w:ascii="Times New Roman" w:hAnsi="Times New Roman" w:cs="Times New Roman"/>
          <w:sz w:val="28"/>
          <w:szCs w:val="28"/>
        </w:rPr>
        <w:t>-го объекта</w:t>
      </w:r>
      <w:r w:rsidR="00583F05" w:rsidRPr="00F40BB3">
        <w:rPr>
          <w:rFonts w:ascii="Times New Roman" w:hAnsi="Times New Roman" w:cs="Times New Roman"/>
          <w:sz w:val="28"/>
          <w:szCs w:val="28"/>
        </w:rPr>
        <w:t xml:space="preserve"> (маркировочного оборудования)</w:t>
      </w:r>
      <w:r w:rsidR="00C3420F" w:rsidRPr="00F40BB3">
        <w:rPr>
          <w:rFonts w:ascii="Times New Roman" w:hAnsi="Times New Roman" w:cs="Times New Roman"/>
          <w:sz w:val="28"/>
          <w:szCs w:val="28"/>
        </w:rPr>
        <w:t xml:space="preserve">, указанного в пункте 1.2. настоящего Порядка, без учета налога на добавленную стоимость, но не более предельной стоимости объекта (маркировочного оборудования), определенной в соответствии с пунктами  </w:t>
      </w:r>
      <w:r w:rsidR="00390272" w:rsidRPr="00F40BB3">
        <w:rPr>
          <w:rFonts w:ascii="Times New Roman" w:hAnsi="Times New Roman" w:cs="Times New Roman"/>
          <w:sz w:val="28"/>
          <w:szCs w:val="28"/>
        </w:rPr>
        <w:t>2.22 и 2.23</w:t>
      </w:r>
      <w:r w:rsidR="00C3420F" w:rsidRPr="00F40BB3">
        <w:rPr>
          <w:rFonts w:ascii="Times New Roman" w:hAnsi="Times New Roman" w:cs="Times New Roman"/>
          <w:sz w:val="28"/>
          <w:szCs w:val="28"/>
        </w:rPr>
        <w:t>. настоящего Порядка, рублей;</w:t>
      </w:r>
    </w:p>
    <w:p w14:paraId="4CC6B754" w14:textId="6FC235FF" w:rsidR="00C3420F" w:rsidRPr="00F40BB3" w:rsidRDefault="00C3420F" w:rsidP="000A0324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 xml:space="preserve">Pv – </w:t>
      </w:r>
      <w:r w:rsidR="000A0324" w:rsidRPr="00F40BB3">
        <w:rPr>
          <w:rFonts w:ascii="Times New Roman" w:hAnsi="Times New Roman" w:cs="Times New Roman"/>
          <w:sz w:val="28"/>
          <w:szCs w:val="28"/>
        </w:rPr>
        <w:t>процент возмещения части прямых понесенных затрат в соответствии с пунктом 2.20. настоящего Порядка по направлениям, указанным в пункте 1.2. настоящего Порядка.</w:t>
      </w:r>
    </w:p>
    <w:p w14:paraId="73F94BF5" w14:textId="2D93AA9B" w:rsidR="000A0324" w:rsidRPr="00F40BB3" w:rsidRDefault="000A0324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Доля   средств    из    бюджета   Карачаево-Черкесской Республики, </w:t>
      </w:r>
    </w:p>
    <w:p w14:paraId="089E608A" w14:textId="79E6D138" w:rsidR="000A0324" w:rsidRPr="00F40BB3" w:rsidRDefault="000A0324" w:rsidP="000A0324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предоставляемых  получателям субсидии на возмещение части прямых понесенных затрат, в общем размере прямых понесенных затрат составляет в отношении:</w:t>
      </w:r>
    </w:p>
    <w:p w14:paraId="2C4CA4E7" w14:textId="1054AF29" w:rsidR="00390272" w:rsidRPr="00F40BB3" w:rsidRDefault="00390272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</w:t>
      </w:r>
      <w:r w:rsidR="000A0324" w:rsidRPr="00F40BB3">
        <w:rPr>
          <w:rFonts w:ascii="Times New Roman" w:hAnsi="Times New Roman" w:cs="Times New Roman"/>
          <w:sz w:val="28"/>
          <w:szCs w:val="28"/>
        </w:rPr>
        <w:t>бъектов, указанных в подпунктах</w:t>
      </w:r>
      <w:r w:rsidRPr="00F40BB3">
        <w:rPr>
          <w:rFonts w:ascii="Times New Roman" w:hAnsi="Times New Roman" w:cs="Times New Roman"/>
          <w:sz w:val="28"/>
          <w:szCs w:val="28"/>
        </w:rPr>
        <w:t xml:space="preserve"> 1.2.1.,1.2.4.-1.2.8.,1.2.11.,1.2.13. пункта 1.2. настоящего Порядка, -  2</w:t>
      </w:r>
      <w:r w:rsidR="00205802" w:rsidRPr="00F40BB3">
        <w:rPr>
          <w:rFonts w:ascii="Times New Roman" w:hAnsi="Times New Roman" w:cs="Times New Roman"/>
          <w:sz w:val="28"/>
          <w:szCs w:val="28"/>
        </w:rPr>
        <w:t>0</w:t>
      </w:r>
      <w:r w:rsidRPr="00F40BB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05802" w:rsidRPr="00F40BB3">
        <w:rPr>
          <w:rFonts w:ascii="Times New Roman" w:hAnsi="Times New Roman" w:cs="Times New Roman"/>
          <w:sz w:val="28"/>
          <w:szCs w:val="28"/>
        </w:rPr>
        <w:t>ов</w:t>
      </w:r>
      <w:r w:rsidRPr="00F40BB3">
        <w:rPr>
          <w:rFonts w:ascii="Times New Roman" w:hAnsi="Times New Roman" w:cs="Times New Roman"/>
          <w:sz w:val="28"/>
          <w:szCs w:val="28"/>
        </w:rPr>
        <w:t xml:space="preserve"> фактической стоимости объекта ( но не выше предельной стоимости объекта), за исключением объектов, указанных в пункте 2.21. настоящего Порядка;</w:t>
      </w:r>
    </w:p>
    <w:p w14:paraId="36696A1B" w14:textId="2D7F6547" w:rsidR="00390272" w:rsidRPr="00F40BB3" w:rsidRDefault="00205802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объектов, указанных в подпункте 1.2.2. пункта 1.2. настоящего Порядка, - 10 процентов фактической стоимости объекта (но не выше предельной стоимости объекта);</w:t>
      </w:r>
    </w:p>
    <w:p w14:paraId="1BD078C9" w14:textId="304B8CC7" w:rsidR="00205802" w:rsidRPr="00F40BB3" w:rsidRDefault="00205802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объектов, указанных в подпунктах</w:t>
      </w:r>
      <w:r w:rsidR="008D2232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1.2.3. и 1.2.9. пункта 1.2. настоящего Порядка</w:t>
      </w:r>
      <w:r w:rsidR="008D2232" w:rsidRPr="00F40BB3">
        <w:rPr>
          <w:rFonts w:ascii="Times New Roman" w:hAnsi="Times New Roman" w:cs="Times New Roman"/>
          <w:sz w:val="28"/>
          <w:szCs w:val="28"/>
        </w:rPr>
        <w:t xml:space="preserve"> – 25 процентов  от фактической стоимости объекта, не превышающий предельную стоимость объекта;</w:t>
      </w:r>
    </w:p>
    <w:p w14:paraId="5D646A16" w14:textId="52B69295" w:rsidR="008D2232" w:rsidRPr="00F40BB3" w:rsidRDefault="008D2232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маркировочного оборудования - 70 процентов фактической стоимости маркировочного оборудования (но не выше предельной стоимости маркировочного оборудования).</w:t>
      </w:r>
    </w:p>
    <w:p w14:paraId="41224515" w14:textId="147E590C" w:rsidR="008D2232" w:rsidRPr="00F40BB3" w:rsidRDefault="008D2232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объектов, указанных в подпункте 1.2.4. пункта 1.2. настоящего Порядка, создание и (или) модернизация которых начаты  не ранее 2022 года, размер субсидии на возмещение части прямых понесенных затрат в общем размере прямых понесенных затрат составляет не более 50 процентов фактической стоимости о</w:t>
      </w:r>
      <w:r w:rsidR="00440D2B" w:rsidRPr="00F40BB3">
        <w:rPr>
          <w:rFonts w:ascii="Times New Roman" w:hAnsi="Times New Roman" w:cs="Times New Roman"/>
          <w:sz w:val="28"/>
          <w:szCs w:val="28"/>
        </w:rPr>
        <w:t>бъекта (</w:t>
      </w:r>
      <w:r w:rsidRPr="00F40BB3">
        <w:rPr>
          <w:rFonts w:ascii="Times New Roman" w:hAnsi="Times New Roman" w:cs="Times New Roman"/>
          <w:sz w:val="28"/>
          <w:szCs w:val="28"/>
        </w:rPr>
        <w:t>но не выше предельной стоимости объекта)</w:t>
      </w:r>
      <w:r w:rsidR="003B11BA" w:rsidRPr="00F40BB3">
        <w:rPr>
          <w:rFonts w:ascii="Times New Roman" w:hAnsi="Times New Roman" w:cs="Times New Roman"/>
          <w:sz w:val="28"/>
          <w:szCs w:val="28"/>
        </w:rPr>
        <w:t>.</w:t>
      </w:r>
    </w:p>
    <w:p w14:paraId="21ECCCED" w14:textId="23327E29" w:rsidR="003B11BA" w:rsidRPr="00F40BB3" w:rsidRDefault="003B11BA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Предельная стоимость объекта определяется исходя из предельного значения стоимости единицы мощности объекта, устанавливаемого Министерством сельского хозяйства Российской Федерации по согласованию с Министерством экономического развития Российской Федерации и Министерством финансов Российской Федерации.</w:t>
      </w:r>
    </w:p>
    <w:p w14:paraId="2856C0E3" w14:textId="7D4E64E5" w:rsidR="003B11BA" w:rsidRPr="00F40BB3" w:rsidRDefault="003B11BA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Предельная стоимость маркировочного оборудования определяется исходя из предельного значения стоимости единицы мощности маркировочного оборудования, устанавливаемого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</w:t>
      </w:r>
      <w:r w:rsidRPr="00F40BB3"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по согласованию с Министерством экономического развития Российской Федерации и Министерством финансов Российской Федерации</w:t>
      </w:r>
      <w:r w:rsidR="004A2D71" w:rsidRPr="00F40BB3">
        <w:rPr>
          <w:rFonts w:ascii="Times New Roman" w:hAnsi="Times New Roman" w:cs="Times New Roman"/>
          <w:sz w:val="28"/>
          <w:szCs w:val="28"/>
        </w:rPr>
        <w:t>.</w:t>
      </w:r>
    </w:p>
    <w:p w14:paraId="3D619CD1" w14:textId="07142F8E" w:rsidR="00901D0C" w:rsidRPr="00F40BB3" w:rsidRDefault="00901D0C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Достигнутыми результатами предоставления субсидии (далее- результаты), установленными соглашением, являются:</w:t>
      </w:r>
    </w:p>
    <w:p w14:paraId="0992310E" w14:textId="7D870EF1" w:rsidR="00901D0C" w:rsidRPr="00F40BB3" w:rsidRDefault="00901D0C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хранилищ:</w:t>
      </w:r>
    </w:p>
    <w:p w14:paraId="41552F55" w14:textId="623EB9CA" w:rsidR="00901D0C" w:rsidRPr="00F40BB3" w:rsidRDefault="00901D0C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субсидий, атакже в годах, предшествующих году предоставления субсидий, мощностей по хранению плодов и ягод, картофеля и овощей ( тыс. тонн);</w:t>
      </w:r>
    </w:p>
    <w:p w14:paraId="5C6F7ADF" w14:textId="4B510A99" w:rsidR="00901D0C" w:rsidRPr="00F40BB3" w:rsidRDefault="00901D0C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среднегодовая загрузка мощностей объекта на отчетную дату (тыс. тонн);</w:t>
      </w:r>
    </w:p>
    <w:p w14:paraId="0DF3776A" w14:textId="155DA57A" w:rsidR="00901D0C" w:rsidRPr="00F40BB3" w:rsidRDefault="00901D0C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 в отношении тепличных комплексов для производства овощей в защищенном грунте: </w:t>
      </w:r>
    </w:p>
    <w:p w14:paraId="615FF4CF" w14:textId="2736DC74" w:rsidR="00901D0C" w:rsidRPr="00F40BB3" w:rsidRDefault="00901D0C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объем введенных в год предоставления иных межбюджетных трансфертов, а также в годах,</w:t>
      </w:r>
      <w:r w:rsidR="00797B5B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предшествующих году предоставления иных межбюджетных трансфертов, площадей теплиц, предназначенных для круглогодичного промышленного производства овощей в защищенном грунте (гектаров);</w:t>
      </w:r>
    </w:p>
    <w:p w14:paraId="5C016E6A" w14:textId="7C885443" w:rsidR="00901D0C" w:rsidRPr="00F40BB3" w:rsidRDefault="00901D0C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урожайность овощей закрытого грунта на отчетную дату (кг/м</w:t>
      </w:r>
      <w:r w:rsidRPr="00F40B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0BB3">
        <w:rPr>
          <w:rFonts w:ascii="Times New Roman" w:hAnsi="Times New Roman" w:cs="Times New Roman"/>
          <w:sz w:val="28"/>
          <w:szCs w:val="28"/>
        </w:rPr>
        <w:t>);</w:t>
      </w:r>
    </w:p>
    <w:p w14:paraId="46AE096A" w14:textId="77777777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отношении животноводческих комплексов молочного направления (молочных ферм): </w:t>
      </w:r>
    </w:p>
    <w:p w14:paraId="12023533" w14:textId="5C398865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животноводческих комплексов молочного направления (молочных ферм) (скотомест);</w:t>
      </w:r>
    </w:p>
    <w:p w14:paraId="3E9B7F06" w14:textId="79BF9B19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поголовья коров, и (или) нетелей, и (или) коз на отчетную дату (голов);</w:t>
      </w:r>
    </w:p>
    <w:p w14:paraId="02605B0D" w14:textId="77777777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селекционно-семеноводческих центров в растениеводстве:</w:t>
      </w:r>
    </w:p>
    <w:p w14:paraId="4591A9F6" w14:textId="05AA5BDB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селекционно-семеноводческих центров в растениеводстве (тыс. тонн семян, тыс. штук саженцев);</w:t>
      </w:r>
    </w:p>
    <w:p w14:paraId="3D30A342" w14:textId="00320A9B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производства семян на отчетную дату (тыс. тонн), объем производства саженцев на отчетную дату (тыс. штук);</w:t>
      </w:r>
    </w:p>
    <w:p w14:paraId="40434CD5" w14:textId="77777777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селекционно-питомниководческих центров в виноградарстве:</w:t>
      </w:r>
    </w:p>
    <w:p w14:paraId="70E75A8C" w14:textId="093D47B3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селекционно-питомниководческих центров в виноградарстве (тыс. штук саженцев);</w:t>
      </w:r>
    </w:p>
    <w:p w14:paraId="6EE89B31" w14:textId="76899E86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производства саженцев на отчетную дату (тыс. штук);</w:t>
      </w:r>
    </w:p>
    <w:p w14:paraId="7EA2CAE3" w14:textId="77777777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селекционно-генетических центров в птицеводстве:</w:t>
      </w:r>
    </w:p>
    <w:p w14:paraId="464E641F" w14:textId="517D66C2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селекционно-генетических центров в птицеводстве (тыс. голов);</w:t>
      </w:r>
    </w:p>
    <w:p w14:paraId="16FF97F0" w14:textId="2586F8D7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численность поголовья отечественных кроссов, гибридов птицы на отчетную дату (тыс.голов);</w:t>
      </w:r>
    </w:p>
    <w:p w14:paraId="4761BC99" w14:textId="191D6830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в отношении овцеводческих комплексов (ферм) мясного направления:</w:t>
      </w:r>
    </w:p>
    <w:p w14:paraId="6120BBCE" w14:textId="66E8266F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овцеводческих комплексов (ферм) мясного направления (тыс. скотомест);</w:t>
      </w:r>
    </w:p>
    <w:p w14:paraId="3FD1B23D" w14:textId="77777777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поголовья овец на отчетную дату (тыс. голов);</w:t>
      </w:r>
    </w:p>
    <w:p w14:paraId="6AAFB748" w14:textId="5858CBF4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в отношении мощностей по производству сухих молочных продуктов для детского питания и компонентов для них:</w:t>
      </w:r>
    </w:p>
    <w:p w14:paraId="72173F49" w14:textId="2713FFB3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по производству сухих молочных смесей и их компонентов (тыс. тонн);</w:t>
      </w:r>
    </w:p>
    <w:p w14:paraId="2E82F5D9" w14:textId="4A59618E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произведенных сухих молочных смесей и их компонентов на отчетную дату (тыс.тонн);</w:t>
      </w:r>
    </w:p>
    <w:p w14:paraId="0E64E270" w14:textId="684D7ED8" w:rsidR="00BA2DE6" w:rsidRPr="00F40BB3" w:rsidRDefault="00BA2DE6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в отношении льно-, пенькоперерабатывающих предприятий:</w:t>
      </w:r>
    </w:p>
    <w:p w14:paraId="6B8C19E6" w14:textId="7E3A9F92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</w:t>
      </w:r>
      <w:r w:rsidR="00CD5BF7"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Pr="00F40BB3">
        <w:rPr>
          <w:rFonts w:ascii="Times New Roman" w:hAnsi="Times New Roman" w:cs="Times New Roman"/>
          <w:sz w:val="28"/>
          <w:szCs w:val="28"/>
        </w:rPr>
        <w:t>предшествующих году предоставления иных межбюджетных трансфертов, мощностей льно-, пенькоперерабатывающих предприятий (тонн);</w:t>
      </w:r>
    </w:p>
    <w:p w14:paraId="23B0AF85" w14:textId="591BDE54" w:rsidR="00BA2DE6" w:rsidRPr="00F40BB3" w:rsidRDefault="00BA2DE6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производства льно-, пенько</w:t>
      </w:r>
      <w:r w:rsidR="00CD5BF7" w:rsidRPr="00F40BB3">
        <w:rPr>
          <w:rFonts w:ascii="Times New Roman" w:hAnsi="Times New Roman" w:cs="Times New Roman"/>
          <w:sz w:val="28"/>
          <w:szCs w:val="28"/>
        </w:rPr>
        <w:t>волокна на отчетную дату (тонн);</w:t>
      </w:r>
    </w:p>
    <w:p w14:paraId="7CE1EA0E" w14:textId="6587A719" w:rsidR="00CD5BF7" w:rsidRPr="00F40BB3" w:rsidRDefault="00CD5BF7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оптово-распределительных центров - 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новых мощностей единовременного хранения оптово-распределительных центров (тыс. тонн);</w:t>
      </w:r>
    </w:p>
    <w:p w14:paraId="11FC2BF9" w14:textId="77777777" w:rsidR="00CD5BF7" w:rsidRPr="00F40BB3" w:rsidRDefault="00CD5BF7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репродукторов первого порядка для производства родительских форм птицы яичного и (или) мясного направлений продуктивности:</w:t>
      </w:r>
    </w:p>
    <w:p w14:paraId="122FA2B6" w14:textId="5C7A3357" w:rsidR="00CD5BF7" w:rsidRPr="00F40BB3" w:rsidRDefault="00CD5BF7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репродукторов первого порядка для производства родительских форм птицы яичного и (или) мясного направлений продуктивности (тыс. птице-мест);</w:t>
      </w:r>
    </w:p>
    <w:p w14:paraId="0012EE50" w14:textId="4881DCE2" w:rsidR="00CD5BF7" w:rsidRPr="00F40BB3" w:rsidRDefault="00CD5BF7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произведенного инкубационного яйца родительских форм птицы яичного и (или) мясного направлений продуктивности (тыс. штук);</w:t>
      </w:r>
    </w:p>
    <w:p w14:paraId="05D28B41" w14:textId="77777777" w:rsidR="00584A14" w:rsidRPr="00F40BB3" w:rsidRDefault="00584A14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репродукторов второго порядка для производства инкубационного яйца финального гибрида птицы яичного и (или) мясного направлений продуктивности:</w:t>
      </w:r>
    </w:p>
    <w:p w14:paraId="7934F6D4" w14:textId="73980EF7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репродукторов второго порядка для производства инкубационного яйца финального гибрида птицы яичного и (или) мясного направлений продуктивности (тыс. птице-мест);</w:t>
      </w:r>
    </w:p>
    <w:p w14:paraId="09B9BCED" w14:textId="7FEE2862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произведенного инкубационного яйца финального гибрида птицы яичного и (или) мясного направлений продуктивности (тыс. штук);</w:t>
      </w:r>
    </w:p>
    <w:p w14:paraId="2E45EFC5" w14:textId="77777777" w:rsidR="00584A14" w:rsidRPr="00F40BB3" w:rsidRDefault="00584A14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маркировочного оборудования:</w:t>
      </w:r>
    </w:p>
    <w:p w14:paraId="4C0C24D8" w14:textId="70B7BE6C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количество молокоперерабатывающих предприятий, осуществивших маркировку отдельных видов молочной продукции, подлежащей обязательной маркировке средствами идентификации, </w:t>
      </w:r>
      <w:r w:rsidRPr="00F40BB3">
        <w:rPr>
          <w:rFonts w:ascii="Times New Roman" w:hAnsi="Times New Roman" w:cs="Times New Roman"/>
          <w:sz w:val="28"/>
          <w:szCs w:val="28"/>
        </w:rPr>
        <w:lastRenderedPageBreak/>
        <w:t>в год предоставления иных межбюджетных трансфертов, а также в годах, предшествующих году предоставления иных межбюджетных трансфертов (штук);</w:t>
      </w:r>
    </w:p>
    <w:p w14:paraId="654987EE" w14:textId="08EE48DD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продукции, в год предоставления иных межбюджетных трансфертов, а также в годах, предшествующих году предоставления иных межбюджетных трансфертов (тыс. штук);</w:t>
      </w:r>
    </w:p>
    <w:p w14:paraId="2DEACC6B" w14:textId="5AB2E0BD" w:rsidR="00584A14" w:rsidRPr="00F40BB3" w:rsidRDefault="00584A14" w:rsidP="00F50155">
      <w:pPr>
        <w:pStyle w:val="a9"/>
        <w:numPr>
          <w:ilvl w:val="2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объектов по производству кормов для аквакультуры:</w:t>
      </w:r>
    </w:p>
    <w:p w14:paraId="23B0FC2A" w14:textId="7270E2C2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объектов по производству кормов для аквакультуры (тыс. тонн стартовых кормов, тыс. тонн продукционных кормов, тыс. тонн репродукционных кормов);</w:t>
      </w:r>
    </w:p>
    <w:p w14:paraId="597EAD90" w14:textId="57C6A22F" w:rsidR="00584A14" w:rsidRPr="00F40BB3" w:rsidRDefault="00584A14" w:rsidP="00F50155">
      <w:pPr>
        <w:pStyle w:val="a9"/>
        <w:numPr>
          <w:ilvl w:val="3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производства кормов на отчетную дату (тыс. тонн).</w:t>
      </w:r>
    </w:p>
    <w:p w14:paraId="47517E90" w14:textId="77777777" w:rsidR="006251C1" w:rsidRPr="00F40BB3" w:rsidRDefault="006251C1" w:rsidP="00965E5E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471C5FC" w14:textId="77777777" w:rsidR="00824973" w:rsidRDefault="00824973" w:rsidP="00824973">
      <w:pPr>
        <w:pStyle w:val="a9"/>
        <w:tabs>
          <w:tab w:val="left" w:pos="4245"/>
        </w:tabs>
        <w:suppressAutoHyphens/>
        <w:ind w:left="450" w:firstLine="0"/>
        <w:rPr>
          <w:rFonts w:ascii="Times New Roman" w:hAnsi="Times New Roman" w:cs="Times New Roman"/>
          <w:b/>
          <w:sz w:val="28"/>
          <w:szCs w:val="28"/>
        </w:rPr>
      </w:pPr>
    </w:p>
    <w:p w14:paraId="2C06B055" w14:textId="77777777" w:rsidR="00824973" w:rsidRPr="00824973" w:rsidRDefault="00824973" w:rsidP="00824973">
      <w:pPr>
        <w:pStyle w:val="a9"/>
        <w:tabs>
          <w:tab w:val="left" w:pos="4245"/>
        </w:tabs>
        <w:suppressAutoHyphens/>
        <w:ind w:left="450" w:firstLine="0"/>
        <w:rPr>
          <w:rFonts w:ascii="Times New Roman" w:hAnsi="Times New Roman" w:cs="Times New Roman"/>
          <w:b/>
          <w:sz w:val="28"/>
          <w:szCs w:val="28"/>
        </w:rPr>
      </w:pPr>
    </w:p>
    <w:p w14:paraId="7A9569EA" w14:textId="58237695" w:rsidR="001F4856" w:rsidRPr="00F40BB3" w:rsidRDefault="00584A14" w:rsidP="00F50155">
      <w:pPr>
        <w:pStyle w:val="a9"/>
        <w:numPr>
          <w:ilvl w:val="0"/>
          <w:numId w:val="4"/>
        </w:numPr>
        <w:tabs>
          <w:tab w:val="left" w:pos="424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B3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EE8E845" w14:textId="77777777" w:rsidR="00584A14" w:rsidRPr="00F40BB3" w:rsidRDefault="00584A14" w:rsidP="00584A14">
      <w:pPr>
        <w:pStyle w:val="a9"/>
        <w:tabs>
          <w:tab w:val="left" w:pos="4245"/>
        </w:tabs>
        <w:suppressAutoHyphens/>
        <w:ind w:left="450" w:firstLine="0"/>
        <w:rPr>
          <w:rFonts w:ascii="Times New Roman" w:hAnsi="Times New Roman" w:cs="Times New Roman"/>
          <w:sz w:val="28"/>
          <w:szCs w:val="28"/>
        </w:rPr>
      </w:pPr>
    </w:p>
    <w:p w14:paraId="1B950C52" w14:textId="45D68C72" w:rsidR="00584A14" w:rsidRPr="00F40BB3" w:rsidRDefault="00584A14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отчеты:</w:t>
      </w:r>
    </w:p>
    <w:p w14:paraId="400670DE" w14:textId="0F337E41" w:rsidR="00584A14" w:rsidRPr="00F40BB3" w:rsidRDefault="00584A14" w:rsidP="00584A14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а) о выполнении показателей результативности использования субсидий за отчетный финансовый год по форме и в срок, установленные соглашением;</w:t>
      </w:r>
    </w:p>
    <w:p w14:paraId="5224CEA3" w14:textId="01DF7078" w:rsidR="00584A14" w:rsidRPr="00930EA8" w:rsidRDefault="00584A14" w:rsidP="00584A14">
      <w:pPr>
        <w:suppressAutoHyphens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б)</w:t>
      </w:r>
      <w:r w:rsidR="00824973">
        <w:rPr>
          <w:rFonts w:ascii="Times New Roman" w:hAnsi="Times New Roman" w:cs="Times New Roman"/>
          <w:sz w:val="28"/>
          <w:szCs w:val="28"/>
        </w:rPr>
        <w:t> </w:t>
      </w:r>
      <w:r w:rsidRPr="007747C5">
        <w:rPr>
          <w:rFonts w:ascii="Times New Roman" w:hAnsi="Times New Roman" w:cs="Times New Roman"/>
          <w:sz w:val="28"/>
          <w:szCs w:val="28"/>
        </w:rPr>
        <w:t>о</w:t>
      </w:r>
      <w:r w:rsidR="00824973" w:rsidRPr="007747C5">
        <w:rPr>
          <w:rFonts w:ascii="Times New Roman" w:hAnsi="Times New Roman" w:cs="Times New Roman"/>
          <w:sz w:val="28"/>
          <w:szCs w:val="28"/>
        </w:rPr>
        <w:t> </w:t>
      </w:r>
      <w:r w:rsidRPr="007747C5">
        <w:rPr>
          <w:rFonts w:ascii="Times New Roman" w:hAnsi="Times New Roman" w:cs="Times New Roman"/>
          <w:sz w:val="28"/>
          <w:szCs w:val="28"/>
        </w:rPr>
        <w:t xml:space="preserve">финансово-экономическом состоянии </w:t>
      </w:r>
      <w:r w:rsidR="001C6068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="00CF3CB9" w:rsidRPr="007747C5">
        <w:rPr>
          <w:rFonts w:ascii="Times New Roman" w:hAnsi="Times New Roman" w:cs="Times New Roman"/>
          <w:sz w:val="28"/>
          <w:szCs w:val="28"/>
        </w:rPr>
        <w:t xml:space="preserve">по форме и в срок, </w:t>
      </w:r>
      <w:r w:rsidR="00282D9B" w:rsidRPr="007747C5">
        <w:rPr>
          <w:rFonts w:ascii="Times New Roman" w:hAnsi="Times New Roman" w:cs="Times New Roman"/>
          <w:sz w:val="28"/>
          <w:szCs w:val="28"/>
        </w:rPr>
        <w:t xml:space="preserve"> установленные соглашением</w:t>
      </w:r>
      <w:r w:rsidRPr="007747C5">
        <w:rPr>
          <w:rFonts w:ascii="Times New Roman" w:hAnsi="Times New Roman" w:cs="Times New Roman"/>
          <w:sz w:val="28"/>
          <w:szCs w:val="28"/>
        </w:rPr>
        <w:t>.</w:t>
      </w:r>
    </w:p>
    <w:p w14:paraId="691822D2" w14:textId="3CEC1632" w:rsidR="00584A14" w:rsidRPr="00F40BB3" w:rsidRDefault="00584A14" w:rsidP="00584A14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3.2. Министерство вправе устанавливать в соглашении формы и сроки представления получателем субсидии дополнительной отчетности.</w:t>
      </w:r>
    </w:p>
    <w:p w14:paraId="57A048D9" w14:textId="77777777" w:rsidR="001F4856" w:rsidRDefault="001F4856" w:rsidP="009B036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508F118" w14:textId="77777777" w:rsidR="00824973" w:rsidRDefault="00824973" w:rsidP="009B036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31601BC" w14:textId="77777777" w:rsidR="00824973" w:rsidRPr="00F40BB3" w:rsidRDefault="00824973" w:rsidP="009B036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B23FA20" w14:textId="594EFD0E" w:rsidR="00EC499D" w:rsidRPr="00F40BB3" w:rsidRDefault="00E43569" w:rsidP="00F50155">
      <w:pPr>
        <w:pStyle w:val="a9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B3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 ( мониторинга)  за соблюдением условий, целей и порядка предоставления субсидий и ответственности за их нарушение</w:t>
      </w:r>
    </w:p>
    <w:p w14:paraId="080595C3" w14:textId="77777777" w:rsidR="00E43569" w:rsidRPr="00F40BB3" w:rsidRDefault="00E43569" w:rsidP="00E43569">
      <w:pPr>
        <w:pStyle w:val="a9"/>
        <w:suppressAutoHyphens/>
        <w:ind w:left="450" w:firstLine="0"/>
        <w:rPr>
          <w:rFonts w:ascii="Times New Roman" w:hAnsi="Times New Roman" w:cs="Times New Roman"/>
          <w:sz w:val="28"/>
          <w:szCs w:val="28"/>
        </w:rPr>
      </w:pPr>
    </w:p>
    <w:p w14:paraId="4BD6AC3C" w14:textId="77777777" w:rsidR="00B369F9" w:rsidRPr="00F40BB3" w:rsidRDefault="00B369F9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E43569" w:rsidRPr="00F40BB3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условий и </w:t>
      </w:r>
    </w:p>
    <w:p w14:paraId="3EBFC72E" w14:textId="0C1CA5B5" w:rsidR="00B369F9" w:rsidRPr="00F40BB3" w:rsidRDefault="00E43569" w:rsidP="00B369F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порядка</w:t>
      </w:r>
      <w:r w:rsidR="00B369F9" w:rsidRPr="00F40BB3">
        <w:rPr>
          <w:rFonts w:ascii="Times New Roman" w:hAnsi="Times New Roman" w:cs="Times New Roman"/>
          <w:sz w:val="28"/>
          <w:szCs w:val="28"/>
        </w:rPr>
        <w:t xml:space="preserve"> предоставления субсидии получателем субсидии,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296.2 Бюджетного кодекса Российской Федерации. </w:t>
      </w:r>
    </w:p>
    <w:p w14:paraId="658343C1" w14:textId="18AAAB8B" w:rsidR="00D6514C" w:rsidRPr="00F40BB3" w:rsidRDefault="00B369F9" w:rsidP="00B369F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определённых Соглашением, и событий, от</w:t>
      </w:r>
      <w:r w:rsidR="00D6514C" w:rsidRPr="00F40BB3">
        <w:rPr>
          <w:rFonts w:ascii="Times New Roman" w:hAnsi="Times New Roman" w:cs="Times New Roman"/>
          <w:sz w:val="28"/>
          <w:szCs w:val="28"/>
        </w:rPr>
        <w:t>ражающих факт завершения соот</w:t>
      </w:r>
      <w:r w:rsidRPr="00F40BB3">
        <w:rPr>
          <w:rFonts w:ascii="Times New Roman" w:hAnsi="Times New Roman" w:cs="Times New Roman"/>
          <w:sz w:val="28"/>
          <w:szCs w:val="28"/>
        </w:rPr>
        <w:t>ветствующего мероприятия, по получению резул</w:t>
      </w:r>
      <w:r w:rsidR="00F40BB3">
        <w:rPr>
          <w:rFonts w:ascii="Times New Roman" w:hAnsi="Times New Roman" w:cs="Times New Roman"/>
          <w:sz w:val="28"/>
          <w:szCs w:val="28"/>
        </w:rPr>
        <w:t>ьтата предоставления субсидии (</w:t>
      </w:r>
      <w:r w:rsidRPr="00F40BB3">
        <w:rPr>
          <w:rFonts w:ascii="Times New Roman" w:hAnsi="Times New Roman" w:cs="Times New Roman"/>
          <w:sz w:val="28"/>
          <w:szCs w:val="28"/>
        </w:rPr>
        <w:t xml:space="preserve">контрольная точка) в порядке и по формам, </w:t>
      </w:r>
      <w:r w:rsidRPr="00F40BB3">
        <w:rPr>
          <w:rFonts w:ascii="Times New Roman" w:hAnsi="Times New Roman" w:cs="Times New Roman"/>
          <w:sz w:val="28"/>
          <w:szCs w:val="28"/>
        </w:rPr>
        <w:lastRenderedPageBreak/>
        <w:t>которые установлены приказом Минфина России от 29 сентября 2021года №138н «Об утверждении Порядка проведения мониторинга достижения</w:t>
      </w:r>
      <w:r w:rsidR="00D6514C" w:rsidRPr="00F40BB3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14:paraId="21778446" w14:textId="77777777" w:rsidR="00D6514C" w:rsidRPr="00F40BB3" w:rsidRDefault="00D6514C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в </w:t>
      </w:r>
    </w:p>
    <w:p w14:paraId="6FB01ADA" w14:textId="011A3B3D" w:rsidR="00D6514C" w:rsidRPr="00F40BB3" w:rsidRDefault="00D6514C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документах, представленных участникам отбора и получателями субсидий, несут получатели субсидий.</w:t>
      </w:r>
    </w:p>
    <w:p w14:paraId="5C9CFA2D" w14:textId="77777777" w:rsidR="00D6514C" w:rsidRPr="00F40BB3" w:rsidRDefault="00D6514C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</w:t>
      </w:r>
    </w:p>
    <w:p w14:paraId="52031BF9" w14:textId="0D36810B" w:rsidR="00D6514C" w:rsidRPr="00F40BB3" w:rsidRDefault="00D6514C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сведений Министерство в соответствии с действующим законодательством обращается в правоохранительные органы.</w:t>
      </w:r>
    </w:p>
    <w:p w14:paraId="2959BFEF" w14:textId="77777777" w:rsidR="00D6514C" w:rsidRPr="00F40BB3" w:rsidRDefault="00D6514C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случаях выявления в представленных документах недостоверных </w:t>
      </w:r>
    </w:p>
    <w:p w14:paraId="5C55062F" w14:textId="03683087" w:rsidR="00D6514C" w:rsidRPr="00F40BB3" w:rsidRDefault="00D6514C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сведений, лишающих получателей субсидии права на получение субсидии, </w:t>
      </w:r>
      <w:r w:rsidR="004E306D" w:rsidRPr="00F40BB3">
        <w:rPr>
          <w:rFonts w:ascii="Times New Roman" w:hAnsi="Times New Roman" w:cs="Times New Roman"/>
          <w:sz w:val="28"/>
          <w:szCs w:val="28"/>
        </w:rPr>
        <w:t xml:space="preserve">нарушения получателями субсидии условий, </w:t>
      </w:r>
      <w:r w:rsidR="00153526" w:rsidRPr="00F40BB3">
        <w:rPr>
          <w:rFonts w:ascii="Times New Roman" w:hAnsi="Times New Roman" w:cs="Times New Roman"/>
          <w:sz w:val="28"/>
          <w:szCs w:val="28"/>
        </w:rPr>
        <w:t>установленных</w:t>
      </w:r>
      <w:r w:rsidR="004E306D" w:rsidRPr="00F40BB3">
        <w:rPr>
          <w:rFonts w:ascii="Times New Roman" w:hAnsi="Times New Roman" w:cs="Times New Roman"/>
          <w:sz w:val="28"/>
          <w:szCs w:val="28"/>
        </w:rPr>
        <w:t xml:space="preserve"> при их предоставлении и недостижения результатов</w:t>
      </w:r>
      <w:r w:rsidR="00153526" w:rsidRPr="00F40BB3">
        <w:rPr>
          <w:rFonts w:ascii="Times New Roman" w:hAnsi="Times New Roman" w:cs="Times New Roman"/>
          <w:sz w:val="28"/>
          <w:szCs w:val="28"/>
        </w:rPr>
        <w:t xml:space="preserve">, указанных в  настоящем Порядке, выявленных по результатам проверок, в том числе документарных, проведенных Министерством и (или) органами государственного финансового контроля, </w:t>
      </w:r>
      <w:r w:rsidRPr="00F40BB3">
        <w:rPr>
          <w:rFonts w:ascii="Times New Roman" w:hAnsi="Times New Roman" w:cs="Times New Roman"/>
          <w:sz w:val="28"/>
          <w:szCs w:val="28"/>
        </w:rPr>
        <w:t>перечисленные субсидии подлежат возврату в республиканский бюджет.</w:t>
      </w:r>
    </w:p>
    <w:p w14:paraId="44DB140A" w14:textId="77777777" w:rsidR="00D6514C" w:rsidRPr="00F40BB3" w:rsidRDefault="00D6514C" w:rsidP="00F50155">
      <w:pPr>
        <w:pStyle w:val="a9"/>
        <w:numPr>
          <w:ilvl w:val="1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14:paraId="239C8ABE" w14:textId="71870B2A" w:rsidR="00D6514C" w:rsidRPr="00F40BB3" w:rsidRDefault="0005445D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D6514C" w:rsidRPr="00F40BB3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 требование о возврате субсидии;</w:t>
      </w:r>
    </w:p>
    <w:p w14:paraId="47835CF6" w14:textId="64C42BE3" w:rsidR="00D6514C" w:rsidRPr="00F40BB3" w:rsidRDefault="0005445D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D6514C" w:rsidRPr="00F40BB3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15 календарных дней со дня получения требования о возврате субсидии;</w:t>
      </w:r>
    </w:p>
    <w:p w14:paraId="15921D37" w14:textId="54D49761" w:rsidR="00D6514C" w:rsidRPr="00F40BB3" w:rsidRDefault="0005445D" w:rsidP="00D6514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 </w:t>
      </w:r>
      <w:r w:rsidR="00D6514C" w:rsidRPr="00F40BB3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порядке.</w:t>
      </w:r>
    </w:p>
    <w:p w14:paraId="730306D0" w14:textId="1C3EB97D" w:rsidR="005F55C1" w:rsidRPr="00F40BB3" w:rsidRDefault="005F55C1" w:rsidP="006A4F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F6C6D4F" w14:textId="77777777" w:rsidR="000C6CCF" w:rsidRDefault="000C6CCF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90D3CB3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4BDE7E43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14:paraId="319EA503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2E2D214F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1463968A" w14:textId="6FE4F068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Ф.Я. Астежева                                               </w:t>
      </w:r>
    </w:p>
    <w:p w14:paraId="4B92E082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CBBB3CA" w14:textId="77777777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14:paraId="37C9ED3E" w14:textId="589F34E5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1586">
        <w:rPr>
          <w:rFonts w:ascii="Times New Roman" w:hAnsi="Times New Roman" w:cs="Times New Roman"/>
          <w:sz w:val="28"/>
          <w:szCs w:val="28"/>
        </w:rPr>
        <w:t>А.А. Боташев</w:t>
      </w:r>
    </w:p>
    <w:p w14:paraId="27ED410C" w14:textId="11E372A9" w:rsidR="005C1586" w:rsidRPr="005C1586" w:rsidRDefault="005C1586" w:rsidP="005C1586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6760EF0" w14:textId="77777777" w:rsidR="00F45B3C" w:rsidRDefault="00F45B3C" w:rsidP="00D027D6">
      <w:pPr>
        <w:suppressAutoHyphen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7F902" w14:textId="77777777" w:rsidR="00F45B3C" w:rsidRDefault="00F45B3C" w:rsidP="006A4FD0">
      <w:pPr>
        <w:suppressAutoHyphens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88AA2D" w14:textId="77777777" w:rsidR="00F45B3C" w:rsidRDefault="00F45B3C" w:rsidP="006A4FD0">
      <w:pPr>
        <w:suppressAutoHyphens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C93E17" w14:textId="5700CCEE" w:rsidR="006A4FD0" w:rsidRPr="00F40BB3" w:rsidRDefault="006A4FD0" w:rsidP="006A4FD0">
      <w:pPr>
        <w:suppressAutoHyphens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B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1</w:t>
      </w:r>
    </w:p>
    <w:p w14:paraId="17AC3613" w14:textId="61DC0929" w:rsidR="006A4FD0" w:rsidRPr="00F40BB3" w:rsidRDefault="006A4FD0" w:rsidP="00797783">
      <w:pPr>
        <w:suppressAutoHyphens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44A331B9" w14:textId="77777777" w:rsidR="006A4FD0" w:rsidRPr="00F40BB3" w:rsidRDefault="006A4FD0" w:rsidP="006A4F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3B7503C" w14:textId="77777777" w:rsidR="006A4FD0" w:rsidRPr="00F40BB3" w:rsidRDefault="006A4FD0" w:rsidP="006A4FD0">
      <w:pPr>
        <w:suppressAutoHyphens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A8DF951" w14:textId="4CD6A746" w:rsidR="006A4FD0" w:rsidRPr="00F40BB3" w:rsidRDefault="00797783" w:rsidP="00797783">
      <w:pPr>
        <w:suppressAutoHyphen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B3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14:paraId="63A28B5D" w14:textId="77777777" w:rsidR="006A4FD0" w:rsidRPr="00F40BB3" w:rsidRDefault="006A4FD0" w:rsidP="00797783">
      <w:pPr>
        <w:suppressAutoHyphens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к объектам агропромышленного комплекса</w:t>
      </w:r>
    </w:p>
    <w:p w14:paraId="6DC9610C" w14:textId="77777777" w:rsidR="006A4FD0" w:rsidRPr="00F40BB3" w:rsidRDefault="006A4FD0" w:rsidP="006A4F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19D09A3" w14:textId="77777777" w:rsidR="006A4FD0" w:rsidRPr="00F40BB3" w:rsidRDefault="006A4FD0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хранилищ для хранения, хранения и подработки различных видов плодов и ягод:</w:t>
      </w:r>
    </w:p>
    <w:p w14:paraId="60878ADA" w14:textId="77777777" w:rsidR="006A4FD0" w:rsidRPr="00F40BB3" w:rsidRDefault="006A4F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заложенного собственного (или арендованного) сада площадью не менее 10 га и (или) наличие проекта на закладку сада.</w:t>
      </w:r>
    </w:p>
    <w:p w14:paraId="4AE6C8D4" w14:textId="77777777" w:rsidR="006A4FD0" w:rsidRPr="00F40BB3" w:rsidRDefault="006A4F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не менее 500 тонн единовременного хранения плодов и ягод.</w:t>
      </w:r>
    </w:p>
    <w:p w14:paraId="12B33B9E" w14:textId="77777777" w:rsidR="006A4FD0" w:rsidRPr="00F40BB3" w:rsidRDefault="006A4F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       системы         противопожарной         безопасности и технологических систем, обеспечивающих поддержание микроклимата в хранилище в соответствии с принятой технологией хранения плодов и ягод (в зависимости от наименования культуры).</w:t>
      </w:r>
    </w:p>
    <w:p w14:paraId="0102E4A2" w14:textId="5430CA89" w:rsidR="006A4FD0" w:rsidRPr="00F40BB3" w:rsidRDefault="006A4F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  в    объеме    100%    от    заявленной    проектной    мощности с          подтверждением         исходно-</w:t>
      </w:r>
      <w:r w:rsidR="00D411D0" w:rsidRPr="00F40BB3">
        <w:rPr>
          <w:rFonts w:ascii="Times New Roman" w:hAnsi="Times New Roman" w:cs="Times New Roman"/>
          <w:sz w:val="28"/>
          <w:szCs w:val="28"/>
        </w:rPr>
        <w:t>разрешительной</w:t>
      </w:r>
      <w:r w:rsidRPr="00F40BB3">
        <w:rPr>
          <w:rFonts w:ascii="Times New Roman" w:hAnsi="Times New Roman" w:cs="Times New Roman"/>
          <w:sz w:val="28"/>
          <w:szCs w:val="28"/>
        </w:rPr>
        <w:t xml:space="preserve">         документацией и техническими условиями присоединения, выданными соответствующими организациями.</w:t>
      </w:r>
    </w:p>
    <w:p w14:paraId="53909C54" w14:textId="6843BD14" w:rsidR="00B54860" w:rsidRPr="00B54860" w:rsidRDefault="006A4FD0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В отношении хранилищ для хранения, хранения и </w:t>
      </w:r>
      <w:r w:rsidR="00D411D0" w:rsidRPr="00F40BB3">
        <w:rPr>
          <w:rFonts w:ascii="Times New Roman" w:hAnsi="Times New Roman" w:cs="Times New Roman"/>
          <w:sz w:val="28"/>
          <w:szCs w:val="28"/>
        </w:rPr>
        <w:t>подработки</w:t>
      </w:r>
      <w:r w:rsidRPr="00F40BB3">
        <w:rPr>
          <w:rFonts w:ascii="Times New Roman" w:hAnsi="Times New Roman" w:cs="Times New Roman"/>
          <w:sz w:val="28"/>
          <w:szCs w:val="28"/>
        </w:rPr>
        <w:t xml:space="preserve"> картофеля:</w:t>
      </w:r>
    </w:p>
    <w:p w14:paraId="133DB217" w14:textId="77777777" w:rsidR="00B54860" w:rsidRDefault="006A4F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собственных (или арендованных) земельных участков, используемых для производ</w:t>
      </w:r>
      <w:r w:rsidR="005F55C1" w:rsidRPr="00F40BB3">
        <w:rPr>
          <w:rFonts w:ascii="Times New Roman" w:hAnsi="Times New Roman" w:cs="Times New Roman"/>
          <w:sz w:val="28"/>
          <w:szCs w:val="28"/>
        </w:rPr>
        <w:t>ства картофеля, не менее 50 га.</w:t>
      </w:r>
    </w:p>
    <w:p w14:paraId="21910ABD" w14:textId="6FEAC130" w:rsidR="00B54860" w:rsidRPr="00B54860" w:rsidRDefault="00B5486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4860">
        <w:rPr>
          <w:rFonts w:ascii="Times New Roman" w:hAnsi="Times New Roman" w:cs="Times New Roman"/>
          <w:sz w:val="28"/>
          <w:szCs w:val="28"/>
        </w:rPr>
        <w:t>Наличие</w:t>
      </w:r>
      <w:r w:rsidRPr="00B54860">
        <w:rPr>
          <w:rFonts w:ascii="Times New Roman" w:hAnsi="Times New Roman" w:cs="Times New Roman"/>
          <w:sz w:val="28"/>
          <w:szCs w:val="28"/>
        </w:rPr>
        <w:tab/>
        <w:t>объема</w:t>
      </w:r>
      <w:r w:rsidRPr="00B54860">
        <w:rPr>
          <w:rFonts w:ascii="Times New Roman" w:hAnsi="Times New Roman" w:cs="Times New Roman"/>
          <w:sz w:val="28"/>
          <w:szCs w:val="28"/>
        </w:rPr>
        <w:tab/>
        <w:t>производства</w:t>
      </w:r>
      <w:r w:rsidRPr="00B54860">
        <w:rPr>
          <w:rFonts w:ascii="Times New Roman" w:hAnsi="Times New Roman" w:cs="Times New Roman"/>
          <w:sz w:val="28"/>
          <w:szCs w:val="28"/>
        </w:rPr>
        <w:tab/>
        <w:t>картофеля</w:t>
      </w:r>
      <w:r w:rsidRPr="00B54860">
        <w:rPr>
          <w:rFonts w:ascii="Times New Roman" w:hAnsi="Times New Roman" w:cs="Times New Roman"/>
          <w:sz w:val="28"/>
          <w:szCs w:val="28"/>
        </w:rPr>
        <w:tab/>
        <w:t>за</w:t>
      </w:r>
      <w:r w:rsidRPr="00B54860">
        <w:rPr>
          <w:rFonts w:ascii="Times New Roman" w:hAnsi="Times New Roman" w:cs="Times New Roman"/>
          <w:sz w:val="28"/>
          <w:szCs w:val="28"/>
        </w:rPr>
        <w:tab/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60">
        <w:rPr>
          <w:rFonts w:ascii="Times New Roman" w:hAnsi="Times New Roman" w:cs="Times New Roman"/>
          <w:sz w:val="28"/>
          <w:szCs w:val="28"/>
        </w:rPr>
        <w:t>предшествующий году получения средств федерального бюджета, не менее</w:t>
      </w:r>
    </w:p>
    <w:p w14:paraId="0FF3C900" w14:textId="41E95E0D" w:rsidR="00B54860" w:rsidRPr="00B54860" w:rsidRDefault="00B54860" w:rsidP="00B5486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B54860">
        <w:rPr>
          <w:rFonts w:ascii="Times New Roman" w:hAnsi="Times New Roman" w:cs="Times New Roman"/>
          <w:sz w:val="28"/>
          <w:szCs w:val="28"/>
        </w:rPr>
        <w:t>1000 тонн.</w:t>
      </w:r>
    </w:p>
    <w:p w14:paraId="063D127F" w14:textId="1D0FCD3B" w:rsidR="00B54860" w:rsidRP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B54860">
        <w:rPr>
          <w:rFonts w:ascii="Times New Roman" w:hAnsi="Times New Roman" w:cs="Times New Roman"/>
          <w:sz w:val="28"/>
          <w:szCs w:val="28"/>
        </w:rPr>
        <w:t xml:space="preserve">Наличие   комплекса   специальных    машин   и   оборудования по </w:t>
      </w:r>
    </w:p>
    <w:p w14:paraId="1976D185" w14:textId="6FFB4AC8" w:rsidR="00B54860" w:rsidRDefault="00B54860" w:rsidP="00B54860">
      <w:pPr>
        <w:pStyle w:val="a9"/>
        <w:suppressAutoHyphens/>
        <w:ind w:left="1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54860">
        <w:rPr>
          <w:rFonts w:ascii="Times New Roman" w:hAnsi="Times New Roman" w:cs="Times New Roman"/>
          <w:sz w:val="28"/>
          <w:szCs w:val="28"/>
        </w:rPr>
        <w:t>выращиванию, уборке и подработке картофеля.</w:t>
      </w:r>
    </w:p>
    <w:p w14:paraId="30C9E8AC" w14:textId="5741CA8D" w:rsid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не менее 1000 тонн един</w:t>
      </w:r>
      <w:r w:rsidR="00113F67">
        <w:rPr>
          <w:rFonts w:ascii="Times New Roman" w:hAnsi="Times New Roman" w:cs="Times New Roman"/>
          <w:sz w:val="28"/>
          <w:szCs w:val="28"/>
        </w:rPr>
        <w:t>овременного  хранения картофеля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2B256" w14:textId="3F2E788A" w:rsid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технологических систем в проекте, обеспечивающих поддержание микроклимата в хранилище в соответствии с принятои технологией хранения картофеля — при создании хранилищ для хранения, хранения и подработки картофеля.</w:t>
      </w:r>
    </w:p>
    <w:p w14:paraId="49303C99" w14:textId="032EBE6E" w:rsid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  улучшения    технологических   систем,   приведенных в подпункте 2.5 пункта 2 настоящего приложения, и увеличение мощности по хранению картофеля — при модернизации хранилищ для хранения, хранения и подработки картофеля.</w:t>
      </w:r>
    </w:p>
    <w:p w14:paraId="5A918BA1" w14:textId="5757182C" w:rsidR="00B54860" w:rsidRPr="00113F67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 в   объеме   100%   от   заявленной    проектной    мощности с         подтверждением         исходно-разрешительной         документацией и техническими условиями присоединения, выданными соответствующими организациями.</w:t>
      </w:r>
    </w:p>
    <w:p w14:paraId="78D48DA3" w14:textId="3281F9AA" w:rsidR="00113F67" w:rsidRPr="00113F67" w:rsidRDefault="00B54860" w:rsidP="00F50155">
      <w:pPr>
        <w:pStyle w:val="a9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В отношении хранилищ для хранен</w:t>
      </w:r>
      <w:r w:rsidR="00113F67" w:rsidRPr="00113F67">
        <w:rPr>
          <w:rFonts w:ascii="Times New Roman" w:hAnsi="Times New Roman" w:cs="Times New Roman"/>
          <w:sz w:val="28"/>
          <w:szCs w:val="28"/>
        </w:rPr>
        <w:t>ия, хранения и подработки овощей</w:t>
      </w:r>
      <w:r w:rsidRPr="00113F67">
        <w:rPr>
          <w:rFonts w:ascii="Times New Roman" w:hAnsi="Times New Roman" w:cs="Times New Roman"/>
          <w:sz w:val="28"/>
          <w:szCs w:val="28"/>
        </w:rPr>
        <w:t>:</w:t>
      </w:r>
    </w:p>
    <w:p w14:paraId="38F1040B" w14:textId="34F64F53" w:rsid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собственных (или арендованных) земельных участков, используемых для производства овощных культур, не менее 50 га.</w:t>
      </w:r>
    </w:p>
    <w:p w14:paraId="2154065F" w14:textId="47C386F1" w:rsidR="00B54860" w:rsidRDefault="00B54860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Pr="00113F67">
        <w:rPr>
          <w:rFonts w:ascii="Times New Roman" w:hAnsi="Times New Roman" w:cs="Times New Roman"/>
          <w:sz w:val="28"/>
          <w:szCs w:val="28"/>
        </w:rPr>
        <w:tab/>
        <w:t>объема</w:t>
      </w:r>
      <w:r w:rsidRPr="00113F67">
        <w:rPr>
          <w:rFonts w:ascii="Times New Roman" w:hAnsi="Times New Roman" w:cs="Times New Roman"/>
          <w:sz w:val="28"/>
          <w:szCs w:val="28"/>
        </w:rPr>
        <w:tab/>
        <w:t>производства</w:t>
      </w:r>
      <w:r w:rsidRPr="00113F67">
        <w:rPr>
          <w:rFonts w:ascii="Times New Roman" w:hAnsi="Times New Roman" w:cs="Times New Roman"/>
          <w:sz w:val="28"/>
          <w:szCs w:val="28"/>
        </w:rPr>
        <w:tab/>
        <w:t>овощных</w:t>
      </w:r>
      <w:r w:rsidRPr="00113F67">
        <w:rPr>
          <w:rFonts w:ascii="Times New Roman" w:hAnsi="Times New Roman" w:cs="Times New Roman"/>
          <w:sz w:val="28"/>
          <w:szCs w:val="28"/>
        </w:rPr>
        <w:tab/>
        <w:t>культур</w:t>
      </w:r>
      <w:r w:rsidRPr="00113F67">
        <w:rPr>
          <w:rFonts w:ascii="Times New Roman" w:hAnsi="Times New Roman" w:cs="Times New Roman"/>
          <w:sz w:val="28"/>
          <w:szCs w:val="28"/>
        </w:rPr>
        <w:tab/>
        <w:t>за</w:t>
      </w:r>
      <w:r w:rsidRPr="00113F67">
        <w:rPr>
          <w:rFonts w:ascii="Times New Roman" w:hAnsi="Times New Roman" w:cs="Times New Roman"/>
          <w:sz w:val="28"/>
          <w:szCs w:val="28"/>
        </w:rPr>
        <w:tab/>
        <w:t>год, предшествующий году получения средств федерального бюджета, не менее</w:t>
      </w:r>
      <w:r w:rsidR="00113F67">
        <w:rPr>
          <w:rFonts w:ascii="Times New Roman" w:hAnsi="Times New Roman" w:cs="Times New Roman"/>
          <w:sz w:val="28"/>
          <w:szCs w:val="28"/>
        </w:rPr>
        <w:t xml:space="preserve"> 2</w:t>
      </w:r>
      <w:r w:rsidRPr="00113F67">
        <w:rPr>
          <w:rFonts w:ascii="Times New Roman" w:hAnsi="Times New Roman" w:cs="Times New Roman"/>
          <w:sz w:val="28"/>
          <w:szCs w:val="28"/>
        </w:rPr>
        <w:t>000</w:t>
      </w:r>
      <w:r w:rsidR="00113F67" w:rsidRPr="00113F67">
        <w:rPr>
          <w:rFonts w:ascii="Times New Roman" w:hAnsi="Times New Roman" w:cs="Times New Roman"/>
          <w:sz w:val="28"/>
          <w:szCs w:val="28"/>
        </w:rPr>
        <w:t> тонн.</w:t>
      </w:r>
    </w:p>
    <w:p w14:paraId="28DB2D55" w14:textId="77777777" w:rsidR="00113F67" w:rsidRPr="00113F67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комплекса   специальных   машин   и   оборудования</w:t>
      </w:r>
    </w:p>
    <w:p w14:paraId="3EDBD3D0" w14:textId="1259A19D" w:rsidR="00113F67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по выращиванию, уборке и подработке овощей.</w:t>
      </w:r>
    </w:p>
    <w:p w14:paraId="354C8B6F" w14:textId="77777777" w:rsidR="00113F67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Мощность не менее 1 000 тонн единовременного хранения овощей.</w:t>
      </w:r>
    </w:p>
    <w:p w14:paraId="548DE92E" w14:textId="77777777" w:rsidR="00113F67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технологических систем в проекте, обеспечивающих поддержание микроклимата в хранилище в соответствии с принятой технологией хранения овощей — при создании хранилищ для хранения, хранения и подработки овощей.</w:t>
      </w:r>
    </w:p>
    <w:p w14:paraId="63376AF7" w14:textId="77777777" w:rsidR="00113F67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улучшения   технологических   систем,   приведенных в подпункте 3.5 пункта 3 настоящего приложения, и увеличение мощности по хранению овощей — при модернизации хранилищ для хранения, хранения и подработки овощей.</w:t>
      </w:r>
    </w:p>
    <w:p w14:paraId="600F7D17" w14:textId="77777777" w:rsidR="00113F67" w:rsidRPr="00113F67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в    объеме    100%    от    заявленной    проектной    мощности с         подтверждением         исходно-разрешительной          документацией и техническими условиями присоединения, выданными соответствующими организациями.</w:t>
      </w:r>
    </w:p>
    <w:p w14:paraId="4D3EC2C2" w14:textId="4DBC30D1" w:rsidR="00113F67" w:rsidRPr="00113F67" w:rsidRDefault="00113F67" w:rsidP="00F50155">
      <w:pPr>
        <w:pStyle w:val="a9"/>
        <w:numPr>
          <w:ilvl w:val="0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В    отношении     животноводческих     комплексов     молочного</w:t>
      </w:r>
    </w:p>
    <w:p w14:paraId="7BC2596D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направления (молочных ферм):</w:t>
      </w:r>
    </w:p>
    <w:p w14:paraId="69ED9957" w14:textId="4C39D671" w:rsidR="00113F67" w:rsidRPr="00F40BB3" w:rsidRDefault="00113F67" w:rsidP="00F45B3C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81946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Pr="00F40BB3">
        <w:rPr>
          <w:rFonts w:ascii="Times New Roman" w:hAnsi="Times New Roman" w:cs="Times New Roman"/>
          <w:sz w:val="28"/>
          <w:szCs w:val="28"/>
        </w:rPr>
        <w:t>коров и (или) нетелей 100 и более голов и (или) козоматок 100 и более голов</w:t>
      </w:r>
      <w:r w:rsidR="00E81946">
        <w:rPr>
          <w:rFonts w:ascii="Times New Roman" w:hAnsi="Times New Roman" w:cs="Times New Roman"/>
          <w:sz w:val="28"/>
          <w:szCs w:val="28"/>
        </w:rPr>
        <w:t xml:space="preserve"> - </w:t>
      </w:r>
      <w:r w:rsidR="00E81946" w:rsidRPr="00E81946">
        <w:t xml:space="preserve"> </w:t>
      </w:r>
      <w:r w:rsidR="00E81946" w:rsidRPr="00E81946">
        <w:rPr>
          <w:rFonts w:ascii="Times New Roman" w:hAnsi="Times New Roman" w:cs="Times New Roman"/>
          <w:sz w:val="28"/>
          <w:szCs w:val="28"/>
        </w:rPr>
        <w:t>при создании животноводческих комплексов молочного направления (молочных ферм)</w:t>
      </w:r>
      <w:r w:rsidRPr="00F40BB3">
        <w:rPr>
          <w:rFonts w:ascii="Times New Roman" w:hAnsi="Times New Roman" w:cs="Times New Roman"/>
          <w:sz w:val="28"/>
          <w:szCs w:val="28"/>
        </w:rPr>
        <w:t>.</w:t>
      </w:r>
    </w:p>
    <w:p w14:paraId="5B208A47" w14:textId="77777777" w:rsidR="00113F67" w:rsidRPr="00F40BB3" w:rsidRDefault="00113F67" w:rsidP="00F45B3C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Объем комплектации поголовьем:</w:t>
      </w:r>
    </w:p>
    <w:p w14:paraId="0A65A04F" w14:textId="77777777" w:rsidR="00113F67" w:rsidRPr="00F40BB3" w:rsidRDefault="00113F67" w:rsidP="00F45B3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 численностью поголовья коров и (или) нетелей до 3000 голов —</w:t>
      </w:r>
    </w:p>
    <w:p w14:paraId="77C3BA5B" w14:textId="77777777" w:rsidR="00113F67" w:rsidRPr="00F40BB3" w:rsidRDefault="00113F67" w:rsidP="00F45B3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соответствии с заявленной мощностью;</w:t>
      </w:r>
    </w:p>
    <w:p w14:paraId="7BB0550F" w14:textId="77777777" w:rsidR="007E7718" w:rsidRDefault="00113F67" w:rsidP="00F45B3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с численностью поголовья коров и (или) нетелей 3000 голов или более — не ме</w:t>
      </w:r>
      <w:r w:rsidR="007E7718">
        <w:rPr>
          <w:rFonts w:ascii="Times New Roman" w:hAnsi="Times New Roman" w:cs="Times New Roman"/>
          <w:sz w:val="28"/>
          <w:szCs w:val="28"/>
        </w:rPr>
        <w:t>нее 50% от заявленной мощности.</w:t>
      </w:r>
    </w:p>
    <w:p w14:paraId="68DEC831" w14:textId="77777777" w:rsidR="007E7718" w:rsidRDefault="007E7718" w:rsidP="00F45B3C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C601024" w14:textId="1783D386" w:rsidR="00113F67" w:rsidRPr="00F45B3C" w:rsidRDefault="00113F67" w:rsidP="00F45B3C">
      <w:pPr>
        <w:pStyle w:val="a9"/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E7718">
        <w:rPr>
          <w:rFonts w:ascii="Times New Roman" w:hAnsi="Times New Roman" w:cs="Times New Roman"/>
          <w:sz w:val="28"/>
          <w:szCs w:val="28"/>
        </w:rPr>
        <w:t xml:space="preserve">Мощность объектов не менее </w:t>
      </w:r>
      <w:r w:rsidR="00E81946" w:rsidRPr="007E7718">
        <w:rPr>
          <w:rFonts w:ascii="Times New Roman" w:hAnsi="Times New Roman" w:cs="Times New Roman"/>
          <w:sz w:val="28"/>
          <w:szCs w:val="28"/>
        </w:rPr>
        <w:t>120</w:t>
      </w:r>
      <w:r w:rsidRPr="007E7718">
        <w:rPr>
          <w:rFonts w:ascii="Times New Roman" w:hAnsi="Times New Roman" w:cs="Times New Roman"/>
          <w:sz w:val="28"/>
          <w:szCs w:val="28"/>
        </w:rPr>
        <w:t xml:space="preserve"> ското-мест при создании специализированных ферм и (или) площадок по выращиванию и (или) откорму молодняка крупного</w:t>
      </w:r>
      <w:r w:rsidR="00E81946" w:rsidRPr="007E7718">
        <w:rPr>
          <w:rFonts w:ascii="Times New Roman" w:hAnsi="Times New Roman" w:cs="Times New Roman"/>
          <w:sz w:val="28"/>
          <w:szCs w:val="28"/>
        </w:rPr>
        <w:t xml:space="preserve"> рогатого скота молочных пород.</w:t>
      </w:r>
    </w:p>
    <w:p w14:paraId="1C580075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7165800" w14:textId="0D3E7C7A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Наличие численности коров и (или) нетелей </w:t>
      </w:r>
      <w:r w:rsidR="00E81946">
        <w:rPr>
          <w:rFonts w:ascii="Times New Roman" w:hAnsi="Times New Roman" w:cs="Times New Roman"/>
          <w:sz w:val="28"/>
          <w:szCs w:val="28"/>
        </w:rPr>
        <w:t xml:space="preserve">100голов  и более </w:t>
      </w:r>
      <w:r w:rsidRPr="00F40BB3">
        <w:rPr>
          <w:rFonts w:ascii="Times New Roman" w:hAnsi="Times New Roman" w:cs="Times New Roman"/>
          <w:sz w:val="28"/>
          <w:szCs w:val="28"/>
        </w:rPr>
        <w:t xml:space="preserve"> и (или) козоматок 100 и более голов — при модернизации животноводческих комплексов молочно</w:t>
      </w:r>
      <w:r w:rsidR="00E81946">
        <w:rPr>
          <w:rFonts w:ascii="Times New Roman" w:hAnsi="Times New Roman" w:cs="Times New Roman"/>
          <w:sz w:val="28"/>
          <w:szCs w:val="28"/>
        </w:rPr>
        <w:t>го направления (молочных ферм).</w:t>
      </w:r>
    </w:p>
    <w:p w14:paraId="2F3AED7D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Достижение проектной мощности по производству   молока на созданных и (или) модернизированных животноводческих комплексах молочного направления (молочных фермах) — не позднее 2 лет с даты введения их в эксплуатацию.</w:t>
      </w:r>
    </w:p>
    <w:p w14:paraId="02B5A70F" w14:textId="1B57AFC9" w:rsidR="00113F67" w:rsidRPr="00F40BB3" w:rsidRDefault="00391886" w:rsidP="00391886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391886">
        <w:rPr>
          <w:rFonts w:ascii="Times New Roman" w:hAnsi="Times New Roman" w:cs="Times New Roman"/>
          <w:sz w:val="28"/>
          <w:szCs w:val="28"/>
        </w:rPr>
        <w:t>уровня планируемой молочной продуктивности на созданных и (или) модернизированных животноводческих комплексах молочного направления (молочных фермах) не менее чем на 30% выше среднего показателя молочной продуктивности в сельскохозяйственных организациях соответствующего субъекта Российской Федерации</w:t>
      </w:r>
      <w:r w:rsidR="00113F67" w:rsidRPr="00F40BB3">
        <w:rPr>
          <w:rFonts w:ascii="Times New Roman" w:hAnsi="Times New Roman" w:cs="Times New Roman"/>
          <w:sz w:val="28"/>
          <w:szCs w:val="28"/>
        </w:rPr>
        <w:t>.</w:t>
      </w:r>
    </w:p>
    <w:p w14:paraId="0DD6AB57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Достижение заявленной проектной мощности по объему комплектации поголовьем на созданных и (или) модернизированных животноводческих </w:t>
      </w:r>
      <w:r w:rsidRPr="00F40BB3">
        <w:rPr>
          <w:rFonts w:ascii="Times New Roman" w:hAnsi="Times New Roman" w:cs="Times New Roman"/>
          <w:sz w:val="28"/>
          <w:szCs w:val="28"/>
        </w:rPr>
        <w:lastRenderedPageBreak/>
        <w:t>комплексах молочного направления (молочных фермах) с численностью поголовья коров и (или) нетелей 3000 голов или более — не позднее 9 месяцев с даты введения животноводческого комплекса в эксплуатацию.</w:t>
      </w:r>
    </w:p>
    <w:p w14:paraId="7F77E79E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одного направления:</w:t>
      </w:r>
    </w:p>
    <w:p w14:paraId="35FDA663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направление по модернизации оборудования систем содержания,</w:t>
      </w:r>
    </w:p>
    <w:p w14:paraId="5EE505E5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доения, приемки и (или) первичной переработки молока:</w:t>
      </w:r>
    </w:p>
    <w:p w14:paraId="13200B8B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доильного оборудования;</w:t>
      </w:r>
    </w:p>
    <w:p w14:paraId="4F6795CF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по приемке и (или) первичной    переработке    молока,    включая    холодильную    обработку и хранение молочной продукции;</w:t>
      </w:r>
    </w:p>
    <w:p w14:paraId="780041BA" w14:textId="25FFA74D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изменение планировки   помеще</w:t>
      </w:r>
      <w:r w:rsidR="007203D0">
        <w:rPr>
          <w:rFonts w:ascii="Times New Roman" w:hAnsi="Times New Roman" w:cs="Times New Roman"/>
          <w:sz w:val="28"/>
          <w:szCs w:val="28"/>
        </w:rPr>
        <w:t xml:space="preserve">ния    под   новую   технологию </w:t>
      </w:r>
      <w:r w:rsidRPr="00F40BB3">
        <w:rPr>
          <w:rFonts w:ascii="Times New Roman" w:hAnsi="Times New Roman" w:cs="Times New Roman"/>
          <w:sz w:val="28"/>
          <w:szCs w:val="28"/>
        </w:rPr>
        <w:t>содержания;</w:t>
      </w:r>
    </w:p>
    <w:p w14:paraId="4F1A12BA" w14:textId="77777777" w:rsidR="007203D0" w:rsidRPr="007203D0" w:rsidRDefault="007203D0" w:rsidP="007203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>направление по модернизации оборудования для кормопроизводства и навозоудаления:</w:t>
      </w:r>
    </w:p>
    <w:p w14:paraId="364D455C" w14:textId="77777777" w:rsidR="007203D0" w:rsidRPr="007203D0" w:rsidRDefault="007203D0" w:rsidP="007203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приготовления и раздачи кормов;</w:t>
      </w:r>
    </w:p>
    <w:p w14:paraId="4D6AA174" w14:textId="77777777" w:rsidR="007203D0" w:rsidRDefault="007203D0" w:rsidP="007203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навозоудаления.</w:t>
      </w:r>
    </w:p>
    <w:p w14:paraId="71CC7183" w14:textId="77777777" w:rsidR="007203D0" w:rsidRPr="007203D0" w:rsidRDefault="007203D0" w:rsidP="007203D0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B2BAC05" w14:textId="77777777" w:rsidR="007203D0" w:rsidRPr="00F40BB3" w:rsidRDefault="007203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в   объеме    100%    от    заявленной    проектной    мощности с          подтверждением         исходно-разрешительной         документацией и техническими условиями присоединения, выданными соответствующими организациями.</w:t>
      </w:r>
    </w:p>
    <w:p w14:paraId="36CF580D" w14:textId="77777777" w:rsidR="007203D0" w:rsidRDefault="007203D0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D8A4C6D" w14:textId="77777777" w:rsidR="00F45B3C" w:rsidRDefault="00F45B3C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3737AFE" w14:textId="5575ACAD" w:rsidR="00113F67" w:rsidRPr="00F40BB3" w:rsidRDefault="00113F67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     отнош</w:t>
      </w:r>
      <w:r>
        <w:rPr>
          <w:rFonts w:ascii="Times New Roman" w:hAnsi="Times New Roman" w:cs="Times New Roman"/>
          <w:sz w:val="28"/>
          <w:szCs w:val="28"/>
        </w:rPr>
        <w:t>ении       селекционно-семеноводч</w:t>
      </w:r>
      <w:r w:rsidRPr="00F40BB3">
        <w:rPr>
          <w:rFonts w:ascii="Times New Roman" w:hAnsi="Times New Roman" w:cs="Times New Roman"/>
          <w:sz w:val="28"/>
          <w:szCs w:val="28"/>
        </w:rPr>
        <w:t>еских       центров в растениеводстве:</w:t>
      </w:r>
    </w:p>
    <w:p w14:paraId="20423A64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оригинального семеноводства картофеля 40 — 50 тысяч микрорастений, 250 — 300 тысяч миниклубней, 70 — 80 тонн первого полевого поколения из миниклубней, 500 — 600 тонн семян супер-супер элиты.</w:t>
      </w:r>
    </w:p>
    <w:p w14:paraId="27C6D92F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элитного семеноводства картофеля не менее 500 тонн семян суперэлиты, не менее 2 тысяч тонн семян элиты.</w:t>
      </w:r>
    </w:p>
    <w:p w14:paraId="1286A529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созданию сортов картофеля и производству оригинальных и элитных семян картофеля не менее 2 тысяч тонн семян.</w:t>
      </w:r>
    </w:p>
    <w:p w14:paraId="527ADB81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   производству    семян    родительских    форм    гибридов    кукурузы не менее 200 тонн семян.</w:t>
      </w:r>
    </w:p>
    <w:p w14:paraId="4E43B3E3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созданию гибридов кукурузы, производству семян родительских форм гибридов кукурузы, по производству гибридных семян кукурузы первого поколения не менее 500 тонн семян.</w:t>
      </w:r>
    </w:p>
    <w:p w14:paraId="1658E502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производству семян подсолнечника не менее 1 тысячи тонн семян.</w:t>
      </w:r>
    </w:p>
    <w:p w14:paraId="6B563386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Наличие производства в селекционно-семеноводческом центре по производству семян трав не менее 50 тонн семян.</w:t>
      </w:r>
    </w:p>
    <w:p w14:paraId="6503858D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производству семян льна или семян конопли 20 — 100 тонн семян.</w:t>
      </w:r>
    </w:p>
    <w:p w14:paraId="53276563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</w:t>
      </w:r>
    </w:p>
    <w:p w14:paraId="296967C6" w14:textId="606BBD82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производству различных видов семян сельскохозяйственных культур</w:t>
      </w:r>
    </w:p>
    <w:p w14:paraId="4BBEE47B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(включая сою) не менее 1 тысячи тонн семян.</w:t>
      </w:r>
    </w:p>
    <w:p w14:paraId="75501C72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</w:t>
      </w:r>
    </w:p>
    <w:p w14:paraId="1D60327C" w14:textId="5915DDF6" w:rsidR="007203D0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113F67">
        <w:rPr>
          <w:rFonts w:ascii="Times New Roman" w:hAnsi="Times New Roman" w:cs="Times New Roman"/>
          <w:sz w:val="28"/>
          <w:szCs w:val="28"/>
        </w:rPr>
        <w:t>по производству семян овощных культур не менее 0,3 тонны семян в открытом грунте или не менее 0,01 тонны семян в защищенном грунте.</w:t>
      </w:r>
    </w:p>
    <w:p w14:paraId="7E2F09E2" w14:textId="77777777" w:rsidR="00113F67" w:rsidRPr="007203D0" w:rsidRDefault="00113F67" w:rsidP="00F50155">
      <w:pPr>
        <w:pStyle w:val="a9"/>
        <w:numPr>
          <w:ilvl w:val="1"/>
          <w:numId w:val="8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производству родительских форм гибридов сахарной свеклы не менее 3 тонн семян.</w:t>
      </w:r>
    </w:p>
    <w:p w14:paraId="6D9B149E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производства в селекционно-семеноводческом центре по производству сертифицированного посадочного материала плодовых культур не менее 250 тысяч штук саженцев отечественной селекции.</w:t>
      </w:r>
    </w:p>
    <w:p w14:paraId="7172D26E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земельных участков, находящихся в собственности или в пользовании в соответствии с законодательством Российской Федерации.</w:t>
      </w:r>
    </w:p>
    <w:p w14:paraId="5CFFA87D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достижений.</w:t>
      </w:r>
    </w:p>
    <w:p w14:paraId="56EFBE37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у получателя средств на возмещение части прямых понесенных затрат регистрации в качестве оригинатора сорта растений или договора с оригинатором сорта (гибрида сорта) на производство семян.</w:t>
      </w:r>
    </w:p>
    <w:p w14:paraId="46613905" w14:textId="7728FD32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 в   объеме   100%   от   заявленной    проектной    мощности с          по</w:t>
      </w:r>
      <w:r w:rsidR="004169A9">
        <w:rPr>
          <w:rFonts w:ascii="Times New Roman" w:hAnsi="Times New Roman" w:cs="Times New Roman"/>
          <w:sz w:val="28"/>
          <w:szCs w:val="28"/>
        </w:rPr>
        <w:t>дтверждением         исходно-раз</w:t>
      </w:r>
      <w:r w:rsidRPr="00F40BB3">
        <w:rPr>
          <w:rFonts w:ascii="Times New Roman" w:hAnsi="Times New Roman" w:cs="Times New Roman"/>
          <w:sz w:val="28"/>
          <w:szCs w:val="28"/>
        </w:rPr>
        <w:t>решительной         документацией и техническими условиями присоединения, выданными соответствующими организациями.</w:t>
      </w:r>
    </w:p>
    <w:p w14:paraId="1AD54405" w14:textId="77777777" w:rsidR="00113F67" w:rsidRPr="00F40BB3" w:rsidRDefault="00113F67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селекционно-генетических центров в птицеводстве:</w:t>
      </w:r>
    </w:p>
    <w:p w14:paraId="029F2712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документов, подтверждающих участие получателя средств на возмещение части прямых понесенных затрат в Федеральной научно-технической      программе      развития      сельского      хозяйства на 2017 — 2030 годы, утвержденной постановлением Правительства Российской Федерации от 25 августа 2017 г. N. 996.</w:t>
      </w:r>
    </w:p>
    <w:p w14:paraId="2EAA9A4F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свидетельства о регистрации   получателя   средств на возмещение части прямых понесенных затрат в государственном племенном регистре.</w:t>
      </w:r>
    </w:p>
    <w:p w14:paraId="61EE8817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несушек по видам — не менее (тысяч голов):</w:t>
      </w:r>
    </w:p>
    <w:p w14:paraId="16E7BE76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382821E" w14:textId="77777777" w:rsidR="00113F67" w:rsidRPr="00F40BB3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20"/>
        <w:gridCol w:w="1286"/>
        <w:gridCol w:w="2328"/>
        <w:gridCol w:w="1354"/>
        <w:gridCol w:w="1493"/>
      </w:tblGrid>
      <w:tr w:rsidR="00113F67" w:rsidRPr="00F40BB3" w14:paraId="01F0EDFA" w14:textId="77777777" w:rsidTr="00930EA8">
        <w:trPr>
          <w:trHeight w:val="546"/>
        </w:trPr>
        <w:tc>
          <w:tcPr>
            <w:tcW w:w="2616" w:type="dxa"/>
            <w:gridSpan w:val="2"/>
          </w:tcPr>
          <w:p w14:paraId="50C69D27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286" w:type="dxa"/>
            <w:vMerge w:val="restart"/>
          </w:tcPr>
          <w:p w14:paraId="6E87BC5A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</w:p>
        </w:tc>
        <w:tc>
          <w:tcPr>
            <w:tcW w:w="2328" w:type="dxa"/>
            <w:vMerge w:val="restart"/>
          </w:tcPr>
          <w:p w14:paraId="6851CB12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Водоплавающая птица</w:t>
            </w:r>
          </w:p>
        </w:tc>
        <w:tc>
          <w:tcPr>
            <w:tcW w:w="1354" w:type="dxa"/>
            <w:vMerge w:val="restart"/>
          </w:tcPr>
          <w:p w14:paraId="24E84D7A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Цесарки</w:t>
            </w:r>
          </w:p>
        </w:tc>
        <w:tc>
          <w:tcPr>
            <w:tcW w:w="1493" w:type="dxa"/>
            <w:vMerge w:val="restart"/>
          </w:tcPr>
          <w:p w14:paraId="7EF11649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Перепела</w:t>
            </w:r>
          </w:p>
        </w:tc>
      </w:tr>
      <w:tr w:rsidR="00113F67" w:rsidRPr="00F40BB3" w14:paraId="59391EC9" w14:textId="77777777" w:rsidTr="00930EA8">
        <w:trPr>
          <w:trHeight w:val="541"/>
        </w:trPr>
        <w:tc>
          <w:tcPr>
            <w:tcW w:w="1296" w:type="dxa"/>
          </w:tcPr>
          <w:p w14:paraId="12E64240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яичные</w:t>
            </w:r>
          </w:p>
        </w:tc>
        <w:tc>
          <w:tcPr>
            <w:tcW w:w="1320" w:type="dxa"/>
          </w:tcPr>
          <w:p w14:paraId="26884E19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мясные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5628CC14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14:paraId="762A018A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48A0903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E8897EB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F67" w:rsidRPr="00F40BB3" w14:paraId="5967E506" w14:textId="77777777" w:rsidTr="00930EA8">
        <w:trPr>
          <w:trHeight w:val="537"/>
        </w:trPr>
        <w:tc>
          <w:tcPr>
            <w:tcW w:w="1296" w:type="dxa"/>
          </w:tcPr>
          <w:p w14:paraId="7F5EEDFE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14:paraId="77DD1578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6" w:type="dxa"/>
          </w:tcPr>
          <w:p w14:paraId="778D8185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8" w:type="dxa"/>
          </w:tcPr>
          <w:p w14:paraId="0AAEBEEF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4" w:type="dxa"/>
          </w:tcPr>
          <w:p w14:paraId="6CDF94CA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14:paraId="585BEB8A" w14:textId="77777777" w:rsidR="00113F67" w:rsidRPr="00F40BB3" w:rsidRDefault="00113F67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3065A511" w14:textId="77777777" w:rsidR="004169A9" w:rsidRDefault="004169A9" w:rsidP="004169A9">
      <w:pPr>
        <w:suppressAutoHyphens/>
        <w:ind w:left="123" w:firstLine="0"/>
        <w:rPr>
          <w:rFonts w:ascii="Times New Roman" w:hAnsi="Times New Roman" w:cs="Times New Roman"/>
          <w:sz w:val="28"/>
          <w:szCs w:val="28"/>
        </w:rPr>
      </w:pPr>
    </w:p>
    <w:p w14:paraId="0836881B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</w:t>
      </w:r>
      <w:r w:rsidRPr="00F40BB3">
        <w:rPr>
          <w:rFonts w:ascii="Times New Roman" w:hAnsi="Times New Roman" w:cs="Times New Roman"/>
          <w:sz w:val="28"/>
          <w:szCs w:val="28"/>
        </w:rPr>
        <w:tab/>
        <w:t>количества</w:t>
      </w:r>
      <w:r w:rsidRPr="00F40BB3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F40BB3">
        <w:rPr>
          <w:rFonts w:ascii="Times New Roman" w:hAnsi="Times New Roman" w:cs="Times New Roman"/>
          <w:sz w:val="28"/>
          <w:szCs w:val="28"/>
        </w:rPr>
        <w:tab/>
        <w:t>линий/селекционных</w:t>
      </w:r>
      <w:r w:rsidRPr="00F40BB3">
        <w:rPr>
          <w:rFonts w:ascii="Times New Roman" w:hAnsi="Times New Roman" w:cs="Times New Roman"/>
          <w:sz w:val="28"/>
          <w:szCs w:val="28"/>
        </w:rPr>
        <w:tab/>
        <w:t>гнезд на линию по видам — не менее (шт.):</w:t>
      </w:r>
    </w:p>
    <w:p w14:paraId="2F102783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9C88CCE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01"/>
        <w:gridCol w:w="1296"/>
        <w:gridCol w:w="2328"/>
        <w:gridCol w:w="1368"/>
        <w:gridCol w:w="1483"/>
      </w:tblGrid>
      <w:tr w:rsidR="004169A9" w:rsidRPr="00F40BB3" w14:paraId="6911F429" w14:textId="77777777" w:rsidTr="00930EA8">
        <w:trPr>
          <w:trHeight w:val="565"/>
        </w:trPr>
        <w:tc>
          <w:tcPr>
            <w:tcW w:w="2597" w:type="dxa"/>
            <w:gridSpan w:val="2"/>
          </w:tcPr>
          <w:p w14:paraId="3DCE87DD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296" w:type="dxa"/>
            <w:vMerge w:val="restart"/>
          </w:tcPr>
          <w:p w14:paraId="373EF8A3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</w:p>
        </w:tc>
        <w:tc>
          <w:tcPr>
            <w:tcW w:w="2328" w:type="dxa"/>
            <w:vMerge w:val="restart"/>
          </w:tcPr>
          <w:p w14:paraId="05D54668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Водоплавающая птица</w:t>
            </w:r>
          </w:p>
        </w:tc>
        <w:tc>
          <w:tcPr>
            <w:tcW w:w="1368" w:type="dxa"/>
            <w:vMerge w:val="restart"/>
          </w:tcPr>
          <w:p w14:paraId="61FAB84E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Цесарки</w:t>
            </w:r>
          </w:p>
        </w:tc>
        <w:tc>
          <w:tcPr>
            <w:tcW w:w="1483" w:type="dxa"/>
            <w:vMerge w:val="restart"/>
          </w:tcPr>
          <w:p w14:paraId="6A7D6ED6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Перепела</w:t>
            </w:r>
          </w:p>
        </w:tc>
      </w:tr>
      <w:tr w:rsidR="004169A9" w:rsidRPr="00F40BB3" w14:paraId="6257E5DF" w14:textId="77777777" w:rsidTr="00930EA8">
        <w:trPr>
          <w:trHeight w:val="532"/>
        </w:trPr>
        <w:tc>
          <w:tcPr>
            <w:tcW w:w="1296" w:type="dxa"/>
          </w:tcPr>
          <w:p w14:paraId="70D0C2BA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яичные</w:t>
            </w:r>
          </w:p>
        </w:tc>
        <w:tc>
          <w:tcPr>
            <w:tcW w:w="1301" w:type="dxa"/>
          </w:tcPr>
          <w:p w14:paraId="13CB40C0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мясные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77FBDDE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14:paraId="7AA3EFB8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7E3072A1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23AA9662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A9" w:rsidRPr="00F40BB3" w14:paraId="0B860B21" w14:textId="77777777" w:rsidTr="00930EA8">
        <w:trPr>
          <w:trHeight w:val="541"/>
        </w:trPr>
        <w:tc>
          <w:tcPr>
            <w:tcW w:w="1296" w:type="dxa"/>
          </w:tcPr>
          <w:p w14:paraId="611A85A9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4/60</w:t>
            </w:r>
          </w:p>
        </w:tc>
        <w:tc>
          <w:tcPr>
            <w:tcW w:w="1301" w:type="dxa"/>
          </w:tcPr>
          <w:p w14:paraId="51868294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4/60</w:t>
            </w:r>
          </w:p>
        </w:tc>
        <w:tc>
          <w:tcPr>
            <w:tcW w:w="1296" w:type="dxa"/>
          </w:tcPr>
          <w:p w14:paraId="304C4DF8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3/60</w:t>
            </w:r>
          </w:p>
        </w:tc>
        <w:tc>
          <w:tcPr>
            <w:tcW w:w="2328" w:type="dxa"/>
          </w:tcPr>
          <w:p w14:paraId="7A57F3A3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2/60</w:t>
            </w:r>
          </w:p>
        </w:tc>
        <w:tc>
          <w:tcPr>
            <w:tcW w:w="1368" w:type="dxa"/>
          </w:tcPr>
          <w:p w14:paraId="1B2ABE89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2/60</w:t>
            </w:r>
          </w:p>
        </w:tc>
        <w:tc>
          <w:tcPr>
            <w:tcW w:w="1483" w:type="dxa"/>
          </w:tcPr>
          <w:p w14:paraId="51DC4D15" w14:textId="77777777" w:rsidR="004169A9" w:rsidRPr="00F40BB3" w:rsidRDefault="004169A9" w:rsidP="00930EA8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3">
              <w:rPr>
                <w:rFonts w:ascii="Times New Roman" w:hAnsi="Times New Roman" w:cs="Times New Roman"/>
                <w:sz w:val="28"/>
                <w:szCs w:val="28"/>
              </w:rPr>
              <w:t>2/60</w:t>
            </w:r>
          </w:p>
        </w:tc>
      </w:tr>
    </w:tbl>
    <w:p w14:paraId="67BF3E38" w14:textId="1692B29B" w:rsidR="007203D0" w:rsidRDefault="007203D0" w:rsidP="007203D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B9B956F" w14:textId="3BD19769" w:rsidR="00113F67" w:rsidRPr="00F40BB3" w:rsidRDefault="007203D0" w:rsidP="007203D0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C08ABB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птицы.</w:t>
      </w:r>
    </w:p>
    <w:p w14:paraId="079705BF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центров.</w:t>
      </w:r>
    </w:p>
    <w:p w14:paraId="47C433BF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автоматизированной   локальной   системы   учета и контроля племенной птицы.</w:t>
      </w:r>
    </w:p>
    <w:p w14:paraId="4D020B8A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 оснащения     центра     инженерными     системами и технологическим оборудованием, обеспечивающими поддержание микроклимата.</w:t>
      </w:r>
    </w:p>
    <w:p w14:paraId="62818F36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 в   объеме   100%   от   заявленной    проектной    мощности с          подтверждением         исходно-разрешительной         документацией и техническими условиями присоединения, выданными соответствующими организациями.</w:t>
      </w:r>
    </w:p>
    <w:p w14:paraId="4135DB5A" w14:textId="414B3571" w:rsidR="00113F67" w:rsidRPr="004169A9" w:rsidRDefault="00113F67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овцеводческих   комплексов   (ферм)   мясного</w:t>
      </w:r>
      <w:r w:rsidR="004169A9">
        <w:rPr>
          <w:rFonts w:ascii="Times New Roman" w:hAnsi="Times New Roman" w:cs="Times New Roman"/>
          <w:sz w:val="28"/>
          <w:szCs w:val="28"/>
        </w:rPr>
        <w:t xml:space="preserve"> </w:t>
      </w:r>
      <w:r w:rsidRPr="004169A9">
        <w:rPr>
          <w:rFonts w:ascii="Times New Roman" w:hAnsi="Times New Roman" w:cs="Times New Roman"/>
          <w:sz w:val="28"/>
          <w:szCs w:val="28"/>
        </w:rPr>
        <w:t>направления:</w:t>
      </w:r>
    </w:p>
    <w:p w14:paraId="4A2CDCC4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овец не менее 10 000 голов.</w:t>
      </w:r>
    </w:p>
    <w:p w14:paraId="361E3993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объектов не менее 15 000 ското-мест для овцематок.</w:t>
      </w:r>
    </w:p>
    <w:p w14:paraId="4093853C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 в    объеме    100%,    от    заявленной    проектной    мощности с          подтверждением         исходно-раэрешительной         документацией и техническими условиями присоединения, выданными соответствующими организациями.</w:t>
      </w:r>
    </w:p>
    <w:p w14:paraId="05736460" w14:textId="12D3F7C8" w:rsidR="00113F67" w:rsidRPr="004169A9" w:rsidRDefault="00113F67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мощностей по производству   сухих молочных</w:t>
      </w:r>
      <w:r w:rsidR="004169A9">
        <w:rPr>
          <w:rFonts w:ascii="Times New Roman" w:hAnsi="Times New Roman" w:cs="Times New Roman"/>
          <w:sz w:val="28"/>
          <w:szCs w:val="28"/>
        </w:rPr>
        <w:t xml:space="preserve"> </w:t>
      </w:r>
      <w:r w:rsidRPr="004169A9">
        <w:rPr>
          <w:rFonts w:ascii="Times New Roman" w:hAnsi="Times New Roman" w:cs="Times New Roman"/>
          <w:sz w:val="28"/>
          <w:szCs w:val="28"/>
        </w:rPr>
        <w:t>продуктов для детского питания и компонентов для них:</w:t>
      </w:r>
    </w:p>
    <w:p w14:paraId="36DE7CC9" w14:textId="77777777" w:rsidR="00113F67" w:rsidRDefault="00113F67" w:rsidP="00113F67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545FB3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Для предприятий по производству сухих адаптированных молочных смесей (заменителей женского молока) и сухой «молочной основы» для их производства.</w:t>
      </w:r>
    </w:p>
    <w:p w14:paraId="64E8469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  полного      цикла      производственного     процесса от   переработки   сырого   молока   и   (или)   вторичного   молочного   сырья и других компонентов до получения сухих адаптированных молочных смесей (заменителей женского молока) и (или) сухой «молочнои основы».</w:t>
      </w:r>
    </w:p>
    <w:p w14:paraId="7768885F" w14:textId="1D2E6F33" w:rsidR="004169A9" w:rsidRPr="004169A9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Производство готовой продукции из коровьего молока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A9">
        <w:rPr>
          <w:rFonts w:ascii="Times New Roman" w:hAnsi="Times New Roman" w:cs="Times New Roman"/>
          <w:sz w:val="28"/>
          <w:szCs w:val="28"/>
        </w:rPr>
        <w:t>вторичного молочного сырья и других компонентов,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A9"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14:paraId="00449DC0" w14:textId="7C86C464" w:rsidR="004169A9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Объем коровьего молока и (или) вторичного молочного сырья и других компонентов, произведенных на территории Российской Федерации,   в   готовой   продукции    должен   составлять   не   менее   70% (в пересчёте на сухое вещество).</w:t>
      </w:r>
    </w:p>
    <w:p w14:paraId="3510D7E0" w14:textId="77777777" w:rsidR="00113F67" w:rsidRPr="007203D0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>Для предприятий по производству сухой деминерализованной сыворотки  — наличие   полного   цикла   производственного   процесса от переработки вторичного  молочного  сырья  (сыворотки),  состоящего из не менее 70% компонентов, произведенных на территории Российской Федерации, до получения сухой деминерализованной сыворотки с уровнем деминерализации 90%.</w:t>
      </w:r>
    </w:p>
    <w:p w14:paraId="6236694A" w14:textId="77777777" w:rsidR="00113F67" w:rsidRPr="00F40BB3" w:rsidRDefault="00113F67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льно-, пенькоперерабатывающих предприятий:</w:t>
      </w:r>
    </w:p>
    <w:p w14:paraId="5C722F92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земельных участков, находящихся в собственности или в пользовании в соответствии с законодательством Российской Федерации, используемых для производства льна-долгунца и (или) технической конопли не менее 300 га.</w:t>
      </w:r>
    </w:p>
    <w:p w14:paraId="2397DF43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комплекса   специальных    машин    и   оборудования по выращиванию и уборке льна-долгунца и (или) технической коноппи.</w:t>
      </w:r>
    </w:p>
    <w:p w14:paraId="145CE469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Использование   конструкций,    технологического   оборудования и материалов   отечественного   производства   в   размере   не   менее   30% от сметной стоимости оборудования, за исключением оборудования, аналоги которого не производятся в России.</w:t>
      </w:r>
    </w:p>
    <w:p w14:paraId="4AB3462B" w14:textId="77777777" w:rsidR="00113F67" w:rsidRPr="00F40BB3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Для предприятии по переработке льна-долгунца и (или) технической конопли наличие технологического оборудование, обеспечивающего годовой объем выпуска продукции в объеме не менее 300 тонн.</w:t>
      </w:r>
    </w:p>
    <w:p w14:paraId="5A97B809" w14:textId="77777777" w:rsidR="00113F67" w:rsidRDefault="00113F67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При модернизации предприятий по переработке льна-долгунца и (или) технической конопли — приобретение и монтаж технологического оборудования,  позволяющего  увеличить  годовой  объем  производства не менее чем на 20%.</w:t>
      </w:r>
    </w:p>
    <w:p w14:paraId="38A1795B" w14:textId="77777777" w:rsidR="004169A9" w:rsidRPr="00F40BB3" w:rsidRDefault="004169A9" w:rsidP="004169A9">
      <w:pPr>
        <w:suppressAutoHyphens/>
        <w:ind w:left="123" w:firstLine="0"/>
        <w:rPr>
          <w:rFonts w:ascii="Times New Roman" w:hAnsi="Times New Roman" w:cs="Times New Roman"/>
          <w:sz w:val="28"/>
          <w:szCs w:val="28"/>
        </w:rPr>
      </w:pPr>
    </w:p>
    <w:p w14:paraId="35480DD1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   отношении    селекционно-питомниководческих    центров в виноградарстве:</w:t>
      </w:r>
    </w:p>
    <w:p w14:paraId="2846CFDD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сертифицированного посадочного материала винограда не менее 250 тысяч штук саженцев.</w:t>
      </w:r>
    </w:p>
    <w:p w14:paraId="3FA108F5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обеспеченности объекта тепловыми, энерго- и водными ресурсами   в    объеме    100%    от    заявленной    проектной    мощности с         подтверждением         исходно-разрешительной        документацией и техническими условиями присоединения, выданными соответствующими организациями.</w:t>
      </w:r>
    </w:p>
    <w:p w14:paraId="2E4CBD1F" w14:textId="36AD20DB" w:rsidR="004169A9" w:rsidRDefault="004169A9" w:rsidP="00391886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земельных участков, находящихся в собственности или в пользовании в соответствии с законодательством Российской Федерации.</w:t>
      </w:r>
    </w:p>
    <w:p w14:paraId="2AD2548A" w14:textId="77777777" w:rsidR="00391886" w:rsidRPr="00391886" w:rsidRDefault="00391886" w:rsidP="00391886">
      <w:pPr>
        <w:suppressAutoHyphens/>
        <w:ind w:left="123" w:firstLine="0"/>
        <w:rPr>
          <w:rFonts w:ascii="Times New Roman" w:hAnsi="Times New Roman" w:cs="Times New Roman"/>
          <w:sz w:val="28"/>
          <w:szCs w:val="28"/>
        </w:rPr>
      </w:pPr>
    </w:p>
    <w:p w14:paraId="45A4EA1F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репродукторов первого порядка для производства родительских форм птицы яичного направления продуктивности:</w:t>
      </w:r>
    </w:p>
    <w:p w14:paraId="62B6831F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птицы родительских форм 5 000 и более голов.</w:t>
      </w:r>
    </w:p>
    <w:p w14:paraId="0ED130A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объекта для производства родительских форм птицы</w:t>
      </w:r>
    </w:p>
    <w:p w14:paraId="0A434757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яичного направления продуктивности не менее 5 000 птице-мест.</w:t>
      </w:r>
    </w:p>
    <w:p w14:paraId="52148695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Уровень объема произведенного инкубационного яйца родительских форм птицы яичного направления продуктивности не менее 1 450 тыс. штук.</w:t>
      </w:r>
    </w:p>
    <w:p w14:paraId="787BE1E2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Наличие производственных помещений для размещения, содержания птицы, яйцесклада, производственной лаборатории.</w:t>
      </w:r>
    </w:p>
    <w:p w14:paraId="4395A08D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14:paraId="5E3D0807" w14:textId="034484A0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Обеспеченность объекта тепловыми, энерго- и водными ресурсами    в    объеме    100%    от    заявленной    проектной    мощности с       подтверждающей       исходно-</w:t>
      </w:r>
      <w:r w:rsidR="00391886" w:rsidRPr="00F40BB3">
        <w:rPr>
          <w:rFonts w:ascii="Times New Roman" w:hAnsi="Times New Roman" w:cs="Times New Roman"/>
          <w:sz w:val="28"/>
          <w:szCs w:val="28"/>
        </w:rPr>
        <w:t>разрешительной</w:t>
      </w:r>
      <w:r w:rsidRPr="00F40BB3">
        <w:rPr>
          <w:rFonts w:ascii="Times New Roman" w:hAnsi="Times New Roman" w:cs="Times New Roman"/>
          <w:sz w:val="28"/>
          <w:szCs w:val="28"/>
        </w:rPr>
        <w:t xml:space="preserve">       документацией и техническими условиями присоединения, выданными соответствующими организациями.</w:t>
      </w:r>
    </w:p>
    <w:p w14:paraId="6669E755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Модернизация осуществляется по одному или нескольким из следующих направлений:</w:t>
      </w:r>
    </w:p>
    <w:p w14:paraId="4DBBA7FC" w14:textId="77777777" w:rsidR="004169A9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оснащение и (или) замена оборудования для содержания птицы; </w:t>
      </w:r>
    </w:p>
    <w:p w14:paraId="32FBAF69" w14:textId="2A19AEEB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</w:t>
      </w:r>
      <w:r>
        <w:rPr>
          <w:rFonts w:ascii="Times New Roman" w:hAnsi="Times New Roman" w:cs="Times New Roman"/>
          <w:sz w:val="28"/>
          <w:szCs w:val="28"/>
        </w:rPr>
        <w:t xml:space="preserve">на оборудования для обеспечения </w:t>
      </w:r>
      <w:r w:rsidRPr="00F40BB3">
        <w:rPr>
          <w:rFonts w:ascii="Times New Roman" w:hAnsi="Times New Roman" w:cs="Times New Roman"/>
          <w:sz w:val="28"/>
          <w:szCs w:val="28"/>
        </w:rPr>
        <w:t>микроклимата;</w:t>
      </w:r>
    </w:p>
    <w:p w14:paraId="365833CE" w14:textId="77777777" w:rsidR="004169A9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оснащение и (или) замена оборудования для c6opa яиц; </w:t>
      </w:r>
    </w:p>
    <w:p w14:paraId="4BC43297" w14:textId="77777777" w:rsidR="004169A9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оснащение и (или) замена оборудования для инкубации яиц; </w:t>
      </w:r>
    </w:p>
    <w:p w14:paraId="7C852708" w14:textId="40D5AB23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кормопроизводства;</w:t>
      </w:r>
    </w:p>
    <w:p w14:paraId="1B376095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кормления и поения птицы;</w:t>
      </w:r>
    </w:p>
    <w:p w14:paraId="36810594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уборки помета.</w:t>
      </w:r>
    </w:p>
    <w:p w14:paraId="0EBFC341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репродукторов первого порядка для производства родительских форм птицы мясного направления продуктивности:</w:t>
      </w:r>
    </w:p>
    <w:p w14:paraId="6DB248D6" w14:textId="77777777" w:rsidR="004169A9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FF8DC98" w14:textId="70FD0BFC" w:rsidR="004169A9" w:rsidRPr="005C1586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птицы родительских форм 5 000 и более</w:t>
      </w:r>
      <w:r w:rsidR="005C1586">
        <w:rPr>
          <w:rFonts w:ascii="Times New Roman" w:hAnsi="Times New Roman" w:cs="Times New Roman"/>
          <w:sz w:val="28"/>
          <w:szCs w:val="28"/>
        </w:rPr>
        <w:t xml:space="preserve"> </w:t>
      </w:r>
      <w:r w:rsidR="005C1586" w:rsidRPr="005C1586">
        <w:rPr>
          <w:rFonts w:ascii="Times New Roman" w:hAnsi="Times New Roman" w:cs="Times New Roman"/>
          <w:sz w:val="28"/>
          <w:szCs w:val="28"/>
        </w:rPr>
        <w:t>голов</w:t>
      </w:r>
      <w:r w:rsidRPr="005C1586">
        <w:rPr>
          <w:rFonts w:ascii="Times New Roman" w:hAnsi="Times New Roman" w:cs="Times New Roman"/>
          <w:sz w:val="28"/>
          <w:szCs w:val="28"/>
        </w:rPr>
        <w:t>.</w:t>
      </w:r>
    </w:p>
    <w:p w14:paraId="7933738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объекта для производства родительских форм птицы мясного направления продуктивности не менее 5 000 птице-мест.</w:t>
      </w:r>
    </w:p>
    <w:p w14:paraId="45E31639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Уровень объема произведенного инкубационного яйца родительских форм птицы мясного направления продуктивности не менее 825 тьтс. штук (для других видов птицы, кроме кур, — не менее 175 тыс. штук).</w:t>
      </w:r>
    </w:p>
    <w:p w14:paraId="33D85403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 для размещения, содержания птицы, яйцесклада, производственной лаборатории.</w:t>
      </w:r>
    </w:p>
    <w:p w14:paraId="0D1BBFA0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14:paraId="7C930A0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Обеспеченность объекта тепловыми, энерго- и водными</w:t>
      </w:r>
    </w:p>
    <w:p w14:paraId="2FF3C100" w14:textId="4F438BE5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ресурсами    в   объеме   100%   от   заявленной    проектной    мощности с         по</w:t>
      </w:r>
      <w:r w:rsidR="005C1586">
        <w:rPr>
          <w:rFonts w:ascii="Times New Roman" w:hAnsi="Times New Roman" w:cs="Times New Roman"/>
          <w:sz w:val="28"/>
          <w:szCs w:val="28"/>
        </w:rPr>
        <w:t>дтверждающей         исходно-раз</w:t>
      </w:r>
      <w:r w:rsidRPr="00F40BB3">
        <w:rPr>
          <w:rFonts w:ascii="Times New Roman" w:hAnsi="Times New Roman" w:cs="Times New Roman"/>
          <w:sz w:val="28"/>
          <w:szCs w:val="28"/>
        </w:rPr>
        <w:t>решительной        документацией и техническими условиями присоединения, выданными соответствующими организациями.</w:t>
      </w:r>
    </w:p>
    <w:p w14:paraId="353FE169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Модернизация осуществляется по одному или нескольким</w:t>
      </w:r>
    </w:p>
    <w:p w14:paraId="6EB74CC3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из следующих направлений:</w:t>
      </w:r>
    </w:p>
    <w:p w14:paraId="0908C9F5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содержания птицы; оснащение и (или) замена оборудования для обеспечения</w:t>
      </w:r>
    </w:p>
    <w:p w14:paraId="31386BE2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микроклимата;</w:t>
      </w:r>
    </w:p>
    <w:p w14:paraId="5C8F9990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c6opa яиц; оснащение и (или) замена оборудования для инкубации яиц; оснащение и (или) замена оборудования для кормопроизводства;</w:t>
      </w:r>
    </w:p>
    <w:p w14:paraId="0C0308B3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кормления и поения птицы;</w:t>
      </w:r>
    </w:p>
    <w:p w14:paraId="6B717744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уборки помета.</w:t>
      </w:r>
    </w:p>
    <w:p w14:paraId="7AF96D67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В отношении репродукторов второго порядка для производства инкубационного яйца финального гибрида птицы яичного направления продуктивности:</w:t>
      </w:r>
    </w:p>
    <w:p w14:paraId="4DE6F27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птицы   родительских   форм   (голов) не менее 10 000 голов.</w:t>
      </w:r>
    </w:p>
    <w:p w14:paraId="2FEFB3CA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объекта для производства родительских форм птицьт</w:t>
      </w:r>
    </w:p>
    <w:p w14:paraId="19D124F3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яичного направления продуктивности не менее 10 000 птице-мест.</w:t>
      </w:r>
    </w:p>
    <w:p w14:paraId="012B93AE" w14:textId="0EB8736E" w:rsidR="007203D0" w:rsidRPr="007203D0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Уровень объема произведенного инкубационного яйца финального гибрида птицы яичного направления продуктивности не менее 2 900 тыс. штук.</w:t>
      </w:r>
    </w:p>
    <w:p w14:paraId="55698466" w14:textId="77777777" w:rsidR="007203D0" w:rsidRPr="007203D0" w:rsidRDefault="007203D0" w:rsidP="007203D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3178EF2" w14:textId="1D87B148" w:rsidR="004169A9" w:rsidRPr="00F40BB3" w:rsidRDefault="007203D0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69A9" w:rsidRPr="00F40BB3">
        <w:rPr>
          <w:rFonts w:ascii="Times New Roman" w:hAnsi="Times New Roman" w:cs="Times New Roman"/>
          <w:sz w:val="28"/>
          <w:szCs w:val="28"/>
        </w:rPr>
        <w:t>аличие производственных помещений для размещения, содержания птицы, яйцесклада, производственнои лаборатории.</w:t>
      </w:r>
    </w:p>
    <w:p w14:paraId="59D394BB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14:paraId="24FDBA54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Обеспеченность объекта тепловыми, энерго- и водными ресурсами   в    объеме    100%    от    заявленной    проектной    мощности с        подтверждающей         исходно-разрешительной        документацией и техническими условиями присоединения, выданными соответствующими организациями.</w:t>
      </w:r>
    </w:p>
    <w:p w14:paraId="34E1EDAD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Модернизация осуществляется   по   одному   или   нескольким из следующих направлений:</w:t>
      </w:r>
    </w:p>
    <w:p w14:paraId="5A67D26C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содержания птицы;</w:t>
      </w:r>
    </w:p>
    <w:p w14:paraId="5C006B80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  и    (или)    замена    оборудования    для    обеспечения</w:t>
      </w:r>
    </w:p>
    <w:p w14:paraId="1728E76B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микроклимата;</w:t>
      </w:r>
    </w:p>
    <w:p w14:paraId="1742A627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сбора яиц; оснащение и (или) замена оборудования для инкубации яиц; оснащение и (или) замена оборудования для кормопроизводства;</w:t>
      </w:r>
    </w:p>
    <w:p w14:paraId="72ECD512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кормления и поения</w:t>
      </w:r>
    </w:p>
    <w:p w14:paraId="02B70882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птицы;</w:t>
      </w:r>
    </w:p>
    <w:p w14:paraId="42CE052B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уборки помета.</w:t>
      </w:r>
    </w:p>
    <w:p w14:paraId="74A92753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репродукторов второго порядка для производства инкубационного яйца финального гибрида птицы мясного направления продуктивности:</w:t>
      </w:r>
    </w:p>
    <w:p w14:paraId="185690CB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численности птицы   родительских   форм   (голов) не менее 10 000 голов.</w:t>
      </w:r>
    </w:p>
    <w:p w14:paraId="4BFD75F7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объекта для производства родительских форм птицы мясного направления продуктивности не менее 10 000 птице-мест.</w:t>
      </w:r>
    </w:p>
    <w:p w14:paraId="55A363BD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Уровень объема произведенного инкубационного яйца финального гибрида птицы мясного направления продуктивности не менее 1 650 тыс. штук (для других видов птицы, кроме кур, — не менее 350 тыс.</w:t>
      </w:r>
    </w:p>
    <w:p w14:paraId="78362FC9" w14:textId="4BBD4A19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1D421F6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помещении для размещения, содержания птицы, яйцесклада, производственной лаборатории.</w:t>
      </w:r>
    </w:p>
    <w:p w14:paraId="5227C27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14:paraId="5A5B4E5A" w14:textId="626B64D8" w:rsidR="005C1586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lastRenderedPageBreak/>
        <w:t>Обеспеченность объекта тепловыми, энерго- и водными ресурсами в объеме 100% от заявленной проектной мощности с       подтверждающей       исходно-разрешительной       документацией и техническими условиями присоединения, выданными соответствующими организациями.</w:t>
      </w:r>
    </w:p>
    <w:p w14:paraId="091A730F" w14:textId="77777777" w:rsidR="000C6CCF" w:rsidRPr="00F40BB3" w:rsidRDefault="000C6CCF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Модернизация осуществляется по одному или нескольким из следующих направлений:</w:t>
      </w:r>
    </w:p>
    <w:p w14:paraId="4354FBFE" w14:textId="77777777" w:rsidR="007203D0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оснащение и (или) замена оборудования для содержания птицы; </w:t>
      </w:r>
    </w:p>
    <w:p w14:paraId="56BCB3DB" w14:textId="2E5405DB" w:rsidR="000C6CCF" w:rsidRPr="00F40BB3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обеспечения</w:t>
      </w:r>
    </w:p>
    <w:p w14:paraId="68718071" w14:textId="77777777" w:rsidR="007203D0" w:rsidRDefault="000C6CCF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микроклимата;</w:t>
      </w:r>
    </w:p>
    <w:p w14:paraId="30BADD0F" w14:textId="77777777" w:rsidR="007203D0" w:rsidRDefault="000C6CCF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4169A9" w:rsidRPr="00F40BB3">
        <w:rPr>
          <w:rFonts w:ascii="Times New Roman" w:hAnsi="Times New Roman" w:cs="Times New Roman"/>
          <w:sz w:val="28"/>
          <w:szCs w:val="28"/>
        </w:rPr>
        <w:t xml:space="preserve">нащение и (или) замена оборудования для c6opa яиц; </w:t>
      </w:r>
    </w:p>
    <w:p w14:paraId="43B555E6" w14:textId="77777777" w:rsidR="007203D0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оснащение и (или) замена оборудования для инкубации яиц; </w:t>
      </w:r>
    </w:p>
    <w:p w14:paraId="41605E5F" w14:textId="1EAD2462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кормопроизводства;</w:t>
      </w:r>
    </w:p>
    <w:p w14:paraId="29112EA4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кормления и поения птицы;</w:t>
      </w:r>
    </w:p>
    <w:p w14:paraId="13371209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оснащение и (или) замена оборудования для уборки помета.</w:t>
      </w:r>
    </w:p>
    <w:p w14:paraId="42BBAF8C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объектов по производству кормов для аквакультуры:</w:t>
      </w:r>
    </w:p>
    <w:p w14:paraId="354A644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Мощность производства не менее 3000 тонн выпускаемой продукции.</w:t>
      </w:r>
    </w:p>
    <w:p w14:paraId="01F4D5A7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комплекса специальных   машин   и оборудования по производству специализированных рыбных кормов.</w:t>
      </w:r>
    </w:p>
    <w:p w14:paraId="28B51873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Обеспеченность объекта тепловыми, энерго- и водными ресурсами    в    объеме    100%    от    заявленной    проектной    мощности с        подтверждением        исходно-разрешительной       документацией и техническими условиями присоединения, выданными соответствующими организациями.</w:t>
      </w:r>
    </w:p>
    <w:p w14:paraId="4677B0C5" w14:textId="77777777" w:rsidR="004169A9" w:rsidRPr="00F40BB3" w:rsidRDefault="004169A9" w:rsidP="00F50155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В отношении тепличных комплексов для производства овощей в защищенном грунте:</w:t>
      </w:r>
    </w:p>
    <w:p w14:paraId="78C560DC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Минимальная       площадь       тепличных        комплексов по выращиванию овощей при создании тепличных комплексов для производства овощей в защищенном грунте должна составлять:</w:t>
      </w:r>
    </w:p>
    <w:p w14:paraId="4721DC52" w14:textId="77777777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не менее 3 га;</w:t>
      </w:r>
    </w:p>
    <w:p w14:paraId="752804C2" w14:textId="15CF501A" w:rsidR="004169A9" w:rsidRPr="00F40BB3" w:rsidRDefault="004169A9" w:rsidP="004169A9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при создании новых (в том числе взамен списываемых) площадей на   существующих   тепличных   комплексах   по   выращиванию   овощей в защ</w:t>
      </w:r>
      <w:r w:rsidR="00391886">
        <w:rPr>
          <w:rFonts w:ascii="Times New Roman" w:hAnsi="Times New Roman" w:cs="Times New Roman"/>
          <w:sz w:val="28"/>
          <w:szCs w:val="28"/>
        </w:rPr>
        <w:t>ищенном грунте — не менее 1 га</w:t>
      </w:r>
      <w:r w:rsidRPr="00F40BB3">
        <w:rPr>
          <w:rFonts w:ascii="Times New Roman" w:hAnsi="Times New Roman" w:cs="Times New Roman"/>
          <w:sz w:val="28"/>
          <w:szCs w:val="28"/>
        </w:rPr>
        <w:t>.</w:t>
      </w:r>
    </w:p>
    <w:p w14:paraId="1B4B6EEE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 конструкций,     технологического    оборудования и материалов отечественного производства не менее 30% от сметной стоимости оборудования (без учета стоимости строительно-монтажных работ), за исключением оборудования, аналоги которого не производятся в России.</w:t>
      </w:r>
    </w:p>
    <w:p w14:paraId="37EB5BE1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   оснащения    теплиц    инженерными     системами и технологическим оборудованием, обеспечивающими поддержание микроклимата в теплицах и выполнение технологических процессов, необходимых для получения урожайности овощных культур не менее 50 кг/м</w:t>
      </w:r>
      <w:r w:rsidRPr="00F40B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0BB3">
        <w:rPr>
          <w:rFonts w:ascii="Times New Roman" w:hAnsi="Times New Roman" w:cs="Times New Roman"/>
          <w:sz w:val="28"/>
          <w:szCs w:val="28"/>
        </w:rPr>
        <w:t>, для томатов — не менее 45 кг/м</w:t>
      </w:r>
      <w:r w:rsidRPr="00F40B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0BB3">
        <w:rPr>
          <w:rFonts w:ascii="Times New Roman" w:hAnsi="Times New Roman" w:cs="Times New Roman"/>
          <w:sz w:val="28"/>
          <w:szCs w:val="28"/>
        </w:rPr>
        <w:t>, для салатов — не менее 25 кг/м</w:t>
      </w:r>
      <w:r w:rsidRPr="00F40B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0BB3">
        <w:rPr>
          <w:rFonts w:ascii="Times New Roman" w:hAnsi="Times New Roman" w:cs="Times New Roman"/>
          <w:sz w:val="28"/>
          <w:szCs w:val="28"/>
        </w:rPr>
        <w:t>.</w:t>
      </w:r>
    </w:p>
    <w:p w14:paraId="5B30A226" w14:textId="77777777" w:rsidR="004169A9" w:rsidRPr="00F40BB3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>Наличие технологического оборудования, позволяющего увеличить урожайность и (или) годовой объем производства не менее чем на 30% на площади, подлежащей модернизации — при модернизации тепличных комплексов для производства овощей в защищенном грунте.</w:t>
      </w:r>
    </w:p>
    <w:p w14:paraId="18102439" w14:textId="6713A3F0" w:rsidR="005C1586" w:rsidRDefault="004169A9" w:rsidP="00F50155">
      <w:pPr>
        <w:numPr>
          <w:ilvl w:val="1"/>
          <w:numId w:val="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40BB3">
        <w:rPr>
          <w:rFonts w:ascii="Times New Roman" w:hAnsi="Times New Roman" w:cs="Times New Roman"/>
          <w:sz w:val="28"/>
          <w:szCs w:val="28"/>
        </w:rPr>
        <w:t xml:space="preserve">Наличие обеспеченности объекта тепловыми, энерго- и водными ресурсами    в    объеме    100%    от    заявленной     проектной    мощности с          подтверждением         исходно-разрешительной         документацией и </w:t>
      </w:r>
      <w:r w:rsidRPr="00F40BB3">
        <w:rPr>
          <w:rFonts w:ascii="Times New Roman" w:hAnsi="Times New Roman" w:cs="Times New Roman"/>
          <w:sz w:val="28"/>
          <w:szCs w:val="28"/>
        </w:rPr>
        <w:lastRenderedPageBreak/>
        <w:t>техническими условиями присоединения, выданными соответствующими организациями.</w:t>
      </w:r>
    </w:p>
    <w:p w14:paraId="62270E92" w14:textId="77777777" w:rsidR="005C1586" w:rsidRPr="005C1586" w:rsidRDefault="005C1586" w:rsidP="005C1586">
      <w:pPr>
        <w:rPr>
          <w:rFonts w:ascii="Times New Roman" w:hAnsi="Times New Roman" w:cs="Times New Roman"/>
          <w:sz w:val="28"/>
          <w:szCs w:val="28"/>
        </w:rPr>
      </w:pPr>
    </w:p>
    <w:p w14:paraId="7B72BF57" w14:textId="77777777" w:rsidR="005C1586" w:rsidRPr="005C1586" w:rsidRDefault="005C1586" w:rsidP="005C1586">
      <w:pPr>
        <w:rPr>
          <w:rFonts w:ascii="Times New Roman" w:hAnsi="Times New Roman" w:cs="Times New Roman"/>
          <w:sz w:val="28"/>
          <w:szCs w:val="28"/>
        </w:rPr>
      </w:pPr>
    </w:p>
    <w:p w14:paraId="4E2FF723" w14:textId="77777777" w:rsidR="005C1586" w:rsidRPr="005C1586" w:rsidRDefault="005C1586" w:rsidP="005C158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128D55B" w14:textId="77777777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368DBD28" w14:textId="77777777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14:paraId="769E6ABD" w14:textId="77777777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3671D23E" w14:textId="77777777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479B587C" w14:textId="13EFEED2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1586">
        <w:rPr>
          <w:rFonts w:ascii="Times New Roman" w:hAnsi="Times New Roman" w:cs="Times New Roman"/>
          <w:sz w:val="28"/>
          <w:szCs w:val="28"/>
        </w:rPr>
        <w:t xml:space="preserve">  Ф.Я. Астежева                          </w:t>
      </w:r>
    </w:p>
    <w:p w14:paraId="688101E7" w14:textId="77777777" w:rsidR="005C1586" w:rsidRDefault="005C1586" w:rsidP="005C1586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3C5095F" w14:textId="77777777" w:rsidR="005C1586" w:rsidRDefault="005C1586" w:rsidP="005C1586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F6B14D2" w14:textId="77777777" w:rsidR="005C1586" w:rsidRP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14:paraId="38238D75" w14:textId="240500ED" w:rsidR="005C1586" w:rsidRDefault="005C1586" w:rsidP="005C1586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158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1586">
        <w:rPr>
          <w:rFonts w:ascii="Times New Roman" w:hAnsi="Times New Roman" w:cs="Times New Roman"/>
          <w:sz w:val="28"/>
          <w:szCs w:val="28"/>
        </w:rPr>
        <w:t xml:space="preserve">  А.А. Боташев</w:t>
      </w:r>
    </w:p>
    <w:p w14:paraId="7CACC7DF" w14:textId="0B7CA522" w:rsidR="005C1586" w:rsidRDefault="005C1586" w:rsidP="005C1586">
      <w:pPr>
        <w:rPr>
          <w:rFonts w:ascii="Times New Roman" w:hAnsi="Times New Roman" w:cs="Times New Roman"/>
          <w:sz w:val="28"/>
          <w:szCs w:val="28"/>
        </w:rPr>
      </w:pPr>
    </w:p>
    <w:p w14:paraId="47D7CB37" w14:textId="77777777" w:rsidR="004169A9" w:rsidRPr="005C1586" w:rsidRDefault="004169A9" w:rsidP="005C1586">
      <w:pPr>
        <w:rPr>
          <w:rFonts w:ascii="Times New Roman" w:hAnsi="Times New Roman" w:cs="Times New Roman"/>
          <w:sz w:val="28"/>
          <w:szCs w:val="28"/>
        </w:rPr>
        <w:sectPr w:rsidR="004169A9" w:rsidRPr="005C1586" w:rsidSect="00D027D6">
          <w:headerReference w:type="default" r:id="rId12"/>
          <w:pgSz w:w="11880" w:h="16830"/>
          <w:pgMar w:top="993" w:right="1000" w:bottom="280" w:left="1580" w:header="760" w:footer="0" w:gutter="0"/>
          <w:cols w:space="720"/>
        </w:sectPr>
      </w:pPr>
    </w:p>
    <w:p w14:paraId="01DB1976" w14:textId="77777777" w:rsidR="00797783" w:rsidRPr="00F40BB3" w:rsidRDefault="00797783" w:rsidP="005C1586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0" w:right="1108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C6ECD" w14:textId="77777777" w:rsidR="00797783" w:rsidRPr="00F40BB3" w:rsidRDefault="00797783" w:rsidP="0005445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739EA" w14:textId="77777777" w:rsidR="00797783" w:rsidRPr="005C1586" w:rsidRDefault="00797783" w:rsidP="00797783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14:paraId="57CC7ACB" w14:textId="5F357463" w:rsidR="00440722" w:rsidRPr="005C1586" w:rsidRDefault="00440722" w:rsidP="00797783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к Порядку </w:t>
      </w:r>
    </w:p>
    <w:p w14:paraId="11F7024E" w14:textId="77777777" w:rsidR="0005445D" w:rsidRPr="005C1586" w:rsidRDefault="0005445D" w:rsidP="0005445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45873B4" w14:textId="77777777" w:rsidR="00440722" w:rsidRPr="005C1586" w:rsidRDefault="00440722" w:rsidP="0005445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202634" w14:textId="7E83A5AE" w:rsidR="0005445D" w:rsidRPr="005C1586" w:rsidRDefault="008344FD" w:rsidP="008344F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40722" w:rsidRPr="005C1586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086677C1" w14:textId="77777777" w:rsidR="0005445D" w:rsidRPr="005C1586" w:rsidRDefault="0005445D" w:rsidP="0005445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E0CD8F0" w14:textId="77777777" w:rsidR="0005445D" w:rsidRPr="005C1586" w:rsidRDefault="0005445D" w:rsidP="0005445D">
      <w:pPr>
        <w:widowControl w:val="0"/>
        <w:tabs>
          <w:tab w:val="left" w:pos="5807"/>
          <w:tab w:val="left" w:pos="7695"/>
          <w:tab w:val="left" w:pos="9104"/>
        </w:tabs>
        <w:autoSpaceDE w:val="0"/>
        <w:autoSpaceDN w:val="0"/>
        <w:spacing w:line="237" w:lineRule="auto"/>
        <w:ind w:left="5529" w:right="1108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DEB6760" w14:textId="0DBCB54C" w:rsidR="0005445D" w:rsidRPr="005C1586" w:rsidRDefault="00A05B9F" w:rsidP="00A05B9F">
      <w:pPr>
        <w:widowControl w:val="0"/>
        <w:tabs>
          <w:tab w:val="left" w:pos="5807"/>
          <w:tab w:val="left" w:pos="9356"/>
        </w:tabs>
        <w:suppressAutoHyphens/>
        <w:autoSpaceDE w:val="0"/>
        <w:autoSpaceDN w:val="0"/>
        <w:spacing w:line="238" w:lineRule="auto"/>
        <w:ind w:right="110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45D" w:rsidRPr="005C1586">
        <w:rPr>
          <w:rFonts w:ascii="Times New Roman" w:eastAsia="Times New Roman" w:hAnsi="Times New Roman" w:cs="Times New Roman"/>
          <w:sz w:val="26"/>
          <w:szCs w:val="26"/>
        </w:rPr>
        <w:t>В Министерство сельского хозяйства</w:t>
      </w:r>
    </w:p>
    <w:p w14:paraId="5D994329" w14:textId="33A4A659" w:rsidR="0005445D" w:rsidRPr="005C1586" w:rsidRDefault="00440722" w:rsidP="00A05B9F">
      <w:pPr>
        <w:widowControl w:val="0"/>
        <w:tabs>
          <w:tab w:val="left" w:pos="4678"/>
          <w:tab w:val="left" w:pos="9356"/>
        </w:tabs>
        <w:suppressAutoHyphens/>
        <w:autoSpaceDE w:val="0"/>
        <w:autoSpaceDN w:val="0"/>
        <w:spacing w:line="238" w:lineRule="auto"/>
        <w:ind w:right="110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D03F2B"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5445D" w:rsidRPr="005C1586">
        <w:rPr>
          <w:rFonts w:ascii="Times New Roman" w:eastAsia="Times New Roman" w:hAnsi="Times New Roman" w:cs="Times New Roman"/>
          <w:sz w:val="26"/>
          <w:szCs w:val="26"/>
        </w:rPr>
        <w:t xml:space="preserve">Карачаево-Черкесской Республики </w:t>
      </w:r>
    </w:p>
    <w:p w14:paraId="4E8E7361" w14:textId="77777777" w:rsidR="00D03F2B" w:rsidRPr="005C1586" w:rsidRDefault="00440722" w:rsidP="00440722">
      <w:pPr>
        <w:widowControl w:val="0"/>
        <w:tabs>
          <w:tab w:val="left" w:pos="8822"/>
        </w:tabs>
        <w:autoSpaceDE w:val="0"/>
        <w:autoSpaceDN w:val="0"/>
        <w:spacing w:line="273" w:lineRule="exact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43DA8B12" w14:textId="68AE77A1" w:rsidR="00440722" w:rsidRPr="005C1586" w:rsidRDefault="00D03F2B" w:rsidP="00D03F2B">
      <w:pPr>
        <w:widowControl w:val="0"/>
        <w:tabs>
          <w:tab w:val="left" w:pos="8822"/>
        </w:tabs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440722" w:rsidRPr="005C15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40722" w:rsidRPr="005C1586">
        <w:rPr>
          <w:rFonts w:ascii="Times New Roman" w:eastAsia="Times New Roman" w:hAnsi="Times New Roman" w:cs="Times New Roman"/>
          <w:sz w:val="26"/>
          <w:szCs w:val="26"/>
        </w:rPr>
        <w:t>т____________________________</w:t>
      </w:r>
    </w:p>
    <w:p w14:paraId="08303DB9" w14:textId="58DD583D" w:rsidR="00D03F2B" w:rsidRPr="005C1586" w:rsidRDefault="00D03F2B" w:rsidP="005C1586">
      <w:pPr>
        <w:widowControl w:val="0"/>
        <w:tabs>
          <w:tab w:val="left" w:pos="5340"/>
        </w:tabs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40722" w:rsidRPr="005C1586">
        <w:rPr>
          <w:rFonts w:ascii="Times New Roman" w:eastAsia="Times New Roman" w:hAnsi="Times New Roman" w:cs="Times New Roman"/>
          <w:sz w:val="26"/>
          <w:szCs w:val="26"/>
        </w:rPr>
        <w:t xml:space="preserve"> ( наименование заявителя)</w:t>
      </w:r>
    </w:p>
    <w:p w14:paraId="2B5F4F7B" w14:textId="421E915F" w:rsidR="0005445D" w:rsidRPr="005C1586" w:rsidRDefault="00440722" w:rsidP="0005445D">
      <w:pPr>
        <w:widowControl w:val="0"/>
        <w:autoSpaceDE w:val="0"/>
        <w:autoSpaceDN w:val="0"/>
        <w:spacing w:before="198" w:line="275" w:lineRule="exact"/>
        <w:ind w:left="100" w:right="84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14:paraId="726AE27C" w14:textId="57865E52" w:rsidR="0005445D" w:rsidRPr="005C1586" w:rsidRDefault="0005445D" w:rsidP="005C1586">
      <w:pPr>
        <w:widowControl w:val="0"/>
        <w:suppressAutoHyphens/>
        <w:autoSpaceDE w:val="0"/>
        <w:autoSpaceDN w:val="0"/>
        <w:spacing w:before="1" w:line="238" w:lineRule="auto"/>
        <w:ind w:left="130" w:right="822" w:firstLine="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на участие в конкурсном отборе инвестиционных проектов, направленных на строительство</w:t>
      </w:r>
      <w:r w:rsidRPr="005C158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5C1586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(или)</w:t>
      </w:r>
      <w:r w:rsidRPr="005C1586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модернизацию</w:t>
      </w:r>
      <w:r w:rsidRPr="005C1586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объектов</w:t>
      </w:r>
      <w:r w:rsidRPr="005C1586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агропромышленного</w:t>
      </w:r>
      <w:r w:rsidRPr="005C1586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комплекса,</w:t>
      </w:r>
      <w:r w:rsidRPr="005C1586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реализуемых</w:t>
      </w:r>
      <w:r w:rsidRPr="005C1586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Pr="005C1586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территории</w:t>
      </w:r>
      <w:r w:rsidRPr="005C1586">
        <w:rPr>
          <w:rFonts w:ascii="Times New Roman" w:eastAsia="Times New Roman" w:hAnsi="Times New Roman" w:cs="Times New Roman"/>
          <w:b/>
          <w:spacing w:val="-57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Карачаево-Черкесской</w:t>
      </w:r>
      <w:r w:rsidRPr="005C158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5C1586">
        <w:rPr>
          <w:rFonts w:ascii="Times New Roman" w:eastAsia="Times New Roman" w:hAnsi="Times New Roman" w:cs="Times New Roman"/>
          <w:b/>
          <w:sz w:val="26"/>
          <w:szCs w:val="26"/>
        </w:rPr>
        <w:t>Республик</w:t>
      </w:r>
      <w:r w:rsidR="005C1586">
        <w:rPr>
          <w:rFonts w:ascii="Times New Roman" w:eastAsia="Times New Roman" w:hAnsi="Times New Roman" w:cs="Times New Roman"/>
          <w:b/>
          <w:sz w:val="26"/>
          <w:szCs w:val="26"/>
        </w:rPr>
        <w:t>и</w:t>
      </w:r>
    </w:p>
    <w:p w14:paraId="17E89442" w14:textId="31FF191E" w:rsidR="0005445D" w:rsidRPr="005C1586" w:rsidRDefault="00D03F2B" w:rsidP="0005445D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14:paraId="64C52366" w14:textId="77777777" w:rsidR="00D03F2B" w:rsidRPr="005C1586" w:rsidRDefault="00D03F2B" w:rsidP="0005445D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159DC6D" w14:textId="0EB0E1F7" w:rsidR="00D03F2B" w:rsidRPr="005C1586" w:rsidRDefault="008344FD" w:rsidP="005C1586">
      <w:pPr>
        <w:widowControl w:val="0"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D03F2B" w:rsidRPr="005C1586">
        <w:rPr>
          <w:rFonts w:ascii="Times New Roman" w:eastAsia="Times New Roman" w:hAnsi="Times New Roman" w:cs="Times New Roman"/>
          <w:sz w:val="26"/>
          <w:szCs w:val="26"/>
        </w:rPr>
        <w:t>(</w:t>
      </w:r>
      <w:r w:rsidR="005C1586">
        <w:rPr>
          <w:rFonts w:ascii="Times New Roman" w:eastAsia="Times New Roman" w:hAnsi="Times New Roman" w:cs="Times New Roman"/>
          <w:sz w:val="26"/>
          <w:szCs w:val="26"/>
        </w:rPr>
        <w:t xml:space="preserve"> полное наименование заявителя)</w:t>
      </w:r>
    </w:p>
    <w:p w14:paraId="15042284" w14:textId="54CC4865" w:rsidR="008344FD" w:rsidRPr="005C1586" w:rsidRDefault="004F280E" w:rsidP="004F280E">
      <w:pPr>
        <w:widowControl w:val="0"/>
        <w:suppressAutoHyphens/>
        <w:autoSpaceDE w:val="0"/>
        <w:autoSpaceDN w:val="0"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D03F2B" w:rsidRPr="005C1586">
        <w:rPr>
          <w:rFonts w:ascii="Times New Roman" w:eastAsia="Times New Roman" w:hAnsi="Times New Roman" w:cs="Times New Roman"/>
          <w:sz w:val="26"/>
          <w:szCs w:val="26"/>
        </w:rPr>
        <w:t xml:space="preserve">аявляет о намерении участвовать в конкурсном отборе </w:t>
      </w:r>
      <w:r w:rsidR="00FC31DB" w:rsidRPr="005C1586">
        <w:rPr>
          <w:rFonts w:ascii="Times New Roman" w:eastAsia="Times New Roman" w:hAnsi="Times New Roman" w:cs="Times New Roman"/>
          <w:sz w:val="26"/>
          <w:szCs w:val="26"/>
        </w:rPr>
        <w:t>инвестиционных</w:t>
      </w:r>
      <w:r w:rsidR="00D03F2B" w:rsidRPr="005C1586">
        <w:rPr>
          <w:rFonts w:ascii="Times New Roman" w:eastAsia="Times New Roman" w:hAnsi="Times New Roman" w:cs="Times New Roman"/>
          <w:sz w:val="26"/>
          <w:szCs w:val="26"/>
        </w:rPr>
        <w:t xml:space="preserve"> проектов, направленных на создание и (или) модернизацию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_________________________________________________________________________________</w:t>
      </w:r>
      <w:r w:rsidR="008344FD" w:rsidRPr="005C1586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и представляет </w:t>
      </w:r>
      <w:r w:rsidR="008344FD" w:rsidRPr="005C1586">
        <w:rPr>
          <w:rFonts w:ascii="Times New Roman" w:eastAsia="Times New Roman" w:hAnsi="Times New Roman" w:cs="Times New Roman"/>
          <w:sz w:val="26"/>
          <w:szCs w:val="26"/>
        </w:rPr>
        <w:t xml:space="preserve">инвестиционный 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>проект_____________________________________________________________</w:t>
      </w:r>
    </w:p>
    <w:p w14:paraId="35A11652" w14:textId="442BF8E0" w:rsidR="008344FD" w:rsidRPr="005C1586" w:rsidRDefault="008344FD" w:rsidP="008344FD">
      <w:pPr>
        <w:widowControl w:val="0"/>
        <w:suppressAutoHyphens/>
        <w:autoSpaceDE w:val="0"/>
        <w:autoSpaceDN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(указать направление)</w:t>
      </w:r>
    </w:p>
    <w:p w14:paraId="2F6A2481" w14:textId="24E004C4" w:rsidR="00D03F2B" w:rsidRPr="005C1586" w:rsidRDefault="004F280E" w:rsidP="004F280E">
      <w:pPr>
        <w:widowControl w:val="0"/>
        <w:suppressAutoHyphens/>
        <w:autoSpaceDE w:val="0"/>
        <w:autoSpaceDN w:val="0"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8344FD" w:rsidRPr="005C1586">
        <w:rPr>
          <w:rFonts w:ascii="Times New Roman" w:eastAsia="Times New Roman" w:hAnsi="Times New Roman" w:cs="Times New Roman"/>
          <w:sz w:val="26"/>
          <w:szCs w:val="26"/>
        </w:rPr>
        <w:t>_________________________ .</w:t>
      </w:r>
    </w:p>
    <w:p w14:paraId="7BABF551" w14:textId="147D9EFA" w:rsidR="004F280E" w:rsidRPr="005C1586" w:rsidRDefault="004F280E" w:rsidP="004F280E">
      <w:pPr>
        <w:widowControl w:val="0"/>
        <w:pBdr>
          <w:bottom w:val="single" w:sz="12" w:space="1" w:color="auto"/>
        </w:pBdr>
        <w:suppressAutoHyphens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8344FD" w:rsidRPr="005C1586"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14:paraId="41239C1C" w14:textId="77777777" w:rsidR="008344FD" w:rsidRPr="005C1586" w:rsidRDefault="008344FD" w:rsidP="0005445D">
      <w:pPr>
        <w:widowControl w:val="0"/>
        <w:autoSpaceDE w:val="0"/>
        <w:autoSpaceDN w:val="0"/>
        <w:spacing w:line="220" w:lineRule="exact"/>
        <w:ind w:left="3155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C0222BC" w14:textId="77777777" w:rsidR="00FC31DB" w:rsidRPr="005C1586" w:rsidRDefault="00FC31DB" w:rsidP="008344FD">
      <w:pPr>
        <w:widowControl w:val="0"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5F95B02E" w14:textId="08313DDA" w:rsidR="00546D74" w:rsidRPr="005C1586" w:rsidRDefault="005F55C1" w:rsidP="00901263">
      <w:pPr>
        <w:widowControl w:val="0"/>
        <w:autoSpaceDE w:val="0"/>
        <w:autoSpaceDN w:val="0"/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Да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>ю свое согласие на публикацию (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размещение) в сети «Интернет» инфо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мации о подаваемом</w:t>
      </w:r>
      <w:r w:rsidR="003E6EBE" w:rsidRPr="005C1586">
        <w:rPr>
          <w:rFonts w:ascii="Times New Roman" w:eastAsia="Times New Roman" w:hAnsi="Times New Roman" w:cs="Times New Roman"/>
          <w:sz w:val="26"/>
          <w:szCs w:val="26"/>
        </w:rPr>
        <w:t xml:space="preserve">  организацией 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 xml:space="preserve"> предложении (заявке), иной 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информа</w:t>
      </w:r>
      <w:r w:rsidR="00901263" w:rsidRPr="005C1586">
        <w:rPr>
          <w:rFonts w:ascii="Times New Roman" w:eastAsia="Times New Roman" w:hAnsi="Times New Roman" w:cs="Times New Roman"/>
          <w:sz w:val="26"/>
          <w:szCs w:val="26"/>
        </w:rPr>
        <w:t>ции,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 xml:space="preserve"> связанной с Отбором, а также </w:t>
      </w:r>
      <w:r w:rsidR="003E6EBE" w:rsidRPr="005C1586">
        <w:rPr>
          <w:rFonts w:ascii="Times New Roman" w:eastAsia="Times New Roman" w:hAnsi="Times New Roman" w:cs="Times New Roman"/>
          <w:sz w:val="26"/>
          <w:szCs w:val="26"/>
        </w:rPr>
        <w:t xml:space="preserve"> даю согласие </w:t>
      </w:r>
      <w:r w:rsidR="00546D74" w:rsidRPr="005C1586">
        <w:rPr>
          <w:rFonts w:ascii="Times New Roman" w:eastAsia="Times New Roman" w:hAnsi="Times New Roman" w:cs="Times New Roman"/>
          <w:sz w:val="26"/>
          <w:szCs w:val="26"/>
        </w:rPr>
        <w:t>на  обработку персональных данных</w:t>
      </w:r>
      <w:r w:rsidR="003E6EBE" w:rsidRPr="005C1586">
        <w:rPr>
          <w:rFonts w:ascii="Times New Roman" w:eastAsia="Times New Roman" w:hAnsi="Times New Roman" w:cs="Times New Roman"/>
          <w:sz w:val="26"/>
          <w:szCs w:val="26"/>
        </w:rPr>
        <w:t xml:space="preserve"> (для физического лица)</w:t>
      </w:r>
    </w:p>
    <w:p w14:paraId="641E8439" w14:textId="786BFBCE" w:rsidR="005F55C1" w:rsidRPr="005C1586" w:rsidRDefault="005F55C1" w:rsidP="008344FD">
      <w:pPr>
        <w:widowControl w:val="0"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E28ADE6" w14:textId="01C3691C" w:rsidR="008344FD" w:rsidRPr="005C1586" w:rsidRDefault="008344FD" w:rsidP="008344FD">
      <w:pPr>
        <w:widowControl w:val="0"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Достоверность предоставляемых сведений гарантирую</w:t>
      </w:r>
    </w:p>
    <w:p w14:paraId="35C266FE" w14:textId="77777777" w:rsidR="008344FD" w:rsidRPr="005C1586" w:rsidRDefault="008344FD" w:rsidP="005C1586">
      <w:pPr>
        <w:widowControl w:val="0"/>
        <w:autoSpaceDE w:val="0"/>
        <w:autoSpaceDN w:val="0"/>
        <w:spacing w:line="220" w:lineRule="exac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F86B5A1" w14:textId="77777777" w:rsidR="0005445D" w:rsidRPr="005C1586" w:rsidRDefault="0005445D" w:rsidP="008344FD">
      <w:pPr>
        <w:widowControl w:val="0"/>
        <w:tabs>
          <w:tab w:val="left" w:pos="3258"/>
          <w:tab w:val="left" w:pos="5713"/>
          <w:tab w:val="left" w:pos="6618"/>
          <w:tab w:val="left" w:pos="9073"/>
        </w:tabs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ab/>
      </w:r>
      <w:r w:rsidRPr="005C158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C158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5C1586">
        <w:rPr>
          <w:rFonts w:ascii="Times New Roman" w:eastAsia="Times New Roman" w:hAnsi="Times New Roman" w:cs="Times New Roman"/>
          <w:sz w:val="26"/>
          <w:szCs w:val="26"/>
        </w:rPr>
        <w:tab/>
      </w:r>
      <w:r w:rsidRPr="005C158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C158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3DF2A274" w14:textId="77777777" w:rsidR="0005445D" w:rsidRPr="005C1586" w:rsidRDefault="0005445D" w:rsidP="0005445D">
      <w:pPr>
        <w:widowControl w:val="0"/>
        <w:tabs>
          <w:tab w:val="left" w:pos="6709"/>
        </w:tabs>
        <w:autoSpaceDE w:val="0"/>
        <w:autoSpaceDN w:val="0"/>
        <w:spacing w:line="274" w:lineRule="exact"/>
        <w:ind w:left="3954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ab/>
        <w:t>(фамилия, инициалы)</w:t>
      </w:r>
    </w:p>
    <w:p w14:paraId="204F0220" w14:textId="77777777" w:rsidR="0005445D" w:rsidRPr="005C1586" w:rsidRDefault="0005445D" w:rsidP="0005445D">
      <w:pPr>
        <w:widowControl w:val="0"/>
        <w:autoSpaceDE w:val="0"/>
        <w:autoSpaceDN w:val="0"/>
        <w:spacing w:before="6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28D6A67" w14:textId="18D7D41B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Заместитель Руководителя Администрации</w:t>
      </w:r>
    </w:p>
    <w:p w14:paraId="3637F106" w14:textId="77777777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Главы и Правительства Карачаево-Черкесской Республики,</w:t>
      </w:r>
    </w:p>
    <w:p w14:paraId="1B26338C" w14:textId="77777777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начальник Управления документационного</w:t>
      </w:r>
    </w:p>
    <w:p w14:paraId="23943676" w14:textId="77777777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>обеспечения Главы и Правительства</w:t>
      </w:r>
    </w:p>
    <w:p w14:paraId="07FA13FA" w14:textId="369E51D0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 Ф.Я. Асте</w:t>
      </w:r>
      <w:r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ва                          </w:t>
      </w:r>
    </w:p>
    <w:p w14:paraId="1FDD1FC2" w14:textId="77777777" w:rsidR="005C1586" w:rsidRPr="005C1586" w:rsidRDefault="005C1586" w:rsidP="005C1586">
      <w:pPr>
        <w:widowControl w:val="0"/>
        <w:autoSpaceDE w:val="0"/>
        <w:autoSpaceDN w:val="0"/>
        <w:ind w:left="83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1182953" w14:textId="77777777" w:rsidR="005C1586" w:rsidRPr="005C1586" w:rsidRDefault="005C1586" w:rsidP="005C1586">
      <w:pPr>
        <w:widowControl w:val="0"/>
        <w:autoSpaceDE w:val="0"/>
        <w:autoSpaceDN w:val="0"/>
        <w:ind w:left="839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6F61272" w14:textId="77777777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Министр сельского хозяйства </w:t>
      </w:r>
    </w:p>
    <w:p w14:paraId="792E6937" w14:textId="72B56716" w:rsidR="005C1586" w:rsidRPr="005C1586" w:rsidRDefault="005C1586" w:rsidP="005C1586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C1586">
        <w:rPr>
          <w:rFonts w:ascii="Times New Roman" w:eastAsia="Times New Roman" w:hAnsi="Times New Roman" w:cs="Times New Roman"/>
          <w:sz w:val="26"/>
          <w:szCs w:val="26"/>
        </w:rPr>
        <w:t xml:space="preserve">Карачаево-Черкесской Республики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А.А. Бота</w:t>
      </w:r>
      <w:r w:rsidRPr="005C1586">
        <w:rPr>
          <w:rFonts w:ascii="Times New Roman" w:eastAsia="Times New Roman" w:hAnsi="Times New Roman" w:cs="Times New Roman"/>
          <w:sz w:val="26"/>
          <w:szCs w:val="26"/>
        </w:rPr>
        <w:t>шев</w:t>
      </w:r>
    </w:p>
    <w:p w14:paraId="3198F871" w14:textId="5B71E5D4" w:rsidR="005C1586" w:rsidRPr="00391886" w:rsidRDefault="008344FD" w:rsidP="00391886">
      <w:pPr>
        <w:widowControl w:val="0"/>
        <w:autoSpaceDE w:val="0"/>
        <w:autoSpaceDN w:val="0"/>
        <w:spacing w:before="90"/>
        <w:ind w:left="83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40B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5C15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918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098D0A1D" w14:textId="2201F76C" w:rsidR="0005445D" w:rsidRPr="000C6CCF" w:rsidRDefault="00797783" w:rsidP="007203D0">
      <w:pPr>
        <w:widowControl w:val="0"/>
        <w:autoSpaceDE w:val="0"/>
        <w:autoSpaceDN w:val="0"/>
        <w:spacing w:before="90"/>
        <w:ind w:left="839"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14:paraId="02C9B4C2" w14:textId="2E369942" w:rsidR="0005445D" w:rsidRPr="000C6CCF" w:rsidRDefault="008344FD" w:rsidP="007203D0">
      <w:pPr>
        <w:tabs>
          <w:tab w:val="left" w:pos="8160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F37EDB" w:rsidRPr="000C6CCF">
        <w:rPr>
          <w:rFonts w:ascii="Times New Roman" w:hAnsi="Times New Roman" w:cs="Times New Roman"/>
          <w:sz w:val="26"/>
          <w:szCs w:val="26"/>
        </w:rPr>
        <w:t xml:space="preserve">    </w:t>
      </w:r>
      <w:r w:rsidRPr="000C6CCF">
        <w:rPr>
          <w:rFonts w:ascii="Times New Roman" w:hAnsi="Times New Roman" w:cs="Times New Roman"/>
          <w:sz w:val="26"/>
          <w:szCs w:val="26"/>
        </w:rPr>
        <w:t>к Порядку</w:t>
      </w:r>
    </w:p>
    <w:p w14:paraId="0F282F20" w14:textId="77777777" w:rsidR="0005445D" w:rsidRPr="000C6CCF" w:rsidRDefault="0005445D" w:rsidP="007203D0">
      <w:pPr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13A49E65" w14:textId="7B9849BC" w:rsidR="0005445D" w:rsidRPr="000C6CCF" w:rsidRDefault="008344FD" w:rsidP="007203D0">
      <w:pPr>
        <w:tabs>
          <w:tab w:val="left" w:pos="7371"/>
        </w:tabs>
        <w:suppressAutoHyphens/>
        <w:ind w:left="0" w:right="142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37EDB" w:rsidRPr="000C6C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E3981" w:rsidRPr="000C6CCF">
        <w:rPr>
          <w:rFonts w:ascii="Times New Roman" w:hAnsi="Times New Roman" w:cs="Times New Roman"/>
          <w:sz w:val="26"/>
          <w:szCs w:val="26"/>
        </w:rPr>
        <w:t>ОБРАЗЕЦ</w:t>
      </w:r>
    </w:p>
    <w:p w14:paraId="2D5D42EA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DDCC3A7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94AC3CC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44632C3" w14:textId="2CE2D114" w:rsidR="0005445D" w:rsidRPr="000C6CCF" w:rsidRDefault="005E3981" w:rsidP="00F37EDB">
      <w:pPr>
        <w:tabs>
          <w:tab w:val="left" w:pos="4020"/>
        </w:tabs>
        <w:suppressAutoHyphens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>Инф</w:t>
      </w:r>
      <w:r w:rsidR="00FC31DB" w:rsidRPr="000C6CCF">
        <w:rPr>
          <w:rFonts w:ascii="Times New Roman" w:hAnsi="Times New Roman" w:cs="Times New Roman"/>
          <w:b/>
          <w:sz w:val="26"/>
          <w:szCs w:val="26"/>
        </w:rPr>
        <w:t>о</w:t>
      </w:r>
      <w:r w:rsidRPr="000C6CCF">
        <w:rPr>
          <w:rFonts w:ascii="Times New Roman" w:hAnsi="Times New Roman" w:cs="Times New Roman"/>
          <w:b/>
          <w:sz w:val="26"/>
          <w:szCs w:val="26"/>
        </w:rPr>
        <w:t>р</w:t>
      </w:r>
      <w:r w:rsidR="00FC31DB" w:rsidRPr="000C6CCF">
        <w:rPr>
          <w:rFonts w:ascii="Times New Roman" w:hAnsi="Times New Roman" w:cs="Times New Roman"/>
          <w:b/>
          <w:sz w:val="26"/>
          <w:szCs w:val="26"/>
        </w:rPr>
        <w:t>мация</w:t>
      </w:r>
    </w:p>
    <w:p w14:paraId="241651E3" w14:textId="37FDFB7C" w:rsidR="0005445D" w:rsidRPr="000C6CCF" w:rsidRDefault="00F37EDB" w:rsidP="00F37EDB">
      <w:pPr>
        <w:suppressAutoHyphens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>о соответствии инвестиционного проекта требованиям к объектам агропромышленного комплекса</w:t>
      </w:r>
    </w:p>
    <w:p w14:paraId="07502C4A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9BFB68D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pPr w:leftFromText="180" w:rightFromText="180" w:vertAnchor="text" w:tblpX="-176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375"/>
        <w:gridCol w:w="1843"/>
      </w:tblGrid>
      <w:tr w:rsidR="00F40BB3" w:rsidRPr="000C6CCF" w14:paraId="77C696BC" w14:textId="77777777" w:rsidTr="00FE00EA">
        <w:tc>
          <w:tcPr>
            <w:tcW w:w="3119" w:type="dxa"/>
          </w:tcPr>
          <w:p w14:paraId="780F2E99" w14:textId="2F489F1B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>Номер в соответствии с требованиями к объектам агропромышленного комплекса, приведенным в положении № 1</w:t>
            </w:r>
            <w:r w:rsidR="00FE00EA"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настоящему </w:t>
            </w:r>
          </w:p>
          <w:p w14:paraId="797B8EE0" w14:textId="452D051A" w:rsidR="00F37EDB" w:rsidRPr="000C6CCF" w:rsidRDefault="00F37EDB" w:rsidP="005F55C1">
            <w:pPr>
              <w:suppressAutoHyphens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>Порядку (далее — требования к объектам агропромышленного комплекса)</w:t>
            </w:r>
          </w:p>
        </w:tc>
        <w:tc>
          <w:tcPr>
            <w:tcW w:w="2694" w:type="dxa"/>
          </w:tcPr>
          <w:p w14:paraId="14252BC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требования к объектам агропромышленного комплекса</w:t>
            </w:r>
          </w:p>
        </w:tc>
        <w:tc>
          <w:tcPr>
            <w:tcW w:w="2375" w:type="dxa"/>
          </w:tcPr>
          <w:p w14:paraId="710D234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>Информация, подтверждающая соответствие требованию к объектам агропромышленного комплекса</w:t>
            </w:r>
          </w:p>
        </w:tc>
        <w:tc>
          <w:tcPr>
            <w:tcW w:w="1843" w:type="dxa"/>
          </w:tcPr>
          <w:p w14:paraId="200EEDD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i/>
                <w:sz w:val="26"/>
                <w:szCs w:val="26"/>
              </w:rPr>
              <w:t>Примечание</w:t>
            </w:r>
          </w:p>
        </w:tc>
      </w:tr>
      <w:tr w:rsidR="00F40BB3" w:rsidRPr="000C6CCF" w14:paraId="40A37A1B" w14:textId="77777777" w:rsidTr="00FE00EA">
        <w:tc>
          <w:tcPr>
            <w:tcW w:w="3119" w:type="dxa"/>
          </w:tcPr>
          <w:p w14:paraId="1891976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14:paraId="2469C32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хранилищ для хранения, хранения и подработки различных видов плодов и ягод</w:t>
            </w:r>
          </w:p>
        </w:tc>
        <w:tc>
          <w:tcPr>
            <w:tcW w:w="2375" w:type="dxa"/>
          </w:tcPr>
          <w:p w14:paraId="0870714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B5AC6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51410C5" w14:textId="77777777" w:rsidTr="00FE00EA">
        <w:tc>
          <w:tcPr>
            <w:tcW w:w="3119" w:type="dxa"/>
          </w:tcPr>
          <w:p w14:paraId="5A90285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</w:tcPr>
          <w:p w14:paraId="6769475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заложенного собственного (или арендованного) сада площадью не менее 10 га и (или) наличие проекта на закладку сада</w:t>
            </w:r>
          </w:p>
        </w:tc>
        <w:tc>
          <w:tcPr>
            <w:tcW w:w="2375" w:type="dxa"/>
          </w:tcPr>
          <w:p w14:paraId="4CE36A8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отчет по формам статистического наблюдения</w:t>
            </w:r>
          </w:p>
          <w:p w14:paraId="4B7A187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или проект на закладку сада</w:t>
            </w:r>
          </w:p>
        </w:tc>
        <w:tc>
          <w:tcPr>
            <w:tcW w:w="1843" w:type="dxa"/>
          </w:tcPr>
          <w:p w14:paraId="2609E7F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502A9C8" w14:textId="77777777" w:rsidTr="00FE00EA">
        <w:tc>
          <w:tcPr>
            <w:tcW w:w="3119" w:type="dxa"/>
          </w:tcPr>
          <w:p w14:paraId="4DD437F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</w:tcPr>
          <w:p w14:paraId="61732BB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не менее 500 тонн единовременного</w:t>
            </w:r>
          </w:p>
          <w:p w14:paraId="1A60B5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хранения плодов и ягод</w:t>
            </w:r>
          </w:p>
        </w:tc>
        <w:tc>
          <w:tcPr>
            <w:tcW w:w="2375" w:type="dxa"/>
          </w:tcPr>
          <w:p w14:paraId="0B0F1FC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5E41C2A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 мощность хранилища для хранения и подработки различных</w:t>
            </w:r>
          </w:p>
          <w:p w14:paraId="1BD6039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видов плодов и ягод</w:t>
            </w:r>
          </w:p>
          <w:p w14:paraId="7C55BB0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составляет___тонн единовременного хранения</w:t>
            </w:r>
          </w:p>
        </w:tc>
        <w:tc>
          <w:tcPr>
            <w:tcW w:w="1843" w:type="dxa"/>
          </w:tcPr>
          <w:p w14:paraId="7FF42A2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E07472D" w14:textId="77777777" w:rsidTr="00FE00EA">
        <w:tc>
          <w:tcPr>
            <w:tcW w:w="3119" w:type="dxa"/>
          </w:tcPr>
          <w:p w14:paraId="623848B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694" w:type="dxa"/>
          </w:tcPr>
          <w:p w14:paraId="244AF7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принятой технологией хранения плодов и ягод</w:t>
            </w:r>
          </w:p>
          <w:p w14:paraId="6AF5057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(в зависимости от наименования культуры)</w:t>
            </w:r>
          </w:p>
        </w:tc>
        <w:tc>
          <w:tcPr>
            <w:tcW w:w="2375" w:type="dxa"/>
          </w:tcPr>
          <w:p w14:paraId="54DE97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</w:t>
            </w:r>
          </w:p>
          <w:p w14:paraId="7A6F353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условий, копия договора купли- продажи</w:t>
            </w:r>
          </w:p>
        </w:tc>
        <w:tc>
          <w:tcPr>
            <w:tcW w:w="1843" w:type="dxa"/>
          </w:tcPr>
          <w:p w14:paraId="175AB61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99FE4AD" w14:textId="77777777" w:rsidTr="00FE00EA">
        <w:tc>
          <w:tcPr>
            <w:tcW w:w="3119" w:type="dxa"/>
          </w:tcPr>
          <w:p w14:paraId="4842482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694" w:type="dxa"/>
          </w:tcPr>
          <w:p w14:paraId="31D648C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 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04B38B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76E9925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AD63BB2" w14:textId="77777777" w:rsidTr="00FE00EA">
        <w:tc>
          <w:tcPr>
            <w:tcW w:w="3119" w:type="dxa"/>
          </w:tcPr>
          <w:p w14:paraId="0614AF3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14:paraId="6292C03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хранилищ для хранения, хранения и подработки картофеля</w:t>
            </w:r>
          </w:p>
        </w:tc>
        <w:tc>
          <w:tcPr>
            <w:tcW w:w="2375" w:type="dxa"/>
          </w:tcPr>
          <w:p w14:paraId="32E626F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272027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0798ED8" w14:textId="77777777" w:rsidTr="00FE00EA">
        <w:tc>
          <w:tcPr>
            <w:tcW w:w="3119" w:type="dxa"/>
          </w:tcPr>
          <w:p w14:paraId="77BCDDA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</w:tcPr>
          <w:p w14:paraId="2B3CDD2F" w14:textId="42D0AFD0" w:rsidR="00F37EDB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собственных (или арендованных) земельных участков, используемых для производ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ства картофеля, не менее 50 га</w:t>
            </w:r>
          </w:p>
        </w:tc>
        <w:tc>
          <w:tcPr>
            <w:tcW w:w="2375" w:type="dxa"/>
          </w:tcPr>
          <w:p w14:paraId="58FE20B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отчет по формам статистического наблюдения</w:t>
            </w:r>
          </w:p>
        </w:tc>
        <w:tc>
          <w:tcPr>
            <w:tcW w:w="1843" w:type="dxa"/>
          </w:tcPr>
          <w:p w14:paraId="283A527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8EF1C56" w14:textId="77777777" w:rsidTr="00FE00EA">
        <w:tc>
          <w:tcPr>
            <w:tcW w:w="3119" w:type="dxa"/>
          </w:tcPr>
          <w:p w14:paraId="3269CD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694" w:type="dxa"/>
          </w:tcPr>
          <w:p w14:paraId="1FFCDFCC" w14:textId="470A8ADC" w:rsidR="00391886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объема производства картофеля за год, предшествующий году получения средств федерального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ета, не менее 1 000 тонн</w:t>
            </w:r>
          </w:p>
          <w:p w14:paraId="43224F1B" w14:textId="5AF590E8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164188E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отчетностью объем производства картофеля за год, предшествующий году получения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федерального</w:t>
            </w:r>
          </w:p>
          <w:p w14:paraId="6B2E45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бюджета, составил  ____тонн</w:t>
            </w:r>
          </w:p>
        </w:tc>
        <w:tc>
          <w:tcPr>
            <w:tcW w:w="1843" w:type="dxa"/>
          </w:tcPr>
          <w:p w14:paraId="691F182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DFF9630" w14:textId="77777777" w:rsidTr="00FE00EA">
        <w:tc>
          <w:tcPr>
            <w:tcW w:w="3119" w:type="dxa"/>
          </w:tcPr>
          <w:p w14:paraId="381EEC9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694" w:type="dxa"/>
          </w:tcPr>
          <w:p w14:paraId="1567B63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комплекса специальных машин и оборудования по выращиванию, уборке и подработке картофеля</w:t>
            </w:r>
          </w:p>
        </w:tc>
        <w:tc>
          <w:tcPr>
            <w:tcW w:w="2375" w:type="dxa"/>
          </w:tcPr>
          <w:p w14:paraId="46C6803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843" w:type="dxa"/>
          </w:tcPr>
          <w:p w14:paraId="4831EA8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3F5704B" w14:textId="77777777" w:rsidTr="00FE00EA">
        <w:tc>
          <w:tcPr>
            <w:tcW w:w="3119" w:type="dxa"/>
          </w:tcPr>
          <w:p w14:paraId="1131720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694" w:type="dxa"/>
          </w:tcPr>
          <w:p w14:paraId="30F1228F" w14:textId="6425CAA8" w:rsidR="00391886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не менее 1 000 тонн единовременного хранения картоф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еля</w:t>
            </w:r>
          </w:p>
          <w:p w14:paraId="2DC78684" w14:textId="7A7DEA8B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5A80432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059C264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 мощность хранилища составляет ___тонн единовременного хранения</w:t>
            </w:r>
          </w:p>
        </w:tc>
        <w:tc>
          <w:tcPr>
            <w:tcW w:w="1843" w:type="dxa"/>
          </w:tcPr>
          <w:p w14:paraId="52752AB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94F8742" w14:textId="77777777" w:rsidTr="00FE00EA">
        <w:tc>
          <w:tcPr>
            <w:tcW w:w="3119" w:type="dxa"/>
          </w:tcPr>
          <w:p w14:paraId="29E1F31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694" w:type="dxa"/>
          </w:tcPr>
          <w:p w14:paraId="5C36BCC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систем в проекте, обеспечивающих поддержание микроклимата в хранилище в соответствии с принятой технологией хранения картофеля - при создании хранилищ для хранения, хранения и подработки картофеля</w:t>
            </w:r>
          </w:p>
        </w:tc>
        <w:tc>
          <w:tcPr>
            <w:tcW w:w="2375" w:type="dxa"/>
          </w:tcPr>
          <w:p w14:paraId="3AF3E8F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копия договора купли - продажи</w:t>
            </w:r>
          </w:p>
        </w:tc>
        <w:tc>
          <w:tcPr>
            <w:tcW w:w="1843" w:type="dxa"/>
          </w:tcPr>
          <w:p w14:paraId="3A3D36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C04EB78" w14:textId="77777777" w:rsidTr="00FE00EA">
        <w:tc>
          <w:tcPr>
            <w:tcW w:w="3119" w:type="dxa"/>
          </w:tcPr>
          <w:p w14:paraId="5B04D67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694" w:type="dxa"/>
          </w:tcPr>
          <w:p w14:paraId="63A3F40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улучшения технологических систем, приведенных в подпункте</w:t>
            </w:r>
          </w:p>
          <w:p w14:paraId="23D6CE1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2.5 пункта 2 требований к объектам агропромышленного комплекса и увеличение мощности по хранению картофеля - при модернизации хранилищ для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хранения, хранения и подработки картофеля</w:t>
            </w:r>
          </w:p>
        </w:tc>
        <w:tc>
          <w:tcPr>
            <w:tcW w:w="2375" w:type="dxa"/>
          </w:tcPr>
          <w:p w14:paraId="02AC749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договора купли - продажи</w:t>
            </w:r>
          </w:p>
        </w:tc>
        <w:tc>
          <w:tcPr>
            <w:tcW w:w="1843" w:type="dxa"/>
          </w:tcPr>
          <w:p w14:paraId="2D0175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0B398F6" w14:textId="77777777" w:rsidTr="00FE00EA">
        <w:tc>
          <w:tcPr>
            <w:tcW w:w="3119" w:type="dxa"/>
          </w:tcPr>
          <w:p w14:paraId="53CA27C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694" w:type="dxa"/>
          </w:tcPr>
          <w:p w14:paraId="0D648DD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65A2C38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3033078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5E6DA88" w14:textId="77777777" w:rsidTr="00FE00EA">
        <w:tc>
          <w:tcPr>
            <w:tcW w:w="3119" w:type="dxa"/>
          </w:tcPr>
          <w:p w14:paraId="74FFD89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14:paraId="16247C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хранилищ для хранения, хранения и подработки овощей</w:t>
            </w:r>
          </w:p>
        </w:tc>
        <w:tc>
          <w:tcPr>
            <w:tcW w:w="2375" w:type="dxa"/>
          </w:tcPr>
          <w:p w14:paraId="10DB938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2B6B26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5939696" w14:textId="77777777" w:rsidTr="00FE00EA">
        <w:tc>
          <w:tcPr>
            <w:tcW w:w="3119" w:type="dxa"/>
          </w:tcPr>
          <w:p w14:paraId="445A67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</w:tcPr>
          <w:p w14:paraId="5B3AC5C6" w14:textId="2EF6F60B" w:rsidR="00391886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собственных (или арендованных) земельных участков, используемых для производства о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вощных культур, не менее 50 га</w:t>
            </w:r>
          </w:p>
          <w:p w14:paraId="78C228F9" w14:textId="7C61171F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4BAAD5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отчет по формам статистического наблюдения</w:t>
            </w:r>
          </w:p>
        </w:tc>
        <w:tc>
          <w:tcPr>
            <w:tcW w:w="1843" w:type="dxa"/>
          </w:tcPr>
          <w:p w14:paraId="73D962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E5445D6" w14:textId="77777777" w:rsidTr="00FE00EA">
        <w:tc>
          <w:tcPr>
            <w:tcW w:w="3119" w:type="dxa"/>
          </w:tcPr>
          <w:p w14:paraId="3A05011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694" w:type="dxa"/>
          </w:tcPr>
          <w:p w14:paraId="6D0787ED" w14:textId="4B1C7C85" w:rsidR="00391886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объема производства овощных культур за год, предшествующий году получения средств федеральног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о бюджета, не менее 2 000 тонн</w:t>
            </w:r>
          </w:p>
          <w:p w14:paraId="54F66E41" w14:textId="5349D358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0CF0A7A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отчетностью объем производства овощных культур за год, предшествующий году получения средств федерального</w:t>
            </w:r>
          </w:p>
          <w:p w14:paraId="075D7F8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бюджета, составил ____тонн</w:t>
            </w:r>
          </w:p>
        </w:tc>
        <w:tc>
          <w:tcPr>
            <w:tcW w:w="1843" w:type="dxa"/>
          </w:tcPr>
          <w:p w14:paraId="28F306B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103C79F" w14:textId="77777777" w:rsidTr="00FE00EA">
        <w:tc>
          <w:tcPr>
            <w:tcW w:w="3119" w:type="dxa"/>
          </w:tcPr>
          <w:p w14:paraId="5207E98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694" w:type="dxa"/>
          </w:tcPr>
          <w:p w14:paraId="149792A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комплекса специальных машин и оборудования по выращиванию, уборке и подработке овощей</w:t>
            </w:r>
          </w:p>
        </w:tc>
        <w:tc>
          <w:tcPr>
            <w:tcW w:w="2375" w:type="dxa"/>
          </w:tcPr>
          <w:p w14:paraId="15E1CEA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843" w:type="dxa"/>
          </w:tcPr>
          <w:p w14:paraId="12C0FF0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D0F57AD" w14:textId="77777777" w:rsidTr="00FE00EA">
        <w:tc>
          <w:tcPr>
            <w:tcW w:w="3119" w:type="dxa"/>
          </w:tcPr>
          <w:p w14:paraId="590DD4B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694" w:type="dxa"/>
          </w:tcPr>
          <w:p w14:paraId="02A61B91" w14:textId="628751FC" w:rsidR="00F37EDB" w:rsidRPr="000C6CCF" w:rsidRDefault="00F37EDB" w:rsidP="00391886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мощность не менее 1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тонн е</w:t>
            </w:r>
            <w:r w:rsidR="00391886">
              <w:rPr>
                <w:rFonts w:ascii="Times New Roman" w:hAnsi="Times New Roman" w:cs="Times New Roman"/>
                <w:sz w:val="26"/>
                <w:szCs w:val="26"/>
              </w:rPr>
              <w:t>диновременного хранения овощей</w:t>
            </w:r>
          </w:p>
        </w:tc>
        <w:tc>
          <w:tcPr>
            <w:tcW w:w="2375" w:type="dxa"/>
          </w:tcPr>
          <w:p w14:paraId="397C4E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 - сметной документацией мощность хранилища составляет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ab/>
              <w:t>тонн единовременного хранения</w:t>
            </w:r>
          </w:p>
        </w:tc>
        <w:tc>
          <w:tcPr>
            <w:tcW w:w="1843" w:type="dxa"/>
          </w:tcPr>
          <w:p w14:paraId="70CF55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2A9A3CC" w14:textId="77777777" w:rsidTr="00FE00EA">
        <w:tc>
          <w:tcPr>
            <w:tcW w:w="3119" w:type="dxa"/>
          </w:tcPr>
          <w:p w14:paraId="30A37B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2694" w:type="dxa"/>
          </w:tcPr>
          <w:p w14:paraId="0ACFC19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систем в проекте, обеспечивающих поддержание микроклимата в хранилище в соответствии с принятой технологией хранения овощей - при создании хранилищ для хранения, хранения и подработки овощей</w:t>
            </w:r>
          </w:p>
        </w:tc>
        <w:tc>
          <w:tcPr>
            <w:tcW w:w="2375" w:type="dxa"/>
          </w:tcPr>
          <w:p w14:paraId="5F43220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условий, копия договора купли- продажи</w:t>
            </w:r>
          </w:p>
        </w:tc>
        <w:tc>
          <w:tcPr>
            <w:tcW w:w="1843" w:type="dxa"/>
          </w:tcPr>
          <w:p w14:paraId="2D7CAA9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FAD6A28" w14:textId="77777777" w:rsidTr="00FE00EA">
        <w:tc>
          <w:tcPr>
            <w:tcW w:w="3119" w:type="dxa"/>
          </w:tcPr>
          <w:p w14:paraId="60FD986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694" w:type="dxa"/>
          </w:tcPr>
          <w:p w14:paraId="7BCBC82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улучшения технологических систем, приведенных</w:t>
            </w:r>
          </w:p>
          <w:p w14:paraId="53CB921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подпункте 3.5 пункта требований к объектам агропромышленного комплекса и увеличение мощности по хранению овощей - при модернизации хранилищ для хранения, хранения и подработки овощей</w:t>
            </w:r>
          </w:p>
        </w:tc>
        <w:tc>
          <w:tcPr>
            <w:tcW w:w="2375" w:type="dxa"/>
          </w:tcPr>
          <w:p w14:paraId="43B015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копия договора купли - продажи</w:t>
            </w:r>
          </w:p>
        </w:tc>
        <w:tc>
          <w:tcPr>
            <w:tcW w:w="1843" w:type="dxa"/>
          </w:tcPr>
          <w:p w14:paraId="553F7D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457C3A3" w14:textId="77777777" w:rsidTr="00FE00EA">
        <w:tc>
          <w:tcPr>
            <w:tcW w:w="3119" w:type="dxa"/>
          </w:tcPr>
          <w:p w14:paraId="3ACE8C3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694" w:type="dxa"/>
          </w:tcPr>
          <w:p w14:paraId="20E54A2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организациями</w:t>
            </w:r>
          </w:p>
        </w:tc>
        <w:tc>
          <w:tcPr>
            <w:tcW w:w="2375" w:type="dxa"/>
          </w:tcPr>
          <w:p w14:paraId="175BB5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34588E4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0D6E514" w14:textId="77777777" w:rsidTr="00FE00EA">
        <w:tc>
          <w:tcPr>
            <w:tcW w:w="3119" w:type="dxa"/>
          </w:tcPr>
          <w:p w14:paraId="75F92FB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94" w:type="dxa"/>
          </w:tcPr>
          <w:p w14:paraId="73A9323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животноводческих комплексов молочного направления (молочных ферм)</w:t>
            </w:r>
          </w:p>
        </w:tc>
        <w:tc>
          <w:tcPr>
            <w:tcW w:w="2375" w:type="dxa"/>
          </w:tcPr>
          <w:p w14:paraId="3CF91A1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69B1C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631320D" w14:textId="77777777" w:rsidTr="00FE00EA">
        <w:tc>
          <w:tcPr>
            <w:tcW w:w="3119" w:type="dxa"/>
          </w:tcPr>
          <w:p w14:paraId="2F1F27C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694" w:type="dxa"/>
          </w:tcPr>
          <w:p w14:paraId="5945CC44" w14:textId="5530581A" w:rsidR="007E7718" w:rsidRPr="000C6CCF" w:rsidRDefault="00F37EDB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</w:p>
          <w:p w14:paraId="33FA966D" w14:textId="2074E7AC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численности коров и (или) нетелей 100 и более голов и (или) козоматок 100 и более голов</w:t>
            </w:r>
          </w:p>
        </w:tc>
        <w:tc>
          <w:tcPr>
            <w:tcW w:w="2375" w:type="dxa"/>
          </w:tcPr>
          <w:p w14:paraId="2F6991D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копии договоров на приобретение и акта поставки коров и (или) нетелей и (или) козоматок и (или) информация по соответствующей форме отчетности</w:t>
            </w:r>
          </w:p>
        </w:tc>
        <w:tc>
          <w:tcPr>
            <w:tcW w:w="1843" w:type="dxa"/>
          </w:tcPr>
          <w:p w14:paraId="000DA2F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92A93F1" w14:textId="77777777" w:rsidTr="00FE00EA">
        <w:tc>
          <w:tcPr>
            <w:tcW w:w="3119" w:type="dxa"/>
          </w:tcPr>
          <w:p w14:paraId="4859D42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694" w:type="dxa"/>
          </w:tcPr>
          <w:p w14:paraId="392D6C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объем комплектации</w:t>
            </w:r>
          </w:p>
          <w:p w14:paraId="1EBAC09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поголовьем:</w:t>
            </w:r>
          </w:p>
          <w:p w14:paraId="7D7B077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численностью поголовья коров и (или) нетелей до 3000 голов - в соответствии с заявленной</w:t>
            </w:r>
          </w:p>
          <w:p w14:paraId="73D968C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мощностью;</w:t>
            </w:r>
          </w:p>
          <w:p w14:paraId="76961F6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численностью поголовья коров и (или) нетелей 3000 голов или более - не менее 50% от заявленной мощности</w:t>
            </w:r>
          </w:p>
        </w:tc>
        <w:tc>
          <w:tcPr>
            <w:tcW w:w="2375" w:type="dxa"/>
          </w:tcPr>
          <w:p w14:paraId="7840267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отчет по формам статистического наблюдения;</w:t>
            </w:r>
          </w:p>
          <w:p w14:paraId="501047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(или) копий договоров на приобретение коров и (или) нетелей и акта поставки коров и (или) нетелей</w:t>
            </w:r>
          </w:p>
        </w:tc>
        <w:tc>
          <w:tcPr>
            <w:tcW w:w="1843" w:type="dxa"/>
          </w:tcPr>
          <w:p w14:paraId="1B9689A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280C79A" w14:textId="77777777" w:rsidTr="00FE00EA">
        <w:tc>
          <w:tcPr>
            <w:tcW w:w="3119" w:type="dxa"/>
          </w:tcPr>
          <w:p w14:paraId="717A76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694" w:type="dxa"/>
          </w:tcPr>
          <w:p w14:paraId="02104B36" w14:textId="3C0D6322" w:rsidR="007E7718" w:rsidRPr="000C6CCF" w:rsidRDefault="00F37EDB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мощность объектов не менее </w:t>
            </w:r>
            <w:r w:rsidR="007E771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ското-мест при создании специализированных ферм и (или) площадок по выращиванию и (или) откорму молодняка крупного</w:t>
            </w:r>
            <w:r w:rsidR="007E7718">
              <w:rPr>
                <w:rFonts w:ascii="Times New Roman" w:hAnsi="Times New Roman" w:cs="Times New Roman"/>
                <w:sz w:val="26"/>
                <w:szCs w:val="26"/>
              </w:rPr>
              <w:t xml:space="preserve"> рогатого скота молочных пород</w:t>
            </w:r>
          </w:p>
          <w:p w14:paraId="462212C9" w14:textId="70B521E4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24377D6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проектно-сметной документацией - мощность объектов составляет </w:t>
            </w:r>
          </w:p>
          <w:p w14:paraId="7FD244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 ското-мест</w:t>
            </w:r>
          </w:p>
        </w:tc>
        <w:tc>
          <w:tcPr>
            <w:tcW w:w="1843" w:type="dxa"/>
          </w:tcPr>
          <w:p w14:paraId="4088FDE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BE70CF6" w14:textId="77777777" w:rsidTr="00FE00EA">
        <w:tc>
          <w:tcPr>
            <w:tcW w:w="3119" w:type="dxa"/>
          </w:tcPr>
          <w:p w14:paraId="01764C7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694" w:type="dxa"/>
          </w:tcPr>
          <w:p w14:paraId="056B6FCE" w14:textId="6C02BA12" w:rsidR="007E7718" w:rsidRPr="007E7718" w:rsidRDefault="00F37EDB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</w:p>
          <w:p w14:paraId="2B68CDA2" w14:textId="548FC39D" w:rsidR="00F37EDB" w:rsidRPr="000C6CCF" w:rsidRDefault="007E7718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771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численности коров и (или) нетелей 100 голов и более и (или) козоматок 100 и более голов </w:t>
            </w:r>
            <w:r w:rsidR="00F37EDB"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- при модернизации</w:t>
            </w:r>
          </w:p>
          <w:p w14:paraId="6EA5989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животноводческих</w:t>
            </w:r>
          </w:p>
          <w:p w14:paraId="61DACEE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комплексов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молочного</w:t>
            </w:r>
          </w:p>
          <w:p w14:paraId="1BEE88FD" w14:textId="58B6E1B0" w:rsidR="00F37EDB" w:rsidRPr="000C6CCF" w:rsidRDefault="00F37EDB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направления (молочных ферм</w:t>
            </w:r>
            <w:r w:rsidR="007E77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75" w:type="dxa"/>
          </w:tcPr>
          <w:p w14:paraId="290A0DE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копии договоров на приобретение коров</w:t>
            </w:r>
          </w:p>
          <w:p w14:paraId="01C529E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(или) нетелей и (или) козоматок, акт</w:t>
            </w:r>
          </w:p>
          <w:p w14:paraId="03E506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поставки скота;</w:t>
            </w:r>
          </w:p>
          <w:p w14:paraId="042965A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D889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и (или)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по соответствующей</w:t>
            </w:r>
          </w:p>
          <w:p w14:paraId="44DDBB4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форме отчетности;</w:t>
            </w:r>
          </w:p>
          <w:p w14:paraId="0967264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554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копии договоров на</w:t>
            </w:r>
          </w:p>
          <w:p w14:paraId="79E66F2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приобретение коров</w:t>
            </w:r>
          </w:p>
          <w:p w14:paraId="1842413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(или) нетелей и (или) козоматок, акт поставки скота;</w:t>
            </w:r>
          </w:p>
          <w:p w14:paraId="40CCE15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(или) по</w:t>
            </w:r>
          </w:p>
          <w:p w14:paraId="0EED21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соответствующей</w:t>
            </w:r>
          </w:p>
          <w:p w14:paraId="3A1D42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форме отчетности</w:t>
            </w:r>
          </w:p>
          <w:p w14:paraId="0F98EC2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825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</w:t>
            </w:r>
          </w:p>
          <w:p w14:paraId="65ACD1D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документацией</w:t>
            </w:r>
          </w:p>
        </w:tc>
        <w:tc>
          <w:tcPr>
            <w:tcW w:w="1843" w:type="dxa"/>
          </w:tcPr>
          <w:p w14:paraId="31FB2C8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86E7681" w14:textId="77777777" w:rsidTr="00FE00EA">
        <w:tc>
          <w:tcPr>
            <w:tcW w:w="3119" w:type="dxa"/>
          </w:tcPr>
          <w:p w14:paraId="39E8E06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2694" w:type="dxa"/>
          </w:tcPr>
          <w:p w14:paraId="35F5C19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достижение проектной мощности по производству молока на созданных и (или) модернизированных животноводческих комплексах молочного направления (молочных фермах) — не позднее</w:t>
            </w:r>
          </w:p>
          <w:p w14:paraId="3011509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 лет с даты введения их в эксплуатацию</w:t>
            </w:r>
          </w:p>
        </w:tc>
        <w:tc>
          <w:tcPr>
            <w:tcW w:w="2375" w:type="dxa"/>
          </w:tcPr>
          <w:p w14:paraId="234E9A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7CEB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178C918" w14:textId="77777777" w:rsidTr="00FE00EA">
        <w:tc>
          <w:tcPr>
            <w:tcW w:w="3119" w:type="dxa"/>
          </w:tcPr>
          <w:p w14:paraId="70C50FB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2694" w:type="dxa"/>
          </w:tcPr>
          <w:p w14:paraId="22681E0A" w14:textId="77E47541" w:rsidR="007E7718" w:rsidRPr="007E7718" w:rsidRDefault="00F37EDB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достижение уровня планируемой молочной продуктивности на созданных и (или) модернизированных животноводческих комплексах молочного направления (молочных фермах)</w:t>
            </w:r>
            <w:r w:rsidR="007E77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718">
              <w:t xml:space="preserve"> </w:t>
            </w:r>
            <w:r w:rsidR="007E7718" w:rsidRPr="007E7718">
              <w:rPr>
                <w:rFonts w:ascii="Times New Roman" w:hAnsi="Times New Roman" w:cs="Times New Roman"/>
                <w:sz w:val="26"/>
                <w:szCs w:val="26"/>
              </w:rPr>
              <w:t>не менее чем на 30% выше среднего показателя молочной</w:t>
            </w:r>
          </w:p>
          <w:p w14:paraId="0F552F97" w14:textId="77777777" w:rsidR="007E7718" w:rsidRPr="007E7718" w:rsidRDefault="007E7718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7718">
              <w:rPr>
                <w:rFonts w:ascii="Times New Roman" w:hAnsi="Times New Roman" w:cs="Times New Roman"/>
                <w:sz w:val="26"/>
                <w:szCs w:val="26"/>
              </w:rPr>
              <w:t>продуктивности</w:t>
            </w:r>
          </w:p>
          <w:p w14:paraId="52F1C069" w14:textId="4D52CF65" w:rsidR="00F37EDB" w:rsidRPr="000C6CCF" w:rsidRDefault="007E7718" w:rsidP="007E7718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7718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сельскохозяйственных организациях соответствующего субъекта Российской </w:t>
            </w:r>
            <w:r w:rsidRPr="007E77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2375" w:type="dxa"/>
          </w:tcPr>
          <w:p w14:paraId="1F6F5BE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формами отчетности</w:t>
            </w:r>
          </w:p>
        </w:tc>
        <w:tc>
          <w:tcPr>
            <w:tcW w:w="1843" w:type="dxa"/>
          </w:tcPr>
          <w:p w14:paraId="0E258C0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F2CABB2" w14:textId="77777777" w:rsidTr="00FE00EA">
        <w:tc>
          <w:tcPr>
            <w:tcW w:w="3119" w:type="dxa"/>
          </w:tcPr>
          <w:p w14:paraId="21C7898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</w:t>
            </w:r>
          </w:p>
        </w:tc>
        <w:tc>
          <w:tcPr>
            <w:tcW w:w="2694" w:type="dxa"/>
          </w:tcPr>
          <w:p w14:paraId="7EF45B9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достижение заявленной проектной мощности по объему комплектации поголовьем на созданных и (или) модернизированных животноводческих комплексах молочного направления (молочных фермах) с численностью поголовья коров и (или) нетелей 3000 голов или более — не позднее</w:t>
            </w:r>
          </w:p>
          <w:p w14:paraId="7F6A44E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9 месяцев с даты введения животноводческого комплекса в эксплуатацию</w:t>
            </w:r>
          </w:p>
        </w:tc>
        <w:tc>
          <w:tcPr>
            <w:tcW w:w="2375" w:type="dxa"/>
          </w:tcPr>
          <w:p w14:paraId="2AE27A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743BF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E7ECD84" w14:textId="77777777" w:rsidTr="00FE00EA">
        <w:tc>
          <w:tcPr>
            <w:tcW w:w="3119" w:type="dxa"/>
          </w:tcPr>
          <w:p w14:paraId="6FC3C45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2694" w:type="dxa"/>
          </w:tcPr>
          <w:p w14:paraId="4451625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 направление по модернизации оборудования систем содержания, доения, приемки и (или) первичной переработки молока:</w:t>
            </w:r>
          </w:p>
          <w:p w14:paraId="0136071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и (или) замена доильного оборудования; оснащение и (или) замена оборудования по приемке и (или) первичной переработке молока, включая холодильную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обработку и хранение молочной продукции; изменение планировки помещения под новую технологию содержания; направление по модернизации оборудования для кормопроизводства и навозоудаления: оснащение и (или) замена</w:t>
            </w:r>
          </w:p>
          <w:p w14:paraId="10B99C6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оборудования для приготовления и раздачи кормов;</w:t>
            </w:r>
          </w:p>
          <w:p w14:paraId="3BB2AA2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навозоудаления</w:t>
            </w:r>
          </w:p>
        </w:tc>
        <w:tc>
          <w:tcPr>
            <w:tcW w:w="2375" w:type="dxa"/>
          </w:tcPr>
          <w:p w14:paraId="5035C9F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проектно-сметной документацией; реквизиты договора на приобретение оборудования, копия договора купли-продажи</w:t>
            </w:r>
          </w:p>
        </w:tc>
        <w:tc>
          <w:tcPr>
            <w:tcW w:w="1843" w:type="dxa"/>
          </w:tcPr>
          <w:p w14:paraId="3A9197F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0937EDE" w14:textId="77777777" w:rsidTr="00FE00EA">
        <w:tc>
          <w:tcPr>
            <w:tcW w:w="3119" w:type="dxa"/>
          </w:tcPr>
          <w:p w14:paraId="619F406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4.9.</w:t>
            </w:r>
          </w:p>
        </w:tc>
        <w:tc>
          <w:tcPr>
            <w:tcW w:w="2694" w:type="dxa"/>
          </w:tcPr>
          <w:p w14:paraId="3576AE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2513FA3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0A74093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C0FCE41" w14:textId="77777777" w:rsidTr="00FE00EA">
        <w:tc>
          <w:tcPr>
            <w:tcW w:w="3119" w:type="dxa"/>
          </w:tcPr>
          <w:p w14:paraId="5576E1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14:paraId="4CAFA68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селекционно- семеноводческих центров в растениеводстве</w:t>
            </w:r>
          </w:p>
        </w:tc>
        <w:tc>
          <w:tcPr>
            <w:tcW w:w="2375" w:type="dxa"/>
          </w:tcPr>
          <w:p w14:paraId="0993DC9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883318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0BF1679" w14:textId="77777777" w:rsidTr="00FE00EA">
        <w:tc>
          <w:tcPr>
            <w:tcW w:w="3119" w:type="dxa"/>
          </w:tcPr>
          <w:p w14:paraId="75684EA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694" w:type="dxa"/>
          </w:tcPr>
          <w:p w14:paraId="3D9E61F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оригинального семеноводства картофеля 40 - 50 тысяч</w:t>
            </w:r>
          </w:p>
          <w:p w14:paraId="00211FF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микрорастений, 250 - 300 тысяч миниклубней, 70 - 80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тонн первого полевого поколения из миниклубней, 500 - 600 тонн семян супер-супер элиты</w:t>
            </w:r>
          </w:p>
        </w:tc>
        <w:tc>
          <w:tcPr>
            <w:tcW w:w="2375" w:type="dxa"/>
          </w:tcPr>
          <w:p w14:paraId="11D41B6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проектно-сметной документацией мощность базового центра оригинального семеноводства картофеля -____тысяч микрорастений;</w:t>
            </w:r>
          </w:p>
          <w:p w14:paraId="112BFBA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____тысяч миниклубней;</w:t>
            </w:r>
          </w:p>
          <w:p w14:paraId="5F616D6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____тонн первого полевого поколения из миниклубней;</w:t>
            </w:r>
          </w:p>
          <w:p w14:paraId="37AF7FA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____тонн семян супер-супер элиты</w:t>
            </w:r>
          </w:p>
        </w:tc>
        <w:tc>
          <w:tcPr>
            <w:tcW w:w="1843" w:type="dxa"/>
          </w:tcPr>
          <w:p w14:paraId="62C167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CA7E05D" w14:textId="77777777" w:rsidTr="00FE00EA">
        <w:tc>
          <w:tcPr>
            <w:tcW w:w="3119" w:type="dxa"/>
          </w:tcPr>
          <w:p w14:paraId="2DCDF7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694" w:type="dxa"/>
          </w:tcPr>
          <w:p w14:paraId="5195FD0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элитного семеноводства картофеля не менее</w:t>
            </w:r>
          </w:p>
          <w:p w14:paraId="0219A3A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500 тонн семян суперэлиты, не менее</w:t>
            </w:r>
          </w:p>
          <w:p w14:paraId="2CA825E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 тысяч тонн семян элиты</w:t>
            </w:r>
          </w:p>
        </w:tc>
        <w:tc>
          <w:tcPr>
            <w:tcW w:w="2375" w:type="dxa"/>
          </w:tcPr>
          <w:p w14:paraId="49C28F1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 мощность селекционно- семеноводческого центра элитного семеноводства картофеля-____тысяч тонн семян суперэлиты; ____тысяч тонн семян элиты</w:t>
            </w:r>
          </w:p>
        </w:tc>
        <w:tc>
          <w:tcPr>
            <w:tcW w:w="1843" w:type="dxa"/>
          </w:tcPr>
          <w:p w14:paraId="47F77DF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733F202" w14:textId="77777777" w:rsidTr="00FE00EA">
        <w:tc>
          <w:tcPr>
            <w:tcW w:w="3119" w:type="dxa"/>
          </w:tcPr>
          <w:p w14:paraId="4F57511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694" w:type="dxa"/>
          </w:tcPr>
          <w:p w14:paraId="63CF8CA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созданию сортов картофеля и производству оригинальных и элитных семян картофеля не менее 2 тысяч тонн семян</w:t>
            </w:r>
          </w:p>
        </w:tc>
        <w:tc>
          <w:tcPr>
            <w:tcW w:w="2375" w:type="dxa"/>
          </w:tcPr>
          <w:p w14:paraId="2C5357E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</w:t>
            </w:r>
          </w:p>
          <w:p w14:paraId="145F269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215805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селекционно- семеноводческого центра по созданию сортов картофеля и производству оригинальных и элитных семян картофеля-</w:t>
            </w:r>
          </w:p>
          <w:p w14:paraId="48E2B9D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ab/>
              <w:t>тонн семян</w:t>
            </w:r>
          </w:p>
        </w:tc>
        <w:tc>
          <w:tcPr>
            <w:tcW w:w="1843" w:type="dxa"/>
          </w:tcPr>
          <w:p w14:paraId="3CFFAA4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443D2F5" w14:textId="77777777" w:rsidTr="00FE00EA">
        <w:tc>
          <w:tcPr>
            <w:tcW w:w="3119" w:type="dxa"/>
          </w:tcPr>
          <w:p w14:paraId="5ED8018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2694" w:type="dxa"/>
          </w:tcPr>
          <w:p w14:paraId="1FBE965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производству семян родительских форм гибридов кукурузы</w:t>
            </w:r>
          </w:p>
          <w:p w14:paraId="6D9A77B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не менее 200 тонн семян</w:t>
            </w:r>
          </w:p>
        </w:tc>
        <w:tc>
          <w:tcPr>
            <w:tcW w:w="2375" w:type="dxa"/>
          </w:tcPr>
          <w:p w14:paraId="59EEDDA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документации</w:t>
            </w:r>
          </w:p>
          <w:p w14:paraId="3BBB12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12D41EE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селекционно- семеноводческого центра по производству родительских форм гибридов кукурузы- _____тонн семян</w:t>
            </w:r>
          </w:p>
        </w:tc>
        <w:tc>
          <w:tcPr>
            <w:tcW w:w="1843" w:type="dxa"/>
          </w:tcPr>
          <w:p w14:paraId="6EB3013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4B3A061" w14:textId="77777777" w:rsidTr="00FE00EA">
        <w:tc>
          <w:tcPr>
            <w:tcW w:w="3119" w:type="dxa"/>
          </w:tcPr>
          <w:p w14:paraId="1900F1A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2694" w:type="dxa"/>
          </w:tcPr>
          <w:p w14:paraId="54423AD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</w:t>
            </w:r>
          </w:p>
          <w:p w14:paraId="0BD7973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селекционно-</w:t>
            </w:r>
          </w:p>
          <w:p w14:paraId="68D17F7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семеноводческом центре по созданию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гибридов</w:t>
            </w:r>
          </w:p>
          <w:p w14:paraId="4813A13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кукурузы, производству семян родительских форм гибридов кукурузы, по</w:t>
            </w:r>
          </w:p>
          <w:p w14:paraId="341CA28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производству гибридных</w:t>
            </w:r>
          </w:p>
          <w:p w14:paraId="4994164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семян кукурузы первого</w:t>
            </w:r>
          </w:p>
          <w:p w14:paraId="512821B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поколения не менее</w:t>
            </w:r>
          </w:p>
          <w:p w14:paraId="0BA388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500 тонн семян</w:t>
            </w:r>
          </w:p>
        </w:tc>
        <w:tc>
          <w:tcPr>
            <w:tcW w:w="2375" w:type="dxa"/>
          </w:tcPr>
          <w:p w14:paraId="1BC440A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</w:t>
            </w:r>
          </w:p>
          <w:p w14:paraId="52F1C74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проектно-сметной</w:t>
            </w:r>
          </w:p>
          <w:p w14:paraId="20778D0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документацией</w:t>
            </w:r>
          </w:p>
          <w:p w14:paraId="2569CD9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66FFD17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селекционно-</w:t>
            </w:r>
          </w:p>
          <w:p w14:paraId="7F14DA3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семеноводческого центра по созданию гибридов кукурузы,</w:t>
            </w:r>
          </w:p>
          <w:p w14:paraId="5E044B1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производству семян</w:t>
            </w:r>
          </w:p>
          <w:p w14:paraId="65C1AC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родительских форм</w:t>
            </w:r>
          </w:p>
          <w:p w14:paraId="520D94E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гибридов кукурузы и производству гибридных семян кукурузы первого</w:t>
            </w:r>
          </w:p>
          <w:p w14:paraId="6E1610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поколения-</w:t>
            </w:r>
          </w:p>
          <w:p w14:paraId="5F765E6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____тонн семян</w:t>
            </w:r>
          </w:p>
        </w:tc>
        <w:tc>
          <w:tcPr>
            <w:tcW w:w="1843" w:type="dxa"/>
          </w:tcPr>
          <w:p w14:paraId="5B10F5D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8EE99D6" w14:textId="77777777" w:rsidTr="00FE00EA">
        <w:tc>
          <w:tcPr>
            <w:tcW w:w="3119" w:type="dxa"/>
          </w:tcPr>
          <w:p w14:paraId="6A1C85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5.6.</w:t>
            </w:r>
          </w:p>
        </w:tc>
        <w:tc>
          <w:tcPr>
            <w:tcW w:w="2694" w:type="dxa"/>
          </w:tcPr>
          <w:p w14:paraId="6333A4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производству семян подсолнечника не менее 1 тысячи тонн семян</w:t>
            </w:r>
          </w:p>
        </w:tc>
        <w:tc>
          <w:tcPr>
            <w:tcW w:w="2375" w:type="dxa"/>
          </w:tcPr>
          <w:p w14:paraId="4F29A44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</w:t>
            </w:r>
          </w:p>
          <w:p w14:paraId="0B90D11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4DB19B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селекционно- семеноводческого центра по производству семян подсолнечника - 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____тысяч тонн семян</w:t>
            </w:r>
          </w:p>
        </w:tc>
        <w:tc>
          <w:tcPr>
            <w:tcW w:w="1843" w:type="dxa"/>
          </w:tcPr>
          <w:p w14:paraId="3197D5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F209EF9" w14:textId="77777777" w:rsidTr="00FE00EA">
        <w:tc>
          <w:tcPr>
            <w:tcW w:w="3119" w:type="dxa"/>
          </w:tcPr>
          <w:p w14:paraId="64905DB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2694" w:type="dxa"/>
          </w:tcPr>
          <w:p w14:paraId="116901F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производству семян трав не менее 50 тонн семян</w:t>
            </w:r>
          </w:p>
        </w:tc>
        <w:tc>
          <w:tcPr>
            <w:tcW w:w="2375" w:type="dxa"/>
          </w:tcPr>
          <w:p w14:paraId="047C2BB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</w:t>
            </w:r>
          </w:p>
          <w:p w14:paraId="2AA5783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290208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селекционно- семеноводческого центра по производству семян трав-____тонн семян</w:t>
            </w:r>
          </w:p>
        </w:tc>
        <w:tc>
          <w:tcPr>
            <w:tcW w:w="1843" w:type="dxa"/>
          </w:tcPr>
          <w:p w14:paraId="4E16E37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0419DB7" w14:textId="77777777" w:rsidTr="00FE00EA">
        <w:tc>
          <w:tcPr>
            <w:tcW w:w="3119" w:type="dxa"/>
          </w:tcPr>
          <w:p w14:paraId="017F9B6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5.10.</w:t>
            </w:r>
          </w:p>
        </w:tc>
        <w:tc>
          <w:tcPr>
            <w:tcW w:w="2694" w:type="dxa"/>
          </w:tcPr>
          <w:p w14:paraId="1778F2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производству семян овощных культур не менее 0,3 тонны семян в открытом грунте или не менее 0,01 тонны семян в защищенном грунте</w:t>
            </w:r>
          </w:p>
        </w:tc>
        <w:tc>
          <w:tcPr>
            <w:tcW w:w="2375" w:type="dxa"/>
          </w:tcPr>
          <w:p w14:paraId="15EE2C5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 мощность селекционно- семеноводческого центра по производству семян овощных культур -</w:t>
            </w:r>
          </w:p>
          <w:p w14:paraId="6D28D69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____тонн семян (в</w:t>
            </w:r>
          </w:p>
          <w:p w14:paraId="52BD6F8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открытом грунте или в защищенном грунте)</w:t>
            </w:r>
          </w:p>
        </w:tc>
        <w:tc>
          <w:tcPr>
            <w:tcW w:w="1843" w:type="dxa"/>
          </w:tcPr>
          <w:p w14:paraId="486B87B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AAE6706" w14:textId="77777777" w:rsidTr="00FE00EA">
        <w:tc>
          <w:tcPr>
            <w:tcW w:w="3119" w:type="dxa"/>
          </w:tcPr>
          <w:p w14:paraId="504C5E7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5.11.</w:t>
            </w:r>
          </w:p>
        </w:tc>
        <w:tc>
          <w:tcPr>
            <w:tcW w:w="2694" w:type="dxa"/>
          </w:tcPr>
          <w:p w14:paraId="1CD074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производства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селекционно- семеноводческом центре по производству родительских форм гибридов сахарной свеклы не менее 3 тонн семян</w:t>
            </w:r>
          </w:p>
        </w:tc>
        <w:tc>
          <w:tcPr>
            <w:tcW w:w="2375" w:type="dxa"/>
          </w:tcPr>
          <w:p w14:paraId="040BEC2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проектно-сметной документацией</w:t>
            </w:r>
          </w:p>
          <w:p w14:paraId="587021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селекционно- семеноводческого центра по производству родительских форм гибридов сахарной свеклы-___тонн семян</w:t>
            </w:r>
          </w:p>
        </w:tc>
        <w:tc>
          <w:tcPr>
            <w:tcW w:w="1843" w:type="dxa"/>
          </w:tcPr>
          <w:p w14:paraId="60B4FF2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CBB069E" w14:textId="77777777" w:rsidTr="00FE00EA">
        <w:tc>
          <w:tcPr>
            <w:tcW w:w="3119" w:type="dxa"/>
          </w:tcPr>
          <w:p w14:paraId="2FB3067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5.12.</w:t>
            </w:r>
          </w:p>
        </w:tc>
        <w:tc>
          <w:tcPr>
            <w:tcW w:w="2694" w:type="dxa"/>
          </w:tcPr>
          <w:p w14:paraId="020B6F9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производства в селекционно- семеноводческом центре по производству сертифицированного посадочного материала плодовых культур не менее 250 тысяч штук саженцев отечественной селекции</w:t>
            </w:r>
          </w:p>
        </w:tc>
        <w:tc>
          <w:tcPr>
            <w:tcW w:w="2375" w:type="dxa"/>
          </w:tcPr>
          <w:p w14:paraId="0BC52A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</w:t>
            </w:r>
          </w:p>
          <w:p w14:paraId="25EF17C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селекционно- семеноводческого центра по производству сертифицированного посадочного материала плодовых культур- ___тысяч штук саженцев отечественной селекции</w:t>
            </w:r>
          </w:p>
        </w:tc>
        <w:tc>
          <w:tcPr>
            <w:tcW w:w="1843" w:type="dxa"/>
          </w:tcPr>
          <w:p w14:paraId="606EFBB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9EBEF35" w14:textId="77777777" w:rsidTr="00FE00EA">
        <w:tc>
          <w:tcPr>
            <w:tcW w:w="3119" w:type="dxa"/>
          </w:tcPr>
          <w:p w14:paraId="4DF98B9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5.13.</w:t>
            </w:r>
          </w:p>
        </w:tc>
        <w:tc>
          <w:tcPr>
            <w:tcW w:w="2694" w:type="dxa"/>
          </w:tcPr>
          <w:p w14:paraId="796C7EB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земельных участков, находящихся в собственности или в пользовании в соответствии с законодательством Российской Федерации</w:t>
            </w:r>
          </w:p>
        </w:tc>
        <w:tc>
          <w:tcPr>
            <w:tcW w:w="2375" w:type="dxa"/>
          </w:tcPr>
          <w:p w14:paraId="5246E78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выписки из Единого государственного реестра недвижимости</w:t>
            </w:r>
          </w:p>
        </w:tc>
        <w:tc>
          <w:tcPr>
            <w:tcW w:w="1843" w:type="dxa"/>
          </w:tcPr>
          <w:p w14:paraId="052E3D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ABBB349" w14:textId="77777777" w:rsidTr="00FE00EA">
        <w:tc>
          <w:tcPr>
            <w:tcW w:w="3119" w:type="dxa"/>
          </w:tcPr>
          <w:p w14:paraId="4B44A46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5.14.</w:t>
            </w:r>
          </w:p>
        </w:tc>
        <w:tc>
          <w:tcPr>
            <w:tcW w:w="2694" w:type="dxa"/>
          </w:tcPr>
          <w:p w14:paraId="2363458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</w:t>
            </w:r>
          </w:p>
        </w:tc>
        <w:tc>
          <w:tcPr>
            <w:tcW w:w="2375" w:type="dxa"/>
          </w:tcPr>
          <w:p w14:paraId="326F248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договоров, копии договоров</w:t>
            </w:r>
          </w:p>
        </w:tc>
        <w:tc>
          <w:tcPr>
            <w:tcW w:w="1843" w:type="dxa"/>
          </w:tcPr>
          <w:p w14:paraId="6CD9631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C489592" w14:textId="77777777" w:rsidTr="00FE00EA">
        <w:tc>
          <w:tcPr>
            <w:tcW w:w="3119" w:type="dxa"/>
          </w:tcPr>
          <w:p w14:paraId="3DD9E57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5.15.</w:t>
            </w:r>
          </w:p>
        </w:tc>
        <w:tc>
          <w:tcPr>
            <w:tcW w:w="2694" w:type="dxa"/>
          </w:tcPr>
          <w:p w14:paraId="6B43E56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получателя средств на возмещение части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прямых понесенных затрат регистрации в качестве оригинатора сорта растений или договора с оригинатором сорта (гибрида сорта) на производство семян</w:t>
            </w:r>
          </w:p>
        </w:tc>
        <w:tc>
          <w:tcPr>
            <w:tcW w:w="2375" w:type="dxa"/>
          </w:tcPr>
          <w:p w14:paraId="26C5B4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номер оригинатора и код сорта в Государственном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реестре селекционных достижений, допущенных к использованию, или указать реквизиты лицензионного договора</w:t>
            </w:r>
          </w:p>
        </w:tc>
        <w:tc>
          <w:tcPr>
            <w:tcW w:w="1843" w:type="dxa"/>
          </w:tcPr>
          <w:p w14:paraId="09B628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AEAFE2A" w14:textId="77777777" w:rsidTr="00FE00EA">
        <w:tc>
          <w:tcPr>
            <w:tcW w:w="3119" w:type="dxa"/>
          </w:tcPr>
          <w:p w14:paraId="779ECBF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5.16.</w:t>
            </w:r>
          </w:p>
        </w:tc>
        <w:tc>
          <w:tcPr>
            <w:tcW w:w="2694" w:type="dxa"/>
          </w:tcPr>
          <w:p w14:paraId="2204B3D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29739C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534FE40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BA2F4C1" w14:textId="77777777" w:rsidTr="00FE00EA">
        <w:tc>
          <w:tcPr>
            <w:tcW w:w="3119" w:type="dxa"/>
          </w:tcPr>
          <w:p w14:paraId="6425582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</w:tcPr>
          <w:p w14:paraId="07B3307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селекционно- генетических центров в птицеводстве</w:t>
            </w:r>
          </w:p>
        </w:tc>
        <w:tc>
          <w:tcPr>
            <w:tcW w:w="2375" w:type="dxa"/>
          </w:tcPr>
          <w:p w14:paraId="0057722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C397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F1E1959" w14:textId="77777777" w:rsidTr="00FE00EA">
        <w:tc>
          <w:tcPr>
            <w:tcW w:w="3119" w:type="dxa"/>
          </w:tcPr>
          <w:p w14:paraId="2594663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694" w:type="dxa"/>
          </w:tcPr>
          <w:p w14:paraId="4921CDC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документов, подтверждающих участие получателя средств на возмещение части прямых понесенных затрат в Федеральной научно- технической программе развития сельского хозяйства на 2017 -</w:t>
            </w:r>
          </w:p>
          <w:p w14:paraId="30E032E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2030 годы, утвержденной</w:t>
            </w:r>
          </w:p>
          <w:p w14:paraId="240E433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постановлением Правительства Российской Федерации от 25 августа 2017 г. № 996 (далее-Федеральная научно-техническая программа)</w:t>
            </w:r>
          </w:p>
        </w:tc>
        <w:tc>
          <w:tcPr>
            <w:tcW w:w="2375" w:type="dxa"/>
          </w:tcPr>
          <w:p w14:paraId="5235EA7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копия решения об отборе комплексного научно-технического проекта, участником или заказчиком которого является получатель средств на возмещение части прямых понесенных затрат</w:t>
            </w:r>
          </w:p>
        </w:tc>
        <w:tc>
          <w:tcPr>
            <w:tcW w:w="1843" w:type="dxa"/>
          </w:tcPr>
          <w:p w14:paraId="79702A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22E751F" w14:textId="77777777" w:rsidTr="00FE00EA">
        <w:tc>
          <w:tcPr>
            <w:tcW w:w="3119" w:type="dxa"/>
          </w:tcPr>
          <w:p w14:paraId="20BF645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694" w:type="dxa"/>
          </w:tcPr>
          <w:p w14:paraId="697944D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свидетельства о регистрации получателя средств на возмещение части прямых понесенных затрат в государственном племенном регистре</w:t>
            </w:r>
          </w:p>
        </w:tc>
        <w:tc>
          <w:tcPr>
            <w:tcW w:w="2375" w:type="dxa"/>
          </w:tcPr>
          <w:p w14:paraId="6C536AE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реквизиты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свидетельства о регистрации получателя средств на возмещение части прямых понесенных затрат в государственном племенном регистре</w:t>
            </w:r>
          </w:p>
        </w:tc>
        <w:tc>
          <w:tcPr>
            <w:tcW w:w="1843" w:type="dxa"/>
          </w:tcPr>
          <w:p w14:paraId="573A49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5EBEAD3" w14:textId="77777777" w:rsidTr="00FE00EA">
        <w:tc>
          <w:tcPr>
            <w:tcW w:w="3119" w:type="dxa"/>
            <w:vMerge w:val="restart"/>
          </w:tcPr>
          <w:p w14:paraId="7B5007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2694" w:type="dxa"/>
          </w:tcPr>
          <w:p w14:paraId="4848C9C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несушек по видам, не менее (тысяч голов)</w:t>
            </w:r>
          </w:p>
        </w:tc>
        <w:tc>
          <w:tcPr>
            <w:tcW w:w="2375" w:type="dxa"/>
            <w:vMerge w:val="restart"/>
          </w:tcPr>
          <w:p w14:paraId="2B726E1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поголовье птицы по видам</w:t>
            </w:r>
          </w:p>
        </w:tc>
        <w:tc>
          <w:tcPr>
            <w:tcW w:w="1843" w:type="dxa"/>
            <w:vMerge w:val="restart"/>
          </w:tcPr>
          <w:p w14:paraId="5FF6B0D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B5AC342" w14:textId="77777777" w:rsidTr="00FE00EA">
        <w:tc>
          <w:tcPr>
            <w:tcW w:w="3119" w:type="dxa"/>
            <w:vMerge/>
          </w:tcPr>
          <w:p w14:paraId="169C60A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83452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куры яичные — 60</w:t>
            </w:r>
          </w:p>
        </w:tc>
        <w:tc>
          <w:tcPr>
            <w:tcW w:w="2375" w:type="dxa"/>
            <w:vMerge/>
          </w:tcPr>
          <w:p w14:paraId="5A3D0B8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2EFFA1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140B464" w14:textId="77777777" w:rsidTr="00FE00EA">
        <w:tc>
          <w:tcPr>
            <w:tcW w:w="3119" w:type="dxa"/>
            <w:vMerge/>
          </w:tcPr>
          <w:p w14:paraId="6401B8E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12069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куры мясные — 30</w:t>
            </w:r>
          </w:p>
        </w:tc>
        <w:tc>
          <w:tcPr>
            <w:tcW w:w="2375" w:type="dxa"/>
            <w:vMerge/>
          </w:tcPr>
          <w:p w14:paraId="4375F12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EB0D74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96777ED" w14:textId="77777777" w:rsidTr="00FE00EA">
        <w:tc>
          <w:tcPr>
            <w:tcW w:w="3119" w:type="dxa"/>
            <w:vMerge/>
          </w:tcPr>
          <w:p w14:paraId="2A5506C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AF16E0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индейки = 10</w:t>
            </w:r>
          </w:p>
        </w:tc>
        <w:tc>
          <w:tcPr>
            <w:tcW w:w="2375" w:type="dxa"/>
            <w:vMerge/>
          </w:tcPr>
          <w:p w14:paraId="3B1642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FF4477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679A6B0" w14:textId="77777777" w:rsidTr="00FE00EA">
        <w:tc>
          <w:tcPr>
            <w:tcW w:w="3119" w:type="dxa"/>
            <w:vMerge/>
          </w:tcPr>
          <w:p w14:paraId="5170A0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8B914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водоплавающая птица — 20</w:t>
            </w:r>
          </w:p>
        </w:tc>
        <w:tc>
          <w:tcPr>
            <w:tcW w:w="2375" w:type="dxa"/>
            <w:vMerge/>
          </w:tcPr>
          <w:p w14:paraId="1F571CE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BFD7B8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514B33B" w14:textId="77777777" w:rsidTr="00FE00EA">
        <w:tc>
          <w:tcPr>
            <w:tcW w:w="3119" w:type="dxa"/>
            <w:vMerge/>
          </w:tcPr>
          <w:p w14:paraId="33FC9F4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D78466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цесарки — 7</w:t>
            </w:r>
          </w:p>
        </w:tc>
        <w:tc>
          <w:tcPr>
            <w:tcW w:w="2375" w:type="dxa"/>
            <w:vMerge/>
          </w:tcPr>
          <w:p w14:paraId="0A32D4A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B15240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ECD7BEC" w14:textId="77777777" w:rsidTr="00FE00EA">
        <w:tc>
          <w:tcPr>
            <w:tcW w:w="3119" w:type="dxa"/>
            <w:vMerge/>
          </w:tcPr>
          <w:p w14:paraId="162CB43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C0AEE1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перепела — 10</w:t>
            </w:r>
          </w:p>
        </w:tc>
        <w:tc>
          <w:tcPr>
            <w:tcW w:w="2375" w:type="dxa"/>
            <w:vMerge/>
          </w:tcPr>
          <w:p w14:paraId="5A5C93B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C9C9A0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EAA8EB5" w14:textId="77777777" w:rsidTr="00FE00EA">
        <w:tc>
          <w:tcPr>
            <w:tcW w:w="3119" w:type="dxa"/>
            <w:vMerge w:val="restart"/>
          </w:tcPr>
          <w:p w14:paraId="7C17D8D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2694" w:type="dxa"/>
          </w:tcPr>
          <w:p w14:paraId="39E75EB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количества</w:t>
            </w:r>
          </w:p>
          <w:p w14:paraId="7C2A6B5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</w:p>
          <w:p w14:paraId="02661F3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линий/селекционных гнезд на линию по видам, не менее (шт.)</w:t>
            </w:r>
          </w:p>
        </w:tc>
        <w:tc>
          <w:tcPr>
            <w:tcW w:w="2375" w:type="dxa"/>
            <w:vMerge w:val="restart"/>
          </w:tcPr>
          <w:p w14:paraId="22C9271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количество основных линий/селекционных гнезд на линию по видам</w:t>
            </w:r>
          </w:p>
        </w:tc>
        <w:tc>
          <w:tcPr>
            <w:tcW w:w="1843" w:type="dxa"/>
            <w:vMerge w:val="restart"/>
          </w:tcPr>
          <w:p w14:paraId="19ECDB6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EF4074A" w14:textId="77777777" w:rsidTr="00FE00EA">
        <w:tc>
          <w:tcPr>
            <w:tcW w:w="3119" w:type="dxa"/>
            <w:vMerge/>
          </w:tcPr>
          <w:p w14:paraId="603192B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8D7467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куры яичные — 4/60</w:t>
            </w:r>
          </w:p>
        </w:tc>
        <w:tc>
          <w:tcPr>
            <w:tcW w:w="2375" w:type="dxa"/>
            <w:vMerge/>
          </w:tcPr>
          <w:p w14:paraId="25B6E2A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420F21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1CC153B" w14:textId="77777777" w:rsidTr="00FE00EA">
        <w:tc>
          <w:tcPr>
            <w:tcW w:w="3119" w:type="dxa"/>
            <w:vMerge/>
          </w:tcPr>
          <w:p w14:paraId="62C87ED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0B7F47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куры мясные — 4/60</w:t>
            </w:r>
          </w:p>
        </w:tc>
        <w:tc>
          <w:tcPr>
            <w:tcW w:w="2375" w:type="dxa"/>
            <w:vMerge/>
          </w:tcPr>
          <w:p w14:paraId="6C29A58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4C056B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0818BDE" w14:textId="77777777" w:rsidTr="00FE00EA">
        <w:tc>
          <w:tcPr>
            <w:tcW w:w="3119" w:type="dxa"/>
            <w:vMerge/>
          </w:tcPr>
          <w:p w14:paraId="7D5755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A71F3C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индейки — 3/60</w:t>
            </w:r>
          </w:p>
        </w:tc>
        <w:tc>
          <w:tcPr>
            <w:tcW w:w="2375" w:type="dxa"/>
            <w:vMerge/>
          </w:tcPr>
          <w:p w14:paraId="20A2C96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0163F2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7607D46" w14:textId="77777777" w:rsidTr="00FE00EA">
        <w:tc>
          <w:tcPr>
            <w:tcW w:w="3119" w:type="dxa"/>
            <w:vMerge/>
          </w:tcPr>
          <w:p w14:paraId="54DF8F2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F848E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водоплавающая птица — 2/60</w:t>
            </w:r>
          </w:p>
        </w:tc>
        <w:tc>
          <w:tcPr>
            <w:tcW w:w="2375" w:type="dxa"/>
            <w:vMerge/>
          </w:tcPr>
          <w:p w14:paraId="3B667BE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5AC205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AF1E3E8" w14:textId="77777777" w:rsidTr="00FE00EA">
        <w:tc>
          <w:tcPr>
            <w:tcW w:w="3119" w:type="dxa"/>
            <w:vMerge/>
          </w:tcPr>
          <w:p w14:paraId="6BB2A29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F149BF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цесарки — 2/60</w:t>
            </w:r>
          </w:p>
        </w:tc>
        <w:tc>
          <w:tcPr>
            <w:tcW w:w="2375" w:type="dxa"/>
            <w:vMerge/>
          </w:tcPr>
          <w:p w14:paraId="14AFA75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1B3D4A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245E22E" w14:textId="77777777" w:rsidTr="00FE00EA">
        <w:tc>
          <w:tcPr>
            <w:tcW w:w="3119" w:type="dxa"/>
            <w:vMerge/>
          </w:tcPr>
          <w:p w14:paraId="0CC121F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83FA1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перепела — 2/60</w:t>
            </w:r>
          </w:p>
        </w:tc>
        <w:tc>
          <w:tcPr>
            <w:tcW w:w="2375" w:type="dxa"/>
            <w:vMerge/>
          </w:tcPr>
          <w:p w14:paraId="6C2FC08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EF96FE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65DBC61" w14:textId="77777777" w:rsidTr="00FE00EA">
        <w:tc>
          <w:tcPr>
            <w:tcW w:w="3119" w:type="dxa"/>
          </w:tcPr>
          <w:p w14:paraId="0E02D7A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2694" w:type="dxa"/>
          </w:tcPr>
          <w:p w14:paraId="1E17EC7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2375" w:type="dxa"/>
          </w:tcPr>
          <w:p w14:paraId="16D6B5E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843" w:type="dxa"/>
          </w:tcPr>
          <w:p w14:paraId="460CDBE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49733D2" w14:textId="77777777" w:rsidTr="00FE00EA">
        <w:tc>
          <w:tcPr>
            <w:tcW w:w="3119" w:type="dxa"/>
          </w:tcPr>
          <w:p w14:paraId="0510D8A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2694" w:type="dxa"/>
          </w:tcPr>
          <w:p w14:paraId="7254BC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производственных помещений для размещения, содержания птицы, инкубатория, яйцесклада, а также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лабораторий иммуногенетической или молекулярно- генетической экспертизы, необходимых для оснащения создаваемых или модернизации существующих селекционно- генетических центров</w:t>
            </w:r>
          </w:p>
        </w:tc>
        <w:tc>
          <w:tcPr>
            <w:tcW w:w="2375" w:type="dxa"/>
          </w:tcPr>
          <w:p w14:paraId="37C358E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помещений в соответствии с проектно-сметной документацией</w:t>
            </w:r>
          </w:p>
        </w:tc>
        <w:tc>
          <w:tcPr>
            <w:tcW w:w="1843" w:type="dxa"/>
          </w:tcPr>
          <w:p w14:paraId="5C36278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59ADD2B" w14:textId="77777777" w:rsidTr="00FE00EA">
        <w:tc>
          <w:tcPr>
            <w:tcW w:w="3119" w:type="dxa"/>
          </w:tcPr>
          <w:p w14:paraId="57ABC79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6.7.</w:t>
            </w:r>
          </w:p>
        </w:tc>
        <w:tc>
          <w:tcPr>
            <w:tcW w:w="2694" w:type="dxa"/>
          </w:tcPr>
          <w:p w14:paraId="7414F6E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2375" w:type="dxa"/>
          </w:tcPr>
          <w:p w14:paraId="63519A5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843" w:type="dxa"/>
          </w:tcPr>
          <w:p w14:paraId="4C9BF1D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04CAA92" w14:textId="77777777" w:rsidTr="00FE00EA">
        <w:tc>
          <w:tcPr>
            <w:tcW w:w="3119" w:type="dxa"/>
          </w:tcPr>
          <w:p w14:paraId="7123765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2694" w:type="dxa"/>
          </w:tcPr>
          <w:p w14:paraId="787FB88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375" w:type="dxa"/>
          </w:tcPr>
          <w:p w14:paraId="56D6F37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инженерных систем и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843" w:type="dxa"/>
          </w:tcPr>
          <w:p w14:paraId="0F47607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8238B55" w14:textId="77777777" w:rsidTr="00FE00EA">
        <w:tc>
          <w:tcPr>
            <w:tcW w:w="3119" w:type="dxa"/>
          </w:tcPr>
          <w:p w14:paraId="583867B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6.9.</w:t>
            </w:r>
          </w:p>
        </w:tc>
        <w:tc>
          <w:tcPr>
            <w:tcW w:w="2694" w:type="dxa"/>
          </w:tcPr>
          <w:p w14:paraId="06F0F9E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65AF115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083A1A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B24A879" w14:textId="77777777" w:rsidTr="00FE00EA">
        <w:tc>
          <w:tcPr>
            <w:tcW w:w="3119" w:type="dxa"/>
          </w:tcPr>
          <w:p w14:paraId="46A519B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4" w:type="dxa"/>
          </w:tcPr>
          <w:p w14:paraId="46D75EA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овцеводческих комплексов (ферм)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мясного направления</w:t>
            </w:r>
          </w:p>
        </w:tc>
        <w:tc>
          <w:tcPr>
            <w:tcW w:w="2375" w:type="dxa"/>
          </w:tcPr>
          <w:p w14:paraId="4F575E8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D302F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7712EE9" w14:textId="77777777" w:rsidTr="00FE00EA">
        <w:trPr>
          <w:trHeight w:val="60"/>
        </w:trPr>
        <w:tc>
          <w:tcPr>
            <w:tcW w:w="3119" w:type="dxa"/>
          </w:tcPr>
          <w:p w14:paraId="78600A6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2694" w:type="dxa"/>
          </w:tcPr>
          <w:p w14:paraId="177B6F7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овец не менее 10 000 голов</w:t>
            </w:r>
          </w:p>
        </w:tc>
        <w:tc>
          <w:tcPr>
            <w:tcW w:w="2375" w:type="dxa"/>
          </w:tcPr>
          <w:p w14:paraId="75706A5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копии договора на приобретение и акта поставки приобретенных</w:t>
            </w:r>
          </w:p>
          <w:p w14:paraId="74AD8A3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(и (или) постановки собственных) овец в количестве не менее 10 000 голов</w:t>
            </w:r>
          </w:p>
          <w:p w14:paraId="409B3E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(или) по соответствующей форме отчетности</w:t>
            </w:r>
          </w:p>
        </w:tc>
        <w:tc>
          <w:tcPr>
            <w:tcW w:w="1843" w:type="dxa"/>
          </w:tcPr>
          <w:p w14:paraId="1EC5704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47EDFC4" w14:textId="77777777" w:rsidTr="00FE00EA">
        <w:tc>
          <w:tcPr>
            <w:tcW w:w="3119" w:type="dxa"/>
          </w:tcPr>
          <w:p w14:paraId="6C214F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2694" w:type="dxa"/>
          </w:tcPr>
          <w:p w14:paraId="54ED033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объектов не менее 15 000 ското- мест для овцематок</w:t>
            </w:r>
          </w:p>
        </w:tc>
        <w:tc>
          <w:tcPr>
            <w:tcW w:w="2375" w:type="dxa"/>
          </w:tcPr>
          <w:p w14:paraId="23A1033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 мощность объектов составляет</w:t>
            </w:r>
          </w:p>
          <w:p w14:paraId="73050B3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не менее 15 000 ското- мест для овцематок</w:t>
            </w:r>
          </w:p>
        </w:tc>
        <w:tc>
          <w:tcPr>
            <w:tcW w:w="1843" w:type="dxa"/>
          </w:tcPr>
          <w:p w14:paraId="238C9D6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E66A4F4" w14:textId="77777777" w:rsidTr="00FE00EA">
        <w:tc>
          <w:tcPr>
            <w:tcW w:w="3119" w:type="dxa"/>
          </w:tcPr>
          <w:p w14:paraId="725B454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2694" w:type="dxa"/>
          </w:tcPr>
          <w:p w14:paraId="327CD3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79D4B1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6F9C68A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C55F0D0" w14:textId="77777777" w:rsidTr="00FE00EA">
        <w:tc>
          <w:tcPr>
            <w:tcW w:w="3119" w:type="dxa"/>
          </w:tcPr>
          <w:p w14:paraId="22D314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4" w:type="dxa"/>
          </w:tcPr>
          <w:p w14:paraId="16D7DF8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мощностей по производству сухих молочных продуктов для детского питания и компонентов для них</w:t>
            </w:r>
          </w:p>
        </w:tc>
        <w:tc>
          <w:tcPr>
            <w:tcW w:w="2375" w:type="dxa"/>
          </w:tcPr>
          <w:p w14:paraId="72A841A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EB48D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2F0BA20" w14:textId="77777777" w:rsidTr="00FE00EA">
        <w:tc>
          <w:tcPr>
            <w:tcW w:w="3119" w:type="dxa"/>
          </w:tcPr>
          <w:p w14:paraId="180448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2694" w:type="dxa"/>
          </w:tcPr>
          <w:p w14:paraId="776A009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для предприятий по производству сухих адаптированных молочных смесей (заменителей женского молока) и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сухой</w:t>
            </w:r>
          </w:p>
          <w:p w14:paraId="38A5A76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«молочной основы» для их производства</w:t>
            </w:r>
          </w:p>
        </w:tc>
        <w:tc>
          <w:tcPr>
            <w:tcW w:w="2375" w:type="dxa"/>
          </w:tcPr>
          <w:p w14:paraId="4614E32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A5A3D5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47EC569" w14:textId="77777777" w:rsidTr="00FE00EA">
        <w:trPr>
          <w:trHeight w:val="60"/>
        </w:trPr>
        <w:tc>
          <w:tcPr>
            <w:tcW w:w="3119" w:type="dxa"/>
          </w:tcPr>
          <w:p w14:paraId="4821574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2694" w:type="dxa"/>
          </w:tcPr>
          <w:p w14:paraId="421F4AF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полного цикла производственного процесса от переработки сырого молока и (или) вторичного молочного сырья и других компонентов до получения сухих адаптированных молочных смесей (заменителей женского молока) и (или) сухой</w:t>
            </w:r>
          </w:p>
          <w:p w14:paraId="458ABFD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«молочной основы»</w:t>
            </w:r>
          </w:p>
        </w:tc>
        <w:tc>
          <w:tcPr>
            <w:tcW w:w="2375" w:type="dxa"/>
          </w:tcPr>
          <w:p w14:paraId="76EE6F1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технологическая схема производства; перечень технологического оборудования</w:t>
            </w:r>
          </w:p>
        </w:tc>
        <w:tc>
          <w:tcPr>
            <w:tcW w:w="1843" w:type="dxa"/>
          </w:tcPr>
          <w:p w14:paraId="342903A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6855C42" w14:textId="77777777" w:rsidTr="00FE00EA">
        <w:tc>
          <w:tcPr>
            <w:tcW w:w="3119" w:type="dxa"/>
          </w:tcPr>
          <w:p w14:paraId="2E68248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2694" w:type="dxa"/>
          </w:tcPr>
          <w:p w14:paraId="6C4D87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производство готовой продукции из коровьего молока и (или) вторичного молочного сырья и других компонентов, произведенных на территории Российской Федерации</w:t>
            </w:r>
          </w:p>
        </w:tc>
        <w:tc>
          <w:tcPr>
            <w:tcW w:w="2375" w:type="dxa"/>
          </w:tcPr>
          <w:p w14:paraId="75538E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деклараций о соответствии на сухую</w:t>
            </w:r>
          </w:p>
          <w:p w14:paraId="218887D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«молочную основу» или наличие свидетельств о государственной регистрации сухих адаптированных молочных смесей; наличие технической документации на готовую продукцию; соответствие произведенной продукции требованиям технических регламентов Таможенного союза; наличие документа, подтверждающего поставку сырья российского происхождения</w:t>
            </w:r>
          </w:p>
        </w:tc>
        <w:tc>
          <w:tcPr>
            <w:tcW w:w="1843" w:type="dxa"/>
          </w:tcPr>
          <w:p w14:paraId="0DCFC35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AEBCC8F" w14:textId="77777777" w:rsidTr="00FE00EA">
        <w:tc>
          <w:tcPr>
            <w:tcW w:w="3119" w:type="dxa"/>
          </w:tcPr>
          <w:p w14:paraId="75313BA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2694" w:type="dxa"/>
          </w:tcPr>
          <w:p w14:paraId="7CCA29E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объем коровьего молока и (или) вторичного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молочного сырья и других компонентов, произведенных на территории Российской Федерации, в готовой продукции должен составлять не менее 70% (в пересчете на сухое вещество)</w:t>
            </w:r>
          </w:p>
        </w:tc>
        <w:tc>
          <w:tcPr>
            <w:tcW w:w="2375" w:type="dxa"/>
          </w:tcPr>
          <w:p w14:paraId="72B600E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деклараций о соответствии на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сухую</w:t>
            </w:r>
          </w:p>
          <w:p w14:paraId="4B4D2EC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«молочную основу» или наличие свидетельств о государственной регистрации сухих адаптированных молочных смесей; наличие технической документации на готовую продукцию; соответствие произведенной продукции требованиям технических регламентов Таможенного союза; наличие документа, подтверждающего поставку сырья российского происхождения</w:t>
            </w:r>
          </w:p>
        </w:tc>
        <w:tc>
          <w:tcPr>
            <w:tcW w:w="1843" w:type="dxa"/>
          </w:tcPr>
          <w:p w14:paraId="6B085D2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9801B67" w14:textId="77777777" w:rsidTr="00FE00EA">
        <w:tc>
          <w:tcPr>
            <w:tcW w:w="3119" w:type="dxa"/>
          </w:tcPr>
          <w:p w14:paraId="031366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8.5.</w:t>
            </w:r>
          </w:p>
        </w:tc>
        <w:tc>
          <w:tcPr>
            <w:tcW w:w="2694" w:type="dxa"/>
          </w:tcPr>
          <w:p w14:paraId="1A5B08E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для предприятий по производству сухой деминерализованной сыворотки -</w:t>
            </w:r>
          </w:p>
          <w:p w14:paraId="3170941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полного цикла производственного процесса от переработки вторичного молочного сырья (сыворотки), состоящего из не менее 70% компонентов, произведенных на территории Российской Федерации, до получения сухой деминерализованной сыворотки с уровнем деминерализации 90%</w:t>
            </w:r>
          </w:p>
        </w:tc>
        <w:tc>
          <w:tcPr>
            <w:tcW w:w="2375" w:type="dxa"/>
          </w:tcPr>
          <w:p w14:paraId="46EE9DA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технологическая схема производства; перечень технологического оборудования;</w:t>
            </w:r>
          </w:p>
          <w:p w14:paraId="4B232BA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деклараций о соответствии на сыворотку; наличие документа, подтверждающего поставку сырья российского происхождения</w:t>
            </w:r>
          </w:p>
        </w:tc>
        <w:tc>
          <w:tcPr>
            <w:tcW w:w="1843" w:type="dxa"/>
          </w:tcPr>
          <w:p w14:paraId="1F4F1FB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760307A" w14:textId="77777777" w:rsidTr="00FE00EA">
        <w:tc>
          <w:tcPr>
            <w:tcW w:w="3119" w:type="dxa"/>
          </w:tcPr>
          <w:p w14:paraId="02A7FE3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94" w:type="dxa"/>
          </w:tcPr>
          <w:p w14:paraId="01CF1AA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льно-,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пенькоперерабатывающих предприятий</w:t>
            </w:r>
          </w:p>
        </w:tc>
        <w:tc>
          <w:tcPr>
            <w:tcW w:w="2375" w:type="dxa"/>
          </w:tcPr>
          <w:p w14:paraId="013E60C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12555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431BB79" w14:textId="77777777" w:rsidTr="00FE00EA">
        <w:tc>
          <w:tcPr>
            <w:tcW w:w="3119" w:type="dxa"/>
          </w:tcPr>
          <w:p w14:paraId="50308F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2694" w:type="dxa"/>
          </w:tcPr>
          <w:p w14:paraId="7210A45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земельных участков, находящихся в собственности или в пользовании в соответствии с законодательством Российской Федерации, используемых для производства льна- долгунца и (или) технической конопли не менее 300 га</w:t>
            </w:r>
          </w:p>
        </w:tc>
        <w:tc>
          <w:tcPr>
            <w:tcW w:w="2375" w:type="dxa"/>
          </w:tcPr>
          <w:p w14:paraId="037C953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отчет по формам статистического наблюдения</w:t>
            </w:r>
          </w:p>
        </w:tc>
        <w:tc>
          <w:tcPr>
            <w:tcW w:w="1843" w:type="dxa"/>
          </w:tcPr>
          <w:p w14:paraId="5D76088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43AE0E9" w14:textId="77777777" w:rsidTr="00FE00EA">
        <w:tc>
          <w:tcPr>
            <w:tcW w:w="3119" w:type="dxa"/>
          </w:tcPr>
          <w:p w14:paraId="52F1CCA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2694" w:type="dxa"/>
          </w:tcPr>
          <w:p w14:paraId="2145D9C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комплекса специальных машин и оборудования по выращиванию и уборке льна-долгунца и (или) технической конопли</w:t>
            </w:r>
          </w:p>
        </w:tc>
        <w:tc>
          <w:tcPr>
            <w:tcW w:w="2375" w:type="dxa"/>
          </w:tcPr>
          <w:p w14:paraId="0FC03B0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специальных машин и оборудования по выращиванию и уборке льна-долгунца и (или) технической конопли</w:t>
            </w:r>
          </w:p>
        </w:tc>
        <w:tc>
          <w:tcPr>
            <w:tcW w:w="1843" w:type="dxa"/>
          </w:tcPr>
          <w:p w14:paraId="5CA4401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4F15CBF" w14:textId="77777777" w:rsidTr="00FE00EA">
        <w:tc>
          <w:tcPr>
            <w:tcW w:w="3119" w:type="dxa"/>
          </w:tcPr>
          <w:p w14:paraId="01D3137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2694" w:type="dxa"/>
          </w:tcPr>
          <w:p w14:paraId="199EF81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использование конструкции, технологического оборудования и материалов отечественного производства в размере не менее 30% от сметной стоимости оборудования, за исключением оборудования, аналоги которого не производятся в России</w:t>
            </w:r>
          </w:p>
        </w:tc>
        <w:tc>
          <w:tcPr>
            <w:tcW w:w="2375" w:type="dxa"/>
          </w:tcPr>
          <w:p w14:paraId="029FD90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справка органа,</w:t>
            </w:r>
          </w:p>
          <w:p w14:paraId="4956CAF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</w:p>
          <w:p w14:paraId="21B67B7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высшим</w:t>
            </w:r>
          </w:p>
          <w:p w14:paraId="70AB8B7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исполнительным органом субъекта Российской Федерации, о применяемых конструкциях, технологическом оборудовании и материалах отечественного производства стоимостью в__млн руб.(___% от стоимости оборудования), подготовленная в 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843" w:type="dxa"/>
          </w:tcPr>
          <w:p w14:paraId="00129BD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5B61442" w14:textId="77777777" w:rsidTr="00FE00EA">
        <w:tc>
          <w:tcPr>
            <w:tcW w:w="3119" w:type="dxa"/>
          </w:tcPr>
          <w:p w14:paraId="1A7FFCD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9.4.</w:t>
            </w:r>
          </w:p>
        </w:tc>
        <w:tc>
          <w:tcPr>
            <w:tcW w:w="2694" w:type="dxa"/>
          </w:tcPr>
          <w:p w14:paraId="3B1338A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для предприятий по переработке льна- долгунца и (или) технической конопли наличие технологического оборудования, обеспечивающего годовой объем выпуска продукции в объеме не менее</w:t>
            </w:r>
          </w:p>
          <w:p w14:paraId="6B70CD6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300 тонн</w:t>
            </w:r>
          </w:p>
        </w:tc>
        <w:tc>
          <w:tcPr>
            <w:tcW w:w="2375" w:type="dxa"/>
          </w:tcPr>
          <w:p w14:paraId="6185FDB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технологического оборудования в соответствии с проектно-сметной документацией</w:t>
            </w:r>
          </w:p>
        </w:tc>
        <w:tc>
          <w:tcPr>
            <w:tcW w:w="1843" w:type="dxa"/>
          </w:tcPr>
          <w:p w14:paraId="6C62CF4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7A5013D" w14:textId="77777777" w:rsidTr="00FE00EA">
        <w:tc>
          <w:tcPr>
            <w:tcW w:w="3119" w:type="dxa"/>
          </w:tcPr>
          <w:p w14:paraId="5533F66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9.5.</w:t>
            </w:r>
          </w:p>
        </w:tc>
        <w:tc>
          <w:tcPr>
            <w:tcW w:w="2694" w:type="dxa"/>
          </w:tcPr>
          <w:p w14:paraId="4581944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 модернизации предприятий по переработке льна- долгунца и (или) технической конопли - приобретение и монтаж технологического оборудования, позволяющего увеличить годовой объем производства не менее чем на 20%</w:t>
            </w:r>
          </w:p>
        </w:tc>
        <w:tc>
          <w:tcPr>
            <w:tcW w:w="2375" w:type="dxa"/>
          </w:tcPr>
          <w:p w14:paraId="1721679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778FEDD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F71BED5" w14:textId="77777777" w:rsidTr="00FE00EA">
        <w:tc>
          <w:tcPr>
            <w:tcW w:w="3119" w:type="dxa"/>
          </w:tcPr>
          <w:p w14:paraId="402D65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8A6CE0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223B90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151FC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6EEC823" w14:textId="77777777" w:rsidTr="00FE00EA">
        <w:tc>
          <w:tcPr>
            <w:tcW w:w="3119" w:type="dxa"/>
          </w:tcPr>
          <w:p w14:paraId="29B2D68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94" w:type="dxa"/>
          </w:tcPr>
          <w:p w14:paraId="4CDD017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селекционно- питомниководческих центров в виноградарстве</w:t>
            </w:r>
          </w:p>
        </w:tc>
        <w:tc>
          <w:tcPr>
            <w:tcW w:w="2375" w:type="dxa"/>
          </w:tcPr>
          <w:p w14:paraId="558EE95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9A424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E684CBB" w14:textId="77777777" w:rsidTr="00FE00EA">
        <w:tc>
          <w:tcPr>
            <w:tcW w:w="3119" w:type="dxa"/>
          </w:tcPr>
          <w:p w14:paraId="5180AEB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2694" w:type="dxa"/>
          </w:tcPr>
          <w:p w14:paraId="50BBB8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сертифицированного посадочного материала винограда не менее</w:t>
            </w:r>
          </w:p>
          <w:p w14:paraId="4C90206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250 тысяч штук саженцев</w:t>
            </w:r>
          </w:p>
        </w:tc>
        <w:tc>
          <w:tcPr>
            <w:tcW w:w="2375" w:type="dxa"/>
          </w:tcPr>
          <w:p w14:paraId="50375E1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 мощность селекционно- питомниководческого центра по производству сертифицированного посадочного материала винограда-___тысяч штук саженцев</w:t>
            </w:r>
          </w:p>
        </w:tc>
        <w:tc>
          <w:tcPr>
            <w:tcW w:w="1843" w:type="dxa"/>
          </w:tcPr>
          <w:p w14:paraId="77226AC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C8ADEA5" w14:textId="77777777" w:rsidTr="00FE00EA">
        <w:tc>
          <w:tcPr>
            <w:tcW w:w="3119" w:type="dxa"/>
          </w:tcPr>
          <w:p w14:paraId="0254915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2694" w:type="dxa"/>
          </w:tcPr>
          <w:p w14:paraId="0159076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обеспеченности объекта тепловыми, энерго- и водными ресурсами в объеме 100% от заявленной проектной мощности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4F7EE9B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52D911C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F386F97" w14:textId="77777777" w:rsidTr="00FE00EA">
        <w:tc>
          <w:tcPr>
            <w:tcW w:w="3119" w:type="dxa"/>
          </w:tcPr>
          <w:p w14:paraId="268C4F5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10.3.</w:t>
            </w:r>
          </w:p>
        </w:tc>
        <w:tc>
          <w:tcPr>
            <w:tcW w:w="2694" w:type="dxa"/>
          </w:tcPr>
          <w:p w14:paraId="6FCD5A2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земельных участков, находящихся в собственности или в пользовании в соответствии с законодательством Российской Федерации</w:t>
            </w:r>
          </w:p>
        </w:tc>
        <w:tc>
          <w:tcPr>
            <w:tcW w:w="2375" w:type="dxa"/>
          </w:tcPr>
          <w:p w14:paraId="3408934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выписки из Единого государственного реестра</w:t>
            </w:r>
          </w:p>
          <w:p w14:paraId="480740C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недвижимости</w:t>
            </w:r>
          </w:p>
        </w:tc>
        <w:tc>
          <w:tcPr>
            <w:tcW w:w="1843" w:type="dxa"/>
          </w:tcPr>
          <w:p w14:paraId="594D8D7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2645611" w14:textId="77777777" w:rsidTr="00FE00EA">
        <w:tc>
          <w:tcPr>
            <w:tcW w:w="3119" w:type="dxa"/>
          </w:tcPr>
          <w:p w14:paraId="031D9C2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4" w:type="dxa"/>
          </w:tcPr>
          <w:p w14:paraId="21FCECD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оптово- распределительных центров (далее — ОРЦ), созданных</w:t>
            </w:r>
          </w:p>
          <w:p w14:paraId="7F160DE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 территориях Республики Крым и г. Севастополя</w:t>
            </w:r>
          </w:p>
        </w:tc>
        <w:tc>
          <w:tcPr>
            <w:tcW w:w="2375" w:type="dxa"/>
          </w:tcPr>
          <w:p w14:paraId="0C20510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D23C6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D991B51" w14:textId="77777777" w:rsidTr="00FE00EA">
        <w:tc>
          <w:tcPr>
            <w:tcW w:w="3119" w:type="dxa"/>
          </w:tcPr>
          <w:p w14:paraId="0E46C6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2694" w:type="dxa"/>
          </w:tcPr>
          <w:p w14:paraId="4C44C33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мощности единовременного хранения не менее 5 000 тонн сельскохозяйственной продукции</w:t>
            </w:r>
          </w:p>
          <w:p w14:paraId="0501152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возможностью единовременного хранения не менее пяти из следующих видов сельскохозяйственной продукции: мясо и мясная продукция, молоко</w:t>
            </w:r>
          </w:p>
          <w:p w14:paraId="159557A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молочная продукция, фрукты и ягоды, овощи и продовольственные бахчевые культуры,</w:t>
            </w:r>
          </w:p>
          <w:p w14:paraId="1D507D6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картофель, рыба и рыбная продукция. Кроме того, не менее 65%</w:t>
            </w:r>
          </w:p>
          <w:p w14:paraId="33E6D8A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от площадей ОРЦ, предназначенных для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единовременного хранения, должно приходиться на площади с регулируемым температурным режимом, позволяющим хранить продукцию в охлажденном</w:t>
            </w:r>
          </w:p>
          <w:p w14:paraId="3A12D73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 0 до +10 °С либо замороженном состоянии от -24 до 0 °С</w:t>
            </w:r>
          </w:p>
        </w:tc>
        <w:tc>
          <w:tcPr>
            <w:tcW w:w="2375" w:type="dxa"/>
          </w:tcPr>
          <w:p w14:paraId="7FD70A3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заявочной документацией</w:t>
            </w:r>
          </w:p>
          <w:p w14:paraId="77AF7A0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  <w:p w14:paraId="21EA4D0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единовременного хранения сельскохозяйственной продукции -___тонн, площадь</w:t>
            </w:r>
          </w:p>
          <w:p w14:paraId="34997BE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регулируемым температурным режимом составляет</w:t>
            </w:r>
          </w:p>
          <w:p w14:paraId="7F32300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___% территории ОРЦ</w:t>
            </w:r>
          </w:p>
        </w:tc>
        <w:tc>
          <w:tcPr>
            <w:tcW w:w="1843" w:type="dxa"/>
          </w:tcPr>
          <w:p w14:paraId="4368FC0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A20683A" w14:textId="77777777" w:rsidTr="00FE00EA">
        <w:tc>
          <w:tcPr>
            <w:tcW w:w="3119" w:type="dxa"/>
          </w:tcPr>
          <w:p w14:paraId="65B9C18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</w:t>
            </w:r>
          </w:p>
        </w:tc>
        <w:tc>
          <w:tcPr>
            <w:tcW w:w="2694" w:type="dxa"/>
          </w:tcPr>
          <w:p w14:paraId="224310D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мощности по сортировке, калибровке, мойке,</w:t>
            </w:r>
          </w:p>
          <w:p w14:paraId="01EAFBE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упаковке, подработке,</w:t>
            </w:r>
          </w:p>
          <w:p w14:paraId="2ECE8BE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заморозке, дозаморозке, дозреванию, первичной переработке сельскохозяйственной продукции, позволяющей обрабатывать в квартал не менее 15% совокупного объема единовременного хранения сельскохозяйственной продукции, при этом достаточным условием является наличие мощности хотя бы по одной</w:t>
            </w:r>
          </w:p>
          <w:p w14:paraId="44DB207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из перечисленных</w:t>
            </w:r>
          </w:p>
          <w:p w14:paraId="2578B7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подпункте 11.2 пункта 11 требований к объектам агропромышленного комплекса технологических операций</w:t>
            </w:r>
          </w:p>
        </w:tc>
        <w:tc>
          <w:tcPr>
            <w:tcW w:w="2375" w:type="dxa"/>
          </w:tcPr>
          <w:p w14:paraId="231E5D1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заявочной документацией</w:t>
            </w:r>
          </w:p>
          <w:p w14:paraId="5EE64F6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предусматривается</w:t>
            </w:r>
          </w:p>
          <w:p w14:paraId="44816C5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мощностей по обработке в квартал</w:t>
            </w:r>
          </w:p>
          <w:p w14:paraId="3426802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 ____% совокупного объема единовременного хранения сельскохозяйственной продукции</w:t>
            </w:r>
          </w:p>
        </w:tc>
        <w:tc>
          <w:tcPr>
            <w:tcW w:w="1843" w:type="dxa"/>
          </w:tcPr>
          <w:p w14:paraId="4410232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9C14199" w14:textId="77777777" w:rsidTr="00FE00EA">
        <w:tc>
          <w:tcPr>
            <w:tcW w:w="3119" w:type="dxa"/>
          </w:tcPr>
          <w:p w14:paraId="084B5E9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2694" w:type="dxa"/>
          </w:tcPr>
          <w:p w14:paraId="4E78F22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не менее 100% площади ОРЦ, предусмотренной для хранения сельскохозяйственной продукции, сырья</w:t>
            </w:r>
          </w:p>
          <w:p w14:paraId="10EE31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продовольствия</w:t>
            </w:r>
          </w:p>
        </w:tc>
        <w:tc>
          <w:tcPr>
            <w:tcW w:w="2375" w:type="dxa"/>
          </w:tcPr>
          <w:p w14:paraId="1CF7C1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67D1FB7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с проектно-сметной документацией__% площади ОРЦ хранения предусмотрено для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 сельскохозяйственной продукции, сырья</w:t>
            </w:r>
          </w:p>
          <w:p w14:paraId="7DA9981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продовольствия</w:t>
            </w:r>
          </w:p>
        </w:tc>
        <w:tc>
          <w:tcPr>
            <w:tcW w:w="1843" w:type="dxa"/>
          </w:tcPr>
          <w:p w14:paraId="6E3D89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4D65332" w14:textId="77777777" w:rsidTr="00FE00EA">
        <w:tc>
          <w:tcPr>
            <w:tcW w:w="3119" w:type="dxa"/>
          </w:tcPr>
          <w:p w14:paraId="15FE695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11.4.</w:t>
            </w:r>
          </w:p>
        </w:tc>
        <w:tc>
          <w:tcPr>
            <w:tcW w:w="2694" w:type="dxa"/>
          </w:tcPr>
          <w:p w14:paraId="5C1D0C5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оснащенность ОРЦ автоматизированной информационной системой по управлению мощностями хранения, позволяющей вести учет продукции и отслеживать ее местоположение внутри ОРЦ</w:t>
            </w:r>
          </w:p>
        </w:tc>
        <w:tc>
          <w:tcPr>
            <w:tcW w:w="2375" w:type="dxa"/>
          </w:tcPr>
          <w:p w14:paraId="61706E7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заявочной документацией</w:t>
            </w:r>
          </w:p>
          <w:p w14:paraId="314A3F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предусматривается оснащение ОРЦ автоматизированной информационной системой</w:t>
            </w:r>
          </w:p>
          <w:p w14:paraId="0863453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 управлению мощностями хранения, позволяющей вести учет продукции</w:t>
            </w:r>
          </w:p>
          <w:p w14:paraId="63637C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отслеживать ее местоположение внутри ОРЦ</w:t>
            </w:r>
          </w:p>
        </w:tc>
        <w:tc>
          <w:tcPr>
            <w:tcW w:w="1843" w:type="dxa"/>
          </w:tcPr>
          <w:p w14:paraId="7AB820F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28E759A" w14:textId="77777777" w:rsidTr="00FE00EA">
        <w:tc>
          <w:tcPr>
            <w:tcW w:w="3119" w:type="dxa"/>
          </w:tcPr>
          <w:p w14:paraId="2D424B0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11.5.</w:t>
            </w:r>
          </w:p>
        </w:tc>
        <w:tc>
          <w:tcPr>
            <w:tcW w:w="2694" w:type="dxa"/>
          </w:tcPr>
          <w:p w14:paraId="634434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ОРЦ системой безналичной оплаты, интегрированной</w:t>
            </w:r>
          </w:p>
          <w:p w14:paraId="4AA9F18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информационной системой, указанной в подпункте 11.4</w:t>
            </w:r>
          </w:p>
          <w:p w14:paraId="74A411E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пункта 11 требований к объектам агропромышленного комплекса</w:t>
            </w:r>
          </w:p>
        </w:tc>
        <w:tc>
          <w:tcPr>
            <w:tcW w:w="2375" w:type="dxa"/>
          </w:tcPr>
          <w:p w14:paraId="554F8B6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заявочной документацией</w:t>
            </w:r>
          </w:p>
          <w:p w14:paraId="67A4E3E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предусматривается оснащение ОРЦ безналичной платежной системой, интегрированной</w:t>
            </w:r>
          </w:p>
          <w:p w14:paraId="3BC9340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информационной</w:t>
            </w:r>
          </w:p>
          <w:p w14:paraId="30DD88B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системой</w:t>
            </w:r>
          </w:p>
        </w:tc>
        <w:tc>
          <w:tcPr>
            <w:tcW w:w="1843" w:type="dxa"/>
          </w:tcPr>
          <w:p w14:paraId="3DD3D49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0C16702" w14:textId="77777777" w:rsidTr="00FE00EA">
        <w:tc>
          <w:tcPr>
            <w:tcW w:w="3119" w:type="dxa"/>
          </w:tcPr>
          <w:p w14:paraId="2E424DE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11.6.</w:t>
            </w:r>
          </w:p>
        </w:tc>
        <w:tc>
          <w:tcPr>
            <w:tcW w:w="2694" w:type="dxa"/>
          </w:tcPr>
          <w:p w14:paraId="40B2FF7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доступа к услугам ОРЦ российских</w:t>
            </w:r>
          </w:p>
          <w:p w14:paraId="2DFF6EB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</w:t>
            </w:r>
          </w:p>
          <w:p w14:paraId="3B465C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товаропроизводителей</w:t>
            </w:r>
          </w:p>
        </w:tc>
        <w:tc>
          <w:tcPr>
            <w:tcW w:w="2375" w:type="dxa"/>
          </w:tcPr>
          <w:p w14:paraId="1563493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заявочной документацией</w:t>
            </w:r>
          </w:p>
          <w:p w14:paraId="1CFD936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предусматривается обеспечение доступа к услугам ОРЦ российских</w:t>
            </w:r>
          </w:p>
          <w:p w14:paraId="470CEC5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 товаропроизводителей</w:t>
            </w:r>
          </w:p>
        </w:tc>
        <w:tc>
          <w:tcPr>
            <w:tcW w:w="1843" w:type="dxa"/>
          </w:tcPr>
          <w:p w14:paraId="55D3FDE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A187303" w14:textId="77777777" w:rsidTr="00FE00EA">
        <w:tc>
          <w:tcPr>
            <w:tcW w:w="3119" w:type="dxa"/>
          </w:tcPr>
          <w:p w14:paraId="56997F8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11.7.</w:t>
            </w:r>
          </w:p>
        </w:tc>
        <w:tc>
          <w:tcPr>
            <w:tcW w:w="2694" w:type="dxa"/>
          </w:tcPr>
          <w:p w14:paraId="59BD788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обеспеченность объекта</w:t>
            </w:r>
          </w:p>
          <w:p w14:paraId="54C5351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тепловыми, энерго-</w:t>
            </w:r>
          </w:p>
          <w:p w14:paraId="2C91DA9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водными ресурсами</w:t>
            </w:r>
          </w:p>
          <w:p w14:paraId="727ABD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объеме 100%</w:t>
            </w:r>
          </w:p>
          <w:p w14:paraId="69B737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 заявленной проектной</w:t>
            </w:r>
          </w:p>
          <w:p w14:paraId="34E42A4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</w:t>
            </w:r>
          </w:p>
          <w:p w14:paraId="3035F2B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подтверждающей исходно-разрешительной документацией</w:t>
            </w:r>
          </w:p>
          <w:p w14:paraId="20ACBD3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техническими</w:t>
            </w:r>
          </w:p>
          <w:p w14:paraId="1DE4521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5B2EAF3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исходно- разрешительной документации</w:t>
            </w:r>
          </w:p>
          <w:p w14:paraId="290405C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</w:t>
            </w:r>
          </w:p>
          <w:p w14:paraId="1A5D88D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присоединения</w:t>
            </w:r>
          </w:p>
        </w:tc>
        <w:tc>
          <w:tcPr>
            <w:tcW w:w="1843" w:type="dxa"/>
          </w:tcPr>
          <w:p w14:paraId="115878A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3AFDDE1" w14:textId="77777777" w:rsidTr="00FE00EA">
        <w:tc>
          <w:tcPr>
            <w:tcW w:w="3119" w:type="dxa"/>
          </w:tcPr>
          <w:p w14:paraId="6700E83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694" w:type="dxa"/>
          </w:tcPr>
          <w:p w14:paraId="28DA8E8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репродукторов первого порядка для производства родительских форм птицы яичного направления продуктивности</w:t>
            </w:r>
          </w:p>
        </w:tc>
        <w:tc>
          <w:tcPr>
            <w:tcW w:w="2375" w:type="dxa"/>
          </w:tcPr>
          <w:p w14:paraId="639AC2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323E9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FA5B6B9" w14:textId="77777777" w:rsidTr="00FE00EA">
        <w:tc>
          <w:tcPr>
            <w:tcW w:w="3119" w:type="dxa"/>
          </w:tcPr>
          <w:p w14:paraId="1CDFD1E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2694" w:type="dxa"/>
          </w:tcPr>
          <w:p w14:paraId="5183C07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птицы родительских форм 5 000 и более голов</w:t>
            </w:r>
          </w:p>
        </w:tc>
        <w:tc>
          <w:tcPr>
            <w:tcW w:w="2375" w:type="dxa"/>
          </w:tcPr>
          <w:p w14:paraId="467A73C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поголовье птицы</w:t>
            </w:r>
          </w:p>
        </w:tc>
        <w:tc>
          <w:tcPr>
            <w:tcW w:w="1843" w:type="dxa"/>
          </w:tcPr>
          <w:p w14:paraId="62B7C8F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8F747CB" w14:textId="77777777" w:rsidTr="00FE00EA">
        <w:tc>
          <w:tcPr>
            <w:tcW w:w="3119" w:type="dxa"/>
          </w:tcPr>
          <w:p w14:paraId="535FAED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2694" w:type="dxa"/>
          </w:tcPr>
          <w:p w14:paraId="18C48EC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объекта для производства родительских форм птицы яичного направления продуктивности не менее 5 000 птице-мест</w:t>
            </w:r>
          </w:p>
        </w:tc>
        <w:tc>
          <w:tcPr>
            <w:tcW w:w="2375" w:type="dxa"/>
          </w:tcPr>
          <w:p w14:paraId="47A66C7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птице-мест</w:t>
            </w:r>
          </w:p>
        </w:tc>
        <w:tc>
          <w:tcPr>
            <w:tcW w:w="1843" w:type="dxa"/>
          </w:tcPr>
          <w:p w14:paraId="569BFAF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74DF9E6" w14:textId="77777777" w:rsidTr="00FE00EA">
        <w:tc>
          <w:tcPr>
            <w:tcW w:w="3119" w:type="dxa"/>
          </w:tcPr>
          <w:p w14:paraId="018A18D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12.3.</w:t>
            </w:r>
          </w:p>
        </w:tc>
        <w:tc>
          <w:tcPr>
            <w:tcW w:w="2694" w:type="dxa"/>
          </w:tcPr>
          <w:p w14:paraId="29E74DF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уровень объема произведенного инкубационного яйца родительских форм птицы яичного направления продуктивности не менее  1 450 тыс. штук</w:t>
            </w:r>
          </w:p>
        </w:tc>
        <w:tc>
          <w:tcPr>
            <w:tcW w:w="2375" w:type="dxa"/>
          </w:tcPr>
          <w:p w14:paraId="29A5D0A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произведенного инкубационного яйца</w:t>
            </w:r>
          </w:p>
        </w:tc>
        <w:tc>
          <w:tcPr>
            <w:tcW w:w="1843" w:type="dxa"/>
          </w:tcPr>
          <w:p w14:paraId="5941405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D3C0A2F" w14:textId="77777777" w:rsidTr="00FE00EA">
        <w:tc>
          <w:tcPr>
            <w:tcW w:w="3119" w:type="dxa"/>
          </w:tcPr>
          <w:p w14:paraId="4578B5D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12.4.</w:t>
            </w:r>
          </w:p>
        </w:tc>
        <w:tc>
          <w:tcPr>
            <w:tcW w:w="2694" w:type="dxa"/>
          </w:tcPr>
          <w:p w14:paraId="42E49EF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2375" w:type="dxa"/>
          </w:tcPr>
          <w:p w14:paraId="57B2795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помещений в соответствии</w:t>
            </w:r>
          </w:p>
          <w:p w14:paraId="74E5C6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2E06FD9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9B73A25" w14:textId="77777777" w:rsidTr="00FE00EA">
        <w:tc>
          <w:tcPr>
            <w:tcW w:w="3119" w:type="dxa"/>
          </w:tcPr>
          <w:p w14:paraId="635F95F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12.5.</w:t>
            </w:r>
          </w:p>
        </w:tc>
        <w:tc>
          <w:tcPr>
            <w:tcW w:w="2694" w:type="dxa"/>
          </w:tcPr>
          <w:p w14:paraId="650956A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производственных помещений, оснащенных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375" w:type="dxa"/>
          </w:tcPr>
          <w:p w14:paraId="324F60A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инженерных систем</w:t>
            </w:r>
          </w:p>
          <w:p w14:paraId="2A3AA6E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технологического оборудования, обеспечивающего поддержание микроклимата,</w:t>
            </w:r>
          </w:p>
          <w:p w14:paraId="2722B2E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79363BD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30A234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A74E182" w14:textId="77777777" w:rsidTr="00FE00EA">
        <w:tc>
          <w:tcPr>
            <w:tcW w:w="3119" w:type="dxa"/>
          </w:tcPr>
          <w:p w14:paraId="653E7AF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12.6.</w:t>
            </w:r>
          </w:p>
        </w:tc>
        <w:tc>
          <w:tcPr>
            <w:tcW w:w="2694" w:type="dxa"/>
          </w:tcPr>
          <w:p w14:paraId="28FFB07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обеспеченность проекта тепловыми, энерго- и водными ресурсами в объеме 100% от заявленной проектной мощности с подтверждающей исходно-разрешительной документацией</w:t>
            </w:r>
          </w:p>
          <w:p w14:paraId="7422A10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техническими условиями присоединения, выданными соответствующими организациями</w:t>
            </w:r>
          </w:p>
          <w:p w14:paraId="6F8929F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7C1AE1A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</w:t>
            </w:r>
          </w:p>
          <w:p w14:paraId="2E4EF10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 присоединения</w:t>
            </w:r>
          </w:p>
        </w:tc>
        <w:tc>
          <w:tcPr>
            <w:tcW w:w="1843" w:type="dxa"/>
          </w:tcPr>
          <w:p w14:paraId="25813FA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B1F35E1" w14:textId="77777777" w:rsidTr="00FE00EA">
        <w:tc>
          <w:tcPr>
            <w:tcW w:w="3119" w:type="dxa"/>
          </w:tcPr>
          <w:p w14:paraId="20FC164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12.7.</w:t>
            </w:r>
          </w:p>
        </w:tc>
        <w:tc>
          <w:tcPr>
            <w:tcW w:w="2694" w:type="dxa"/>
          </w:tcPr>
          <w:p w14:paraId="01EEE09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модернизация осуществляется по одному или нескольким из следующих направлений:</w:t>
            </w:r>
          </w:p>
          <w:p w14:paraId="442B731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содержания птицы; оснащение и (или) замена оборудования для обеспечения микроклимата; оснащение и (или) замена оборудования для c6opa яиц;</w:t>
            </w:r>
          </w:p>
          <w:p w14:paraId="51EB694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и (или) замена оборудования для инкубации яиц; оснащение и (или) замена оборудования для кормопроизводства; оснащение и (или) замена оборудования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кормления и поения птицы;</w:t>
            </w:r>
          </w:p>
          <w:p w14:paraId="4F33193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уборки помета</w:t>
            </w:r>
          </w:p>
        </w:tc>
        <w:tc>
          <w:tcPr>
            <w:tcW w:w="2375" w:type="dxa"/>
          </w:tcPr>
          <w:p w14:paraId="765C45C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</w:t>
            </w:r>
          </w:p>
          <w:p w14:paraId="4CEEA0F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документацией; реквизиты договора на приобретение оборудования, копия договора</w:t>
            </w:r>
          </w:p>
          <w:p w14:paraId="79A2E9B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купли-продажи</w:t>
            </w:r>
          </w:p>
        </w:tc>
        <w:tc>
          <w:tcPr>
            <w:tcW w:w="1843" w:type="dxa"/>
          </w:tcPr>
          <w:p w14:paraId="79EE041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41BFD60" w14:textId="77777777" w:rsidTr="00FE00EA">
        <w:tc>
          <w:tcPr>
            <w:tcW w:w="3119" w:type="dxa"/>
          </w:tcPr>
          <w:p w14:paraId="3762BEA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694" w:type="dxa"/>
          </w:tcPr>
          <w:p w14:paraId="6238ABD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репродукторов первого порядка для производства родительских форм птицы мясного направления продуктивности</w:t>
            </w:r>
          </w:p>
        </w:tc>
        <w:tc>
          <w:tcPr>
            <w:tcW w:w="2375" w:type="dxa"/>
          </w:tcPr>
          <w:p w14:paraId="3325202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4FA28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A93A9E7" w14:textId="77777777" w:rsidTr="00FE00EA">
        <w:tc>
          <w:tcPr>
            <w:tcW w:w="3119" w:type="dxa"/>
          </w:tcPr>
          <w:p w14:paraId="30D412E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2694" w:type="dxa"/>
          </w:tcPr>
          <w:p w14:paraId="52E62F9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птицы родительских форм 5 000 и более голов</w:t>
            </w:r>
          </w:p>
        </w:tc>
        <w:tc>
          <w:tcPr>
            <w:tcW w:w="2375" w:type="dxa"/>
          </w:tcPr>
          <w:p w14:paraId="63BD720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поголовье</w:t>
            </w:r>
          </w:p>
          <w:p w14:paraId="75CB4D4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1843" w:type="dxa"/>
          </w:tcPr>
          <w:p w14:paraId="1360907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9C3335B" w14:textId="77777777" w:rsidTr="00FE00EA">
        <w:tc>
          <w:tcPr>
            <w:tcW w:w="3119" w:type="dxa"/>
          </w:tcPr>
          <w:p w14:paraId="0DEA005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13.2.</w:t>
            </w:r>
          </w:p>
        </w:tc>
        <w:tc>
          <w:tcPr>
            <w:tcW w:w="2694" w:type="dxa"/>
          </w:tcPr>
          <w:p w14:paraId="651C32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объекта для производства родительских форм птицы мясного направления продуктивности не менее  5 000 птице-мест</w:t>
            </w:r>
          </w:p>
        </w:tc>
        <w:tc>
          <w:tcPr>
            <w:tcW w:w="2375" w:type="dxa"/>
          </w:tcPr>
          <w:p w14:paraId="05D2954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птице-мест</w:t>
            </w:r>
          </w:p>
        </w:tc>
        <w:tc>
          <w:tcPr>
            <w:tcW w:w="1843" w:type="dxa"/>
          </w:tcPr>
          <w:p w14:paraId="7AB4EBB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D0CB53A" w14:textId="77777777" w:rsidTr="00FE00EA">
        <w:tc>
          <w:tcPr>
            <w:tcW w:w="3119" w:type="dxa"/>
          </w:tcPr>
          <w:p w14:paraId="2095F12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13.3.</w:t>
            </w:r>
          </w:p>
        </w:tc>
        <w:tc>
          <w:tcPr>
            <w:tcW w:w="2694" w:type="dxa"/>
          </w:tcPr>
          <w:p w14:paraId="3351C08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уровень объема произведенного инкубационного яйца родительских форм птицы мясного направления продуктивности не менее 825 тыс. штук (для других видов птицы, кроме кур, - не менее 175 тыс. штук)</w:t>
            </w:r>
          </w:p>
        </w:tc>
        <w:tc>
          <w:tcPr>
            <w:tcW w:w="2375" w:type="dxa"/>
          </w:tcPr>
          <w:p w14:paraId="625501C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произведенного инкубационного яйца</w:t>
            </w:r>
          </w:p>
        </w:tc>
        <w:tc>
          <w:tcPr>
            <w:tcW w:w="1843" w:type="dxa"/>
          </w:tcPr>
          <w:p w14:paraId="7232AC6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72560E1" w14:textId="77777777" w:rsidTr="00FE00EA">
        <w:tc>
          <w:tcPr>
            <w:tcW w:w="3119" w:type="dxa"/>
          </w:tcPr>
          <w:p w14:paraId="0B91226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13.4.</w:t>
            </w:r>
          </w:p>
        </w:tc>
        <w:tc>
          <w:tcPr>
            <w:tcW w:w="2694" w:type="dxa"/>
          </w:tcPr>
          <w:p w14:paraId="59E182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2375" w:type="dxa"/>
          </w:tcPr>
          <w:p w14:paraId="3B6A046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помещений</w:t>
            </w:r>
          </w:p>
          <w:p w14:paraId="6D372E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790BF47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</w:t>
            </w:r>
          </w:p>
          <w:p w14:paraId="5AAF8D9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документацией</w:t>
            </w:r>
          </w:p>
        </w:tc>
        <w:tc>
          <w:tcPr>
            <w:tcW w:w="1843" w:type="dxa"/>
          </w:tcPr>
          <w:p w14:paraId="1BD8CC6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4BA5DDB" w14:textId="77777777" w:rsidTr="00FE00EA">
        <w:tc>
          <w:tcPr>
            <w:tcW w:w="3119" w:type="dxa"/>
          </w:tcPr>
          <w:p w14:paraId="2002880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13.5.</w:t>
            </w:r>
          </w:p>
        </w:tc>
        <w:tc>
          <w:tcPr>
            <w:tcW w:w="2694" w:type="dxa"/>
          </w:tcPr>
          <w:p w14:paraId="1C2A65A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производственных помещений, оснащенных инженерными системами и технологическим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оборудованием, обеспечивающими поддержание микроклимата</w:t>
            </w:r>
          </w:p>
        </w:tc>
        <w:tc>
          <w:tcPr>
            <w:tcW w:w="2375" w:type="dxa"/>
          </w:tcPr>
          <w:p w14:paraId="218A154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инженерных</w:t>
            </w:r>
          </w:p>
          <w:p w14:paraId="495F105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</w:p>
          <w:p w14:paraId="5F01F73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и технологического оборудования, обеспечивающего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поддержание микроклимата,</w:t>
            </w:r>
          </w:p>
          <w:p w14:paraId="697632F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768D8E0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2F8ECF7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46195BE" w14:textId="77777777" w:rsidTr="00FE00EA">
        <w:tc>
          <w:tcPr>
            <w:tcW w:w="3119" w:type="dxa"/>
          </w:tcPr>
          <w:p w14:paraId="4CAF489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13.6.</w:t>
            </w:r>
          </w:p>
        </w:tc>
        <w:tc>
          <w:tcPr>
            <w:tcW w:w="2694" w:type="dxa"/>
          </w:tcPr>
          <w:p w14:paraId="7B7FAA6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обеспеченность проекта тепловыми, энерго- и водными ресурсами в объеме 100% от заявленной проектной мощности с подтверждающей исходно-разрешительной документацией</w:t>
            </w:r>
          </w:p>
          <w:p w14:paraId="6BB844E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1738EAF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</w:t>
            </w:r>
          </w:p>
          <w:p w14:paraId="7D9B392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 присоединения</w:t>
            </w:r>
          </w:p>
        </w:tc>
        <w:tc>
          <w:tcPr>
            <w:tcW w:w="1843" w:type="dxa"/>
          </w:tcPr>
          <w:p w14:paraId="46ED9B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222C0E7" w14:textId="77777777" w:rsidTr="00FE00EA">
        <w:tc>
          <w:tcPr>
            <w:tcW w:w="3119" w:type="dxa"/>
          </w:tcPr>
          <w:p w14:paraId="4EBA5B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13.7.</w:t>
            </w:r>
          </w:p>
        </w:tc>
        <w:tc>
          <w:tcPr>
            <w:tcW w:w="2694" w:type="dxa"/>
          </w:tcPr>
          <w:p w14:paraId="5E66C03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модернизация осуществляется по одному или нескольким из следующих направлений:</w:t>
            </w:r>
          </w:p>
          <w:p w14:paraId="26E8BB4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содержания птицы; оснащение и (или) замена оборудования для обеспечения микроклимата; оснащение и (или) замена оборудования для сбора яиц;</w:t>
            </w:r>
          </w:p>
          <w:p w14:paraId="4965363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инкубации яиц; оснащение и (или) замена оборудования для кормопроизводства; оснащение и (или) замена оборудования для кормления и поения птицы;</w:t>
            </w:r>
          </w:p>
          <w:p w14:paraId="4ADE726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и (или) замена оборудования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уборки помета</w:t>
            </w:r>
          </w:p>
        </w:tc>
        <w:tc>
          <w:tcPr>
            <w:tcW w:w="2375" w:type="dxa"/>
          </w:tcPr>
          <w:p w14:paraId="52D8257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</w:t>
            </w:r>
          </w:p>
          <w:p w14:paraId="4921778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документацией; реквизиты договора на приобретение оборудования, копия договора купли- продажи</w:t>
            </w:r>
          </w:p>
        </w:tc>
        <w:tc>
          <w:tcPr>
            <w:tcW w:w="1843" w:type="dxa"/>
          </w:tcPr>
          <w:p w14:paraId="23F467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3388519" w14:textId="77777777" w:rsidTr="00FE00EA">
        <w:tc>
          <w:tcPr>
            <w:tcW w:w="3119" w:type="dxa"/>
          </w:tcPr>
          <w:p w14:paraId="3A4F53E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694" w:type="dxa"/>
          </w:tcPr>
          <w:p w14:paraId="1053AE9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репродукторов второго порядка для производства инкубационного яйца финального гибрида птицы яичного направления продуктивности</w:t>
            </w:r>
          </w:p>
        </w:tc>
        <w:tc>
          <w:tcPr>
            <w:tcW w:w="2375" w:type="dxa"/>
          </w:tcPr>
          <w:p w14:paraId="755DF4F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8B188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45539DD" w14:textId="77777777" w:rsidTr="00FE00EA">
        <w:tc>
          <w:tcPr>
            <w:tcW w:w="3119" w:type="dxa"/>
          </w:tcPr>
          <w:p w14:paraId="0A5707A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2694" w:type="dxa"/>
          </w:tcPr>
          <w:p w14:paraId="47CE011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птицы родительских форм (голов) не менее 10 000 голов</w:t>
            </w:r>
          </w:p>
        </w:tc>
        <w:tc>
          <w:tcPr>
            <w:tcW w:w="2375" w:type="dxa"/>
          </w:tcPr>
          <w:p w14:paraId="450BA9C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поголовье птицы</w:t>
            </w:r>
          </w:p>
        </w:tc>
        <w:tc>
          <w:tcPr>
            <w:tcW w:w="1843" w:type="dxa"/>
          </w:tcPr>
          <w:p w14:paraId="6B7C8DB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B72C5A5" w14:textId="77777777" w:rsidTr="00FE00EA">
        <w:tc>
          <w:tcPr>
            <w:tcW w:w="3119" w:type="dxa"/>
          </w:tcPr>
          <w:p w14:paraId="7499965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14.2.</w:t>
            </w:r>
          </w:p>
        </w:tc>
        <w:tc>
          <w:tcPr>
            <w:tcW w:w="2694" w:type="dxa"/>
          </w:tcPr>
          <w:p w14:paraId="43299D9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объекта для производства родительских форм птицы яичного направления продуктивности не менее 10 000 птице-мест</w:t>
            </w:r>
          </w:p>
        </w:tc>
        <w:tc>
          <w:tcPr>
            <w:tcW w:w="2375" w:type="dxa"/>
          </w:tcPr>
          <w:p w14:paraId="2E905C3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птице-мест</w:t>
            </w:r>
          </w:p>
        </w:tc>
        <w:tc>
          <w:tcPr>
            <w:tcW w:w="1843" w:type="dxa"/>
          </w:tcPr>
          <w:p w14:paraId="732F5F9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98FA7D3" w14:textId="77777777" w:rsidTr="00FE00EA">
        <w:tc>
          <w:tcPr>
            <w:tcW w:w="3119" w:type="dxa"/>
          </w:tcPr>
          <w:p w14:paraId="7D1548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14.3.</w:t>
            </w:r>
          </w:p>
        </w:tc>
        <w:tc>
          <w:tcPr>
            <w:tcW w:w="2694" w:type="dxa"/>
          </w:tcPr>
          <w:p w14:paraId="347DA15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уровень объема произведенного инкубационного яйца финального гибрида</w:t>
            </w:r>
          </w:p>
          <w:p w14:paraId="52A4323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птицы яичного</w:t>
            </w:r>
          </w:p>
          <w:p w14:paraId="00285CF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направления продуктивности</w:t>
            </w:r>
          </w:p>
          <w:p w14:paraId="27839E3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не менее 2 900 тыс. штук</w:t>
            </w:r>
          </w:p>
        </w:tc>
        <w:tc>
          <w:tcPr>
            <w:tcW w:w="2375" w:type="dxa"/>
          </w:tcPr>
          <w:p w14:paraId="7F5A65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произведенного инкубационного яйца</w:t>
            </w:r>
          </w:p>
        </w:tc>
        <w:tc>
          <w:tcPr>
            <w:tcW w:w="1843" w:type="dxa"/>
          </w:tcPr>
          <w:p w14:paraId="49F7915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664F4D7" w14:textId="77777777" w:rsidTr="00FE00EA">
        <w:tc>
          <w:tcPr>
            <w:tcW w:w="3119" w:type="dxa"/>
          </w:tcPr>
          <w:p w14:paraId="57260EB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14.4.</w:t>
            </w:r>
          </w:p>
        </w:tc>
        <w:tc>
          <w:tcPr>
            <w:tcW w:w="2694" w:type="dxa"/>
          </w:tcPr>
          <w:p w14:paraId="6A102E4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помещений для размещения, содержания птицы, яицесклада, производственной лаборатории</w:t>
            </w:r>
          </w:p>
        </w:tc>
        <w:tc>
          <w:tcPr>
            <w:tcW w:w="2375" w:type="dxa"/>
          </w:tcPr>
          <w:p w14:paraId="09CBDD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помещений</w:t>
            </w:r>
          </w:p>
          <w:p w14:paraId="6CED94E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7175F15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54B8F39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CA1DD04" w14:textId="77777777" w:rsidTr="00FE00EA">
        <w:tc>
          <w:tcPr>
            <w:tcW w:w="3119" w:type="dxa"/>
          </w:tcPr>
          <w:p w14:paraId="7A11BCE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14.5.</w:t>
            </w:r>
          </w:p>
        </w:tc>
        <w:tc>
          <w:tcPr>
            <w:tcW w:w="2694" w:type="dxa"/>
          </w:tcPr>
          <w:p w14:paraId="15892A9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помещении, оснащенных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375" w:type="dxa"/>
          </w:tcPr>
          <w:p w14:paraId="4A3289C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инженерных систем</w:t>
            </w:r>
          </w:p>
          <w:p w14:paraId="0FDCDC0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технологического оборудования, обеспечивающего поддержание микроклимата,</w:t>
            </w:r>
          </w:p>
          <w:p w14:paraId="26F2DE7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4E4DBC8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1747129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671BB93" w14:textId="77777777" w:rsidTr="00FE00EA">
        <w:tc>
          <w:tcPr>
            <w:tcW w:w="3119" w:type="dxa"/>
          </w:tcPr>
          <w:p w14:paraId="08A89CF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14.6.</w:t>
            </w:r>
          </w:p>
        </w:tc>
        <w:tc>
          <w:tcPr>
            <w:tcW w:w="2694" w:type="dxa"/>
          </w:tcPr>
          <w:p w14:paraId="479AD0F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обеспеченность объекта</w:t>
            </w:r>
          </w:p>
          <w:p w14:paraId="194FDC7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тепловыми, энерго-</w:t>
            </w:r>
          </w:p>
          <w:p w14:paraId="27C98C4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водными ресурсами</w:t>
            </w:r>
          </w:p>
          <w:p w14:paraId="7A188CA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объеме 100%</w:t>
            </w:r>
          </w:p>
          <w:p w14:paraId="1ADA1B8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 заявленной проектной мощности</w:t>
            </w:r>
          </w:p>
          <w:p w14:paraId="3C5F9B0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подтверждающей исходно-разрешительной документацией</w:t>
            </w:r>
          </w:p>
          <w:p w14:paraId="3ACA6AB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026C401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</w:t>
            </w:r>
          </w:p>
          <w:p w14:paraId="0DE3EE9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 присоединения</w:t>
            </w:r>
          </w:p>
        </w:tc>
        <w:tc>
          <w:tcPr>
            <w:tcW w:w="1843" w:type="dxa"/>
          </w:tcPr>
          <w:p w14:paraId="7C44620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22B86A3" w14:textId="77777777" w:rsidTr="00FE00EA">
        <w:tc>
          <w:tcPr>
            <w:tcW w:w="3119" w:type="dxa"/>
          </w:tcPr>
          <w:p w14:paraId="3435DB2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14.7.</w:t>
            </w:r>
          </w:p>
        </w:tc>
        <w:tc>
          <w:tcPr>
            <w:tcW w:w="2694" w:type="dxa"/>
          </w:tcPr>
          <w:p w14:paraId="1126595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модернизация: осуществляется по одному или нескольким из следующих направлений;</w:t>
            </w:r>
          </w:p>
          <w:p w14:paraId="073D379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и (или) замена оборудования для содержания птицы; оснащение и (или) замена оборудования для обеспечения микроклимата; </w:t>
            </w:r>
          </w:p>
          <w:p w14:paraId="528A7A6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сбора яиц;</w:t>
            </w:r>
          </w:p>
          <w:p w14:paraId="2587173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и (или) замена оборудования для инкубации яиц; </w:t>
            </w:r>
          </w:p>
          <w:p w14:paraId="4A916EB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кормопроизводства; оснащение и (или) замена оборудования для кормления и поения птицы;</w:t>
            </w:r>
          </w:p>
          <w:p w14:paraId="485254D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уборки помета</w:t>
            </w:r>
          </w:p>
        </w:tc>
        <w:tc>
          <w:tcPr>
            <w:tcW w:w="2375" w:type="dxa"/>
          </w:tcPr>
          <w:p w14:paraId="198E034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782019E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документацией; реквизиты договора на приобретение оборудования, копия договора</w:t>
            </w:r>
          </w:p>
          <w:p w14:paraId="028E705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купли-продажи</w:t>
            </w:r>
          </w:p>
        </w:tc>
        <w:tc>
          <w:tcPr>
            <w:tcW w:w="1843" w:type="dxa"/>
          </w:tcPr>
          <w:p w14:paraId="2D79512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093BB6C" w14:textId="77777777" w:rsidTr="00FE00EA">
        <w:tc>
          <w:tcPr>
            <w:tcW w:w="3119" w:type="dxa"/>
          </w:tcPr>
          <w:p w14:paraId="7AD8E58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694" w:type="dxa"/>
          </w:tcPr>
          <w:p w14:paraId="6DEAE68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репродукторов второго порядка для производства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инкубационного яйца финального гибрида</w:t>
            </w:r>
          </w:p>
          <w:p w14:paraId="679AAB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птицы мясного направления продуктивности</w:t>
            </w:r>
          </w:p>
        </w:tc>
        <w:tc>
          <w:tcPr>
            <w:tcW w:w="2375" w:type="dxa"/>
          </w:tcPr>
          <w:p w14:paraId="33B4FAD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08258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BCDEA2C" w14:textId="77777777" w:rsidTr="00FE00EA">
        <w:tc>
          <w:tcPr>
            <w:tcW w:w="3119" w:type="dxa"/>
          </w:tcPr>
          <w:p w14:paraId="6E8A1E3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15.1.</w:t>
            </w:r>
          </w:p>
        </w:tc>
        <w:tc>
          <w:tcPr>
            <w:tcW w:w="2694" w:type="dxa"/>
          </w:tcPr>
          <w:p w14:paraId="43B5E0B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численности птицы родительских форм (голов) не менее</w:t>
            </w:r>
          </w:p>
          <w:p w14:paraId="337BE53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10 000 голов</w:t>
            </w:r>
          </w:p>
        </w:tc>
        <w:tc>
          <w:tcPr>
            <w:tcW w:w="2375" w:type="dxa"/>
          </w:tcPr>
          <w:p w14:paraId="3315430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поголовье птицы</w:t>
            </w:r>
          </w:p>
        </w:tc>
        <w:tc>
          <w:tcPr>
            <w:tcW w:w="1843" w:type="dxa"/>
          </w:tcPr>
          <w:p w14:paraId="51BA1BE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590796E" w14:textId="77777777" w:rsidTr="00FE00EA">
        <w:tc>
          <w:tcPr>
            <w:tcW w:w="3119" w:type="dxa"/>
          </w:tcPr>
          <w:p w14:paraId="559D981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15.2.</w:t>
            </w:r>
          </w:p>
        </w:tc>
        <w:tc>
          <w:tcPr>
            <w:tcW w:w="2694" w:type="dxa"/>
          </w:tcPr>
          <w:p w14:paraId="19E078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мощность объекта для производства родительских форм птицы мясного направления продуктивности не менее 10 000 птице-мест</w:t>
            </w:r>
          </w:p>
        </w:tc>
        <w:tc>
          <w:tcPr>
            <w:tcW w:w="2375" w:type="dxa"/>
          </w:tcPr>
          <w:p w14:paraId="5387577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</w:t>
            </w:r>
          </w:p>
          <w:p w14:paraId="0A3462C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птице-мест</w:t>
            </w:r>
          </w:p>
        </w:tc>
        <w:tc>
          <w:tcPr>
            <w:tcW w:w="1843" w:type="dxa"/>
          </w:tcPr>
          <w:p w14:paraId="16BD41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C68206A" w14:textId="77777777" w:rsidTr="00FE00EA">
        <w:tc>
          <w:tcPr>
            <w:tcW w:w="3119" w:type="dxa"/>
          </w:tcPr>
          <w:p w14:paraId="428F558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15.3.</w:t>
            </w:r>
          </w:p>
        </w:tc>
        <w:tc>
          <w:tcPr>
            <w:tcW w:w="2694" w:type="dxa"/>
          </w:tcPr>
          <w:p w14:paraId="0FD079A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уровень объема произведенного инкубационного яйца финального гибрида</w:t>
            </w:r>
          </w:p>
          <w:p w14:paraId="4BD7C73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птицы  мясного направления продуктивности не менее 1 650 тыс. штук (для других видов птицы, кроме кур, - не менее 350 тыс. штук)</w:t>
            </w:r>
          </w:p>
        </w:tc>
        <w:tc>
          <w:tcPr>
            <w:tcW w:w="2375" w:type="dxa"/>
          </w:tcPr>
          <w:p w14:paraId="3001A69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сведения о количестве произведенного инкубационного яйца</w:t>
            </w:r>
          </w:p>
        </w:tc>
        <w:tc>
          <w:tcPr>
            <w:tcW w:w="1843" w:type="dxa"/>
          </w:tcPr>
          <w:p w14:paraId="4A6128D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BB4DAFC" w14:textId="77777777" w:rsidTr="00FE00EA">
        <w:tc>
          <w:tcPr>
            <w:tcW w:w="3119" w:type="dxa"/>
          </w:tcPr>
          <w:p w14:paraId="11B03C5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15.4.</w:t>
            </w:r>
          </w:p>
        </w:tc>
        <w:tc>
          <w:tcPr>
            <w:tcW w:w="2694" w:type="dxa"/>
          </w:tcPr>
          <w:p w14:paraId="31082B3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помещении для размещения, содержания птицы, яйцесклада, производственной лаборатории</w:t>
            </w:r>
          </w:p>
        </w:tc>
        <w:tc>
          <w:tcPr>
            <w:tcW w:w="2375" w:type="dxa"/>
          </w:tcPr>
          <w:p w14:paraId="216F247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помещений</w:t>
            </w:r>
          </w:p>
          <w:p w14:paraId="3FD5CA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07D047C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5C5F365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00F0D86" w14:textId="77777777" w:rsidTr="00FE00EA">
        <w:tc>
          <w:tcPr>
            <w:tcW w:w="3119" w:type="dxa"/>
          </w:tcPr>
          <w:p w14:paraId="7441C98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15.5.</w:t>
            </w:r>
          </w:p>
        </w:tc>
        <w:tc>
          <w:tcPr>
            <w:tcW w:w="2694" w:type="dxa"/>
          </w:tcPr>
          <w:p w14:paraId="1ADDA4B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производственных помещении, оснащенных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2375" w:type="dxa"/>
          </w:tcPr>
          <w:p w14:paraId="4405352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инженерных систем</w:t>
            </w:r>
          </w:p>
          <w:p w14:paraId="16D430B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технологического оборудования, обеспечивающих поддержание микроклимата,</w:t>
            </w:r>
          </w:p>
          <w:p w14:paraId="655DD4B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5BB744F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</w:t>
            </w:r>
          </w:p>
        </w:tc>
        <w:tc>
          <w:tcPr>
            <w:tcW w:w="1843" w:type="dxa"/>
          </w:tcPr>
          <w:p w14:paraId="20DD2CD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7226049" w14:textId="77777777" w:rsidTr="00FE00EA">
        <w:tc>
          <w:tcPr>
            <w:tcW w:w="3119" w:type="dxa"/>
          </w:tcPr>
          <w:p w14:paraId="3C86B57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15.6.</w:t>
            </w:r>
          </w:p>
        </w:tc>
        <w:tc>
          <w:tcPr>
            <w:tcW w:w="2694" w:type="dxa"/>
          </w:tcPr>
          <w:p w14:paraId="16EC12F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</w:t>
            </w:r>
          </w:p>
          <w:p w14:paraId="799F34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тепловыми, энерго-</w:t>
            </w:r>
          </w:p>
          <w:p w14:paraId="6BBFAEE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водными ресурсами в объеме 100% от заявленной проектной мощности с подтверждающей</w:t>
            </w:r>
          </w:p>
          <w:p w14:paraId="33A60FE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исходно-разрешительной</w:t>
            </w:r>
          </w:p>
          <w:p w14:paraId="04BD53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6E44F0D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реквизиты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исходно- разрешительной документации</w:t>
            </w:r>
          </w:p>
          <w:p w14:paraId="65D803E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технических условий присоединения</w:t>
            </w:r>
          </w:p>
        </w:tc>
        <w:tc>
          <w:tcPr>
            <w:tcW w:w="1843" w:type="dxa"/>
          </w:tcPr>
          <w:p w14:paraId="2B1A9DB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515787A2" w14:textId="77777777" w:rsidTr="00FE00EA">
        <w:tc>
          <w:tcPr>
            <w:tcW w:w="3119" w:type="dxa"/>
          </w:tcPr>
          <w:p w14:paraId="3CD4975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15.7.</w:t>
            </w:r>
          </w:p>
        </w:tc>
        <w:tc>
          <w:tcPr>
            <w:tcW w:w="2694" w:type="dxa"/>
          </w:tcPr>
          <w:p w14:paraId="42BE3DF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модернизация осуществляется по одному или нескольким из следующих направлений: оснащение и (или) замена оборудования для содержания птицы; оснащение и (или) замена оборудования для обеспечения микроклимата; оснащение и (или) замена оборудования для сбора яиц;</w:t>
            </w:r>
          </w:p>
          <w:p w14:paraId="175B2AE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инкубации яиц; оснащение и (или) замена оборудования для кормопроизводства; оснащение и (или) замена оборудования для кормления и поения птицы;</w:t>
            </w:r>
          </w:p>
          <w:p w14:paraId="1F88DBE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оснащение и (или) замена оборудования для уборки помета</w:t>
            </w:r>
          </w:p>
        </w:tc>
        <w:tc>
          <w:tcPr>
            <w:tcW w:w="2375" w:type="dxa"/>
          </w:tcPr>
          <w:p w14:paraId="6068B81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</w:p>
          <w:p w14:paraId="2C6AD9F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 проектно-сметной документацией; реквизиты договора на приобретение оборудования, копии договора</w:t>
            </w:r>
          </w:p>
          <w:p w14:paraId="1A37C40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купли-продажи</w:t>
            </w:r>
          </w:p>
        </w:tc>
        <w:tc>
          <w:tcPr>
            <w:tcW w:w="1843" w:type="dxa"/>
          </w:tcPr>
          <w:p w14:paraId="6866F87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17BB2639" w14:textId="77777777" w:rsidTr="00FE00EA">
        <w:tc>
          <w:tcPr>
            <w:tcW w:w="3119" w:type="dxa"/>
          </w:tcPr>
          <w:p w14:paraId="25FB42D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694" w:type="dxa"/>
          </w:tcPr>
          <w:p w14:paraId="33402F0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объектов по производству кормов для аквакультуры</w:t>
            </w:r>
          </w:p>
        </w:tc>
        <w:tc>
          <w:tcPr>
            <w:tcW w:w="2375" w:type="dxa"/>
          </w:tcPr>
          <w:p w14:paraId="4058581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372C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35CF094D" w14:textId="77777777" w:rsidTr="00FE00EA">
        <w:tc>
          <w:tcPr>
            <w:tcW w:w="3119" w:type="dxa"/>
          </w:tcPr>
          <w:p w14:paraId="01B625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2694" w:type="dxa"/>
          </w:tcPr>
          <w:p w14:paraId="43DB0C4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мощность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производства не менее 3000 тонн выпускаемой продукции</w:t>
            </w:r>
          </w:p>
        </w:tc>
        <w:tc>
          <w:tcPr>
            <w:tcW w:w="2375" w:type="dxa"/>
          </w:tcPr>
          <w:p w14:paraId="45721B2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проектно-сметной документацией мощность производства составляет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ab/>
              <w:t>тонн выпускаемой продукции</w:t>
            </w:r>
          </w:p>
        </w:tc>
        <w:tc>
          <w:tcPr>
            <w:tcW w:w="1843" w:type="dxa"/>
          </w:tcPr>
          <w:p w14:paraId="45890D4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04C06297" w14:textId="77777777" w:rsidTr="00FE00EA">
        <w:tc>
          <w:tcPr>
            <w:tcW w:w="3119" w:type="dxa"/>
          </w:tcPr>
          <w:p w14:paraId="62A4A4C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16.2.</w:t>
            </w:r>
          </w:p>
        </w:tc>
        <w:tc>
          <w:tcPr>
            <w:tcW w:w="2694" w:type="dxa"/>
          </w:tcPr>
          <w:p w14:paraId="6151CC3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комплекса специальных машин и оборудования по производству специализированных рыбных кормов</w:t>
            </w:r>
          </w:p>
        </w:tc>
        <w:tc>
          <w:tcPr>
            <w:tcW w:w="2375" w:type="dxa"/>
          </w:tcPr>
          <w:p w14:paraId="1A1452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перечень специальных машин и оборудования по производству специализированных рыбных кормов</w:t>
            </w:r>
          </w:p>
        </w:tc>
        <w:tc>
          <w:tcPr>
            <w:tcW w:w="1843" w:type="dxa"/>
          </w:tcPr>
          <w:p w14:paraId="189E1CB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BD55872" w14:textId="77777777" w:rsidTr="00FE00EA">
        <w:tc>
          <w:tcPr>
            <w:tcW w:w="3119" w:type="dxa"/>
          </w:tcPr>
          <w:p w14:paraId="6392E09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16.3.</w:t>
            </w:r>
          </w:p>
        </w:tc>
        <w:tc>
          <w:tcPr>
            <w:tcW w:w="2694" w:type="dxa"/>
          </w:tcPr>
          <w:p w14:paraId="14BFFC3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обеспеченность объекта тепловыми, энерго- и водными ресурсами в объеме 100% от заявленной проектной мощности с подтверждением исходно- разрешительной документацией</w:t>
            </w:r>
          </w:p>
          <w:p w14:paraId="243BBC9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 техническими</w:t>
            </w:r>
          </w:p>
          <w:p w14:paraId="22BFF62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условиями</w:t>
            </w:r>
          </w:p>
          <w:p w14:paraId="3953209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451531D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5925024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7ADE713" w14:textId="77777777" w:rsidTr="00FE00EA">
        <w:tc>
          <w:tcPr>
            <w:tcW w:w="3119" w:type="dxa"/>
          </w:tcPr>
          <w:p w14:paraId="42AF1AE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694" w:type="dxa"/>
          </w:tcPr>
          <w:p w14:paraId="52A7012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отношении тепличных комплексов для производства овощей в защищенном грунте</w:t>
            </w:r>
          </w:p>
        </w:tc>
        <w:tc>
          <w:tcPr>
            <w:tcW w:w="2375" w:type="dxa"/>
          </w:tcPr>
          <w:p w14:paraId="6BE51A9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39639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679E3321" w14:textId="77777777" w:rsidTr="00FE00EA">
        <w:tc>
          <w:tcPr>
            <w:tcW w:w="3119" w:type="dxa"/>
          </w:tcPr>
          <w:p w14:paraId="1586BA9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</w:p>
        </w:tc>
        <w:tc>
          <w:tcPr>
            <w:tcW w:w="2694" w:type="dxa"/>
          </w:tcPr>
          <w:p w14:paraId="6CB101E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минимальная площадь тепличных комплексов по выращиванию овощей при создании тепличных комплексов для производства овощей в защищенном грунте должна составлять не менее 3 га;</w:t>
            </w:r>
          </w:p>
          <w:p w14:paraId="4E695E6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 создании новых (в том числе взамен</w:t>
            </w:r>
          </w:p>
          <w:p w14:paraId="3B566DE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списываемых) площадей на существующих тепличных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комплексах по выращиванию овощей в защищенном грунте - не менее 1 га;</w:t>
            </w:r>
          </w:p>
          <w:p w14:paraId="1C0DCB45" w14:textId="7CEB3479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583BCF6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проектно-сметной документацией площадь тепличного комплекса составляет</w:t>
            </w:r>
          </w:p>
          <w:p w14:paraId="098FE11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___га</w:t>
            </w:r>
          </w:p>
        </w:tc>
        <w:tc>
          <w:tcPr>
            <w:tcW w:w="1843" w:type="dxa"/>
          </w:tcPr>
          <w:p w14:paraId="6FBAAD7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7540E77B" w14:textId="77777777" w:rsidTr="00FE00EA">
        <w:tc>
          <w:tcPr>
            <w:tcW w:w="3119" w:type="dxa"/>
          </w:tcPr>
          <w:p w14:paraId="3B1C64F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17.2.</w:t>
            </w:r>
          </w:p>
        </w:tc>
        <w:tc>
          <w:tcPr>
            <w:tcW w:w="2694" w:type="dxa"/>
          </w:tcPr>
          <w:p w14:paraId="4B5A016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конструкций,</w:t>
            </w:r>
          </w:p>
          <w:p w14:paraId="56F432D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технологического</w:t>
            </w:r>
          </w:p>
          <w:p w14:paraId="71504A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оборудования и</w:t>
            </w:r>
          </w:p>
          <w:p w14:paraId="3052D11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</w:p>
          <w:p w14:paraId="742B92B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отечественного</w:t>
            </w:r>
          </w:p>
          <w:p w14:paraId="46A7E43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производства не менее</w:t>
            </w:r>
          </w:p>
          <w:p w14:paraId="31EA461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30% от сметной</w:t>
            </w:r>
          </w:p>
          <w:p w14:paraId="038F47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стоимости оборудования</w:t>
            </w:r>
          </w:p>
          <w:p w14:paraId="2AA4C89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(без учета стоимости строительно-монтажных</w:t>
            </w:r>
          </w:p>
          <w:p w14:paraId="0EB0E63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работ), за исключением оборудования, аналоги</w:t>
            </w:r>
          </w:p>
          <w:p w14:paraId="337B66ED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которого не производятся</w:t>
            </w:r>
          </w:p>
          <w:p w14:paraId="2028616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России</w:t>
            </w:r>
          </w:p>
        </w:tc>
        <w:tc>
          <w:tcPr>
            <w:tcW w:w="2375" w:type="dxa"/>
          </w:tcPr>
          <w:p w14:paraId="482C5A1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справка органа, уполномоченного</w:t>
            </w:r>
          </w:p>
          <w:p w14:paraId="688929BA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высшим</w:t>
            </w:r>
          </w:p>
          <w:p w14:paraId="7112AAB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исполнительным</w:t>
            </w:r>
          </w:p>
          <w:p w14:paraId="742B5E9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органом субъекта</w:t>
            </w:r>
          </w:p>
          <w:p w14:paraId="3ED9486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</w:p>
          <w:p w14:paraId="30BABCF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Федерации, о</w:t>
            </w:r>
          </w:p>
          <w:p w14:paraId="06F0B9C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применяемых</w:t>
            </w:r>
          </w:p>
          <w:p w14:paraId="5C14FEC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конструкциях, технологическом оборудовании и</w:t>
            </w:r>
          </w:p>
          <w:p w14:paraId="2C7E3A0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материалах</w:t>
            </w:r>
          </w:p>
          <w:p w14:paraId="018531C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отечественного</w:t>
            </w:r>
          </w:p>
          <w:p w14:paraId="6DD3763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производства</w:t>
            </w:r>
          </w:p>
          <w:p w14:paraId="646AC411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стоимостью в ___млн.руб.___% от стоимости</w:t>
            </w:r>
          </w:p>
          <w:p w14:paraId="6EF0AC4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оборудования),</w:t>
            </w:r>
          </w:p>
          <w:p w14:paraId="220EBD92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подготовленная в</w:t>
            </w:r>
          </w:p>
          <w:p w14:paraId="2A8B5B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</w:p>
          <w:p w14:paraId="3F3BCF2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проектно-сметной</w:t>
            </w:r>
          </w:p>
          <w:p w14:paraId="7486EDF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документацией,</w:t>
            </w:r>
          </w:p>
          <w:p w14:paraId="77653FE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таможенной декларацией (справкой</w:t>
            </w:r>
          </w:p>
          <w:p w14:paraId="02507854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таможенных органов)</w:t>
            </w:r>
          </w:p>
        </w:tc>
        <w:tc>
          <w:tcPr>
            <w:tcW w:w="1843" w:type="dxa"/>
          </w:tcPr>
          <w:p w14:paraId="6424DD0B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2D286601" w14:textId="77777777" w:rsidTr="00FE00EA">
        <w:tc>
          <w:tcPr>
            <w:tcW w:w="3119" w:type="dxa"/>
          </w:tcPr>
          <w:p w14:paraId="55FD4D86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17.3.</w:t>
            </w:r>
          </w:p>
        </w:tc>
        <w:tc>
          <w:tcPr>
            <w:tcW w:w="2694" w:type="dxa"/>
          </w:tcPr>
          <w:p w14:paraId="7193E07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оснащения теплиц инженерными системами и технологическим оборудованием, обеспечивающими поддержание микроклимата в теплицах и выполнение технологических процессов, необходимых для получения урожайности овощных культур не менее 50 кг/ кг/м², для томатов-не менее</w:t>
            </w:r>
          </w:p>
          <w:p w14:paraId="5117772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 xml:space="preserve">45 кг/м², для салатов - 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</w:t>
            </w:r>
          </w:p>
          <w:p w14:paraId="0C42A395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менее 25  кг/м²</w:t>
            </w:r>
          </w:p>
        </w:tc>
        <w:tc>
          <w:tcPr>
            <w:tcW w:w="2375" w:type="dxa"/>
          </w:tcPr>
          <w:p w14:paraId="738A3623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843" w:type="dxa"/>
          </w:tcPr>
          <w:p w14:paraId="184BC099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8068C03" w14:textId="77777777" w:rsidTr="00FE00EA">
        <w:tc>
          <w:tcPr>
            <w:tcW w:w="3119" w:type="dxa"/>
          </w:tcPr>
          <w:p w14:paraId="01DE059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17.4.</w:t>
            </w:r>
          </w:p>
        </w:tc>
        <w:tc>
          <w:tcPr>
            <w:tcW w:w="2694" w:type="dxa"/>
          </w:tcPr>
          <w:p w14:paraId="3D89216F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технологического оборудования, позволяющего увеличить урожайность и (или) годовой объем производства не менее чем на 30% на площади, подлежащей модернизации - при модернизации тепличных комплексов для производства овощей в защищенном грунте</w:t>
            </w:r>
          </w:p>
        </w:tc>
        <w:tc>
          <w:tcPr>
            <w:tcW w:w="2375" w:type="dxa"/>
          </w:tcPr>
          <w:p w14:paraId="50D4864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проектно-сметной документацией, а также перечнем приобретаемого технологического оборудования площадь теплицы, подлежащей модернизации, составляет __га, урожайность и (или) годовой объем производства до модернизации составляет</w:t>
            </w: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ab/>
              <w:t>тонн и после модернизации составляет __тонн</w:t>
            </w:r>
          </w:p>
        </w:tc>
        <w:tc>
          <w:tcPr>
            <w:tcW w:w="1843" w:type="dxa"/>
          </w:tcPr>
          <w:p w14:paraId="0430324E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B3" w:rsidRPr="000C6CCF" w14:paraId="455BB8D0" w14:textId="77777777" w:rsidTr="00D027D6">
        <w:trPr>
          <w:trHeight w:val="7146"/>
        </w:trPr>
        <w:tc>
          <w:tcPr>
            <w:tcW w:w="3119" w:type="dxa"/>
          </w:tcPr>
          <w:p w14:paraId="3E363957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17.5.</w:t>
            </w:r>
          </w:p>
        </w:tc>
        <w:tc>
          <w:tcPr>
            <w:tcW w:w="2694" w:type="dxa"/>
          </w:tcPr>
          <w:p w14:paraId="414287D0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 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2375" w:type="dxa"/>
          </w:tcPr>
          <w:p w14:paraId="3060FBCC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CCF">
              <w:rPr>
                <w:rFonts w:ascii="Times New Roman" w:hAnsi="Times New Roman" w:cs="Times New Roman"/>
                <w:sz w:val="26"/>
                <w:szCs w:val="26"/>
              </w:rPr>
              <w:t>реквизиты исходно- разрешительной документации и технических условий</w:t>
            </w:r>
          </w:p>
        </w:tc>
        <w:tc>
          <w:tcPr>
            <w:tcW w:w="1843" w:type="dxa"/>
          </w:tcPr>
          <w:p w14:paraId="13A894A8" w14:textId="77777777" w:rsidR="00F37EDB" w:rsidRPr="000C6CCF" w:rsidRDefault="00F37EDB" w:rsidP="00F37EDB">
            <w:p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CDDDD9" w14:textId="77777777" w:rsidR="00F37EDB" w:rsidRPr="000C6CCF" w:rsidRDefault="00F37EDB" w:rsidP="00F37EDB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ACB0462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973F02E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FD1E09E" w14:textId="77777777" w:rsidR="0005445D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63FE2AB" w14:textId="77777777" w:rsidR="007E7718" w:rsidRPr="000C6CCF" w:rsidRDefault="007E7718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F42E9E5" w14:textId="77777777" w:rsidR="00D027D6" w:rsidRDefault="00D027D6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0F65BA5" w14:textId="6FD1D8A2" w:rsidR="0005445D" w:rsidRPr="000C6CCF" w:rsidRDefault="005F55C1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lastRenderedPageBreak/>
        <w:t>Достоверность предоставляемой информации гарантирую</w:t>
      </w:r>
    </w:p>
    <w:p w14:paraId="06268929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8B8C04F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2B67209" w14:textId="77777777" w:rsidR="0005445D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BE7A857" w14:textId="77777777" w:rsidR="007E7718" w:rsidRPr="000C6CCF" w:rsidRDefault="007E7718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A1F6B4F" w14:textId="77777777" w:rsidR="005F55C1" w:rsidRPr="000C6CCF" w:rsidRDefault="005F55C1" w:rsidP="005F55C1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Руководитель____________</w:t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             ________________________</w:t>
      </w:r>
      <w:r w:rsidRPr="000C6CCF">
        <w:rPr>
          <w:rFonts w:ascii="Times New Roman" w:hAnsi="Times New Roman" w:cs="Times New Roman"/>
          <w:sz w:val="26"/>
          <w:szCs w:val="26"/>
        </w:rPr>
        <w:tab/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C6CCF">
        <w:rPr>
          <w:rFonts w:ascii="Times New Roman" w:hAnsi="Times New Roman" w:cs="Times New Roman"/>
          <w:sz w:val="26"/>
          <w:szCs w:val="26"/>
        </w:rPr>
        <w:tab/>
      </w:r>
    </w:p>
    <w:p w14:paraId="32649DB3" w14:textId="77777777" w:rsidR="005F55C1" w:rsidRPr="000C6CCF" w:rsidRDefault="005F55C1" w:rsidP="005F55C1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(подпись)</w:t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                (фамилия, инициалы)</w:t>
      </w:r>
    </w:p>
    <w:p w14:paraId="5902BA5C" w14:textId="77777777" w:rsidR="005F55C1" w:rsidRPr="000C6CCF" w:rsidRDefault="005F55C1" w:rsidP="005F55C1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8B44F8F" w14:textId="77777777" w:rsidR="005F55C1" w:rsidRPr="000C6CCF" w:rsidRDefault="005F55C1" w:rsidP="005F55C1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C41AD37" w14:textId="2CD36A29" w:rsidR="0005445D" w:rsidRPr="000C6CCF" w:rsidRDefault="005F55C1" w:rsidP="005F55C1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ab/>
      </w:r>
      <w:r w:rsidR="000C6CC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C6CCF">
        <w:rPr>
          <w:rFonts w:ascii="Times New Roman" w:hAnsi="Times New Roman" w:cs="Times New Roman"/>
          <w:sz w:val="26"/>
          <w:szCs w:val="26"/>
        </w:rPr>
        <w:t>М.П. ( при наличии)</w:t>
      </w:r>
    </w:p>
    <w:p w14:paraId="5E9F110A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75D825B" w14:textId="77777777" w:rsidR="0005445D" w:rsidRPr="000C6CCF" w:rsidRDefault="0005445D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95E88BD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289E623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2F4EBBD6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14:paraId="7A88C29A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6B9E812F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3ACECFDA" w14:textId="539DF7BB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Ф.Я. Астеже</w:t>
      </w:r>
      <w:r w:rsidRPr="000C6CCF">
        <w:rPr>
          <w:rFonts w:ascii="Times New Roman" w:hAnsi="Times New Roman" w:cs="Times New Roman"/>
          <w:sz w:val="28"/>
          <w:szCs w:val="28"/>
        </w:rPr>
        <w:t xml:space="preserve">ва                          </w:t>
      </w:r>
    </w:p>
    <w:p w14:paraId="2B08A7B4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6165F23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34C84C7" w14:textId="77777777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14:paraId="498E8F93" w14:textId="1C98CBE9" w:rsidR="000C6CCF" w:rsidRPr="000C6CCF" w:rsidRDefault="000C6CCF" w:rsidP="000C6CCF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0C6CC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А.А. Бота</w:t>
      </w:r>
      <w:r w:rsidRPr="000C6CCF">
        <w:rPr>
          <w:rFonts w:ascii="Times New Roman" w:hAnsi="Times New Roman" w:cs="Times New Roman"/>
          <w:sz w:val="28"/>
          <w:szCs w:val="28"/>
        </w:rPr>
        <w:t>шев</w:t>
      </w:r>
    </w:p>
    <w:p w14:paraId="3AB0B6E4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86528D0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BDB8130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EF7EF2C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89F3191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E3D6590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46E0FA4" w14:textId="77777777" w:rsidR="0005445D" w:rsidRPr="00F40BB3" w:rsidRDefault="0005445D" w:rsidP="006A4E85">
      <w:p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16C82B2" w14:textId="77777777" w:rsidR="000C6CCF" w:rsidRDefault="000C6CCF" w:rsidP="000C6CCF">
      <w:pPr>
        <w:suppressAutoHyphens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2ADEC633" w14:textId="77777777" w:rsidR="000C6CCF" w:rsidRDefault="000C6CCF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48FD8A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9339371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AAC16A3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6ED5B15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ACC15BD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26AB6B9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F0A07D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449A79D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B00176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334D405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B6C0F1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A14EACB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F80305B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3CBFF41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40C458A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5D4B2AB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BD74DC4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DCF5DF4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513E516" w14:textId="77777777" w:rsidR="00D027D6" w:rsidRDefault="00D027D6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1384070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A360A90" w14:textId="77777777" w:rsidR="007E7718" w:rsidRDefault="007E7718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71336BE" w14:textId="6417B64C" w:rsidR="00FC31DB" w:rsidRPr="000C6CCF" w:rsidRDefault="00797783" w:rsidP="00F37EDB">
      <w:pPr>
        <w:suppressAutoHyphens/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p w14:paraId="3855CE79" w14:textId="5C4FEE8E" w:rsidR="00F37EDB" w:rsidRPr="000C6CCF" w:rsidRDefault="00F37EDB" w:rsidP="00F37EDB">
      <w:pPr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к Порядку</w:t>
      </w:r>
    </w:p>
    <w:p w14:paraId="6727F44F" w14:textId="77777777" w:rsidR="00FC31DB" w:rsidRPr="000C6CCF" w:rsidRDefault="00FC31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7FF0140" w14:textId="74FF686C" w:rsidR="00FC31DB" w:rsidRPr="000C6CCF" w:rsidRDefault="00F37EDB" w:rsidP="000C6CCF">
      <w:pPr>
        <w:tabs>
          <w:tab w:val="left" w:pos="8385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ФОРМА</w:t>
      </w:r>
    </w:p>
    <w:p w14:paraId="5CDFA819" w14:textId="77777777" w:rsidR="00FC31DB" w:rsidRPr="000C6CCF" w:rsidRDefault="00FC31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B40BB99" w14:textId="77777777" w:rsidR="00FC31DB" w:rsidRPr="000C6CCF" w:rsidRDefault="00FC31DB" w:rsidP="00A05B9F">
      <w:pPr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F13A157" w14:textId="338E2CC3" w:rsidR="00A05B9F" w:rsidRPr="000C6CCF" w:rsidRDefault="00A05B9F" w:rsidP="00A05B9F">
      <w:pPr>
        <w:tabs>
          <w:tab w:val="left" w:pos="6675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В Министерство сельского хозяйства </w:t>
      </w:r>
    </w:p>
    <w:p w14:paraId="4D69A15E" w14:textId="2F21823D" w:rsidR="00FC31DB" w:rsidRPr="000C6CCF" w:rsidRDefault="00A05B9F" w:rsidP="00A05B9F">
      <w:pPr>
        <w:tabs>
          <w:tab w:val="left" w:pos="6675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14:paraId="5179000F" w14:textId="77777777" w:rsidR="00F37EDB" w:rsidRPr="000C6CCF" w:rsidRDefault="00F37E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A0419AA" w14:textId="77777777" w:rsidR="00F37EDB" w:rsidRPr="000C6CCF" w:rsidRDefault="00F37E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A597855" w14:textId="2648F147" w:rsidR="00C053AC" w:rsidRPr="000C6CCF" w:rsidRDefault="00C053AC" w:rsidP="00C053AC">
      <w:pPr>
        <w:tabs>
          <w:tab w:val="left" w:pos="3900"/>
        </w:tabs>
        <w:suppressAutoHyphens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5635A34" w14:textId="50A2EBE8" w:rsidR="00C053AC" w:rsidRPr="000C6CCF" w:rsidRDefault="00C053AC" w:rsidP="00C053AC">
      <w:pPr>
        <w:tabs>
          <w:tab w:val="left" w:pos="3900"/>
        </w:tabs>
        <w:suppressAutoHyphens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конкурсном отборе  на возмещение части затрат на приобретение маркировочного оборудования и </w:t>
      </w:r>
    </w:p>
    <w:p w14:paraId="556A55E8" w14:textId="1F88402E" w:rsidR="00C053AC" w:rsidRPr="000C6CCF" w:rsidRDefault="00C053AC" w:rsidP="00C053AC">
      <w:pPr>
        <w:tabs>
          <w:tab w:val="left" w:pos="3900"/>
        </w:tabs>
        <w:suppressAutoHyphens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CCF">
        <w:rPr>
          <w:rFonts w:ascii="Times New Roman" w:hAnsi="Times New Roman" w:cs="Times New Roman"/>
          <w:b/>
          <w:sz w:val="26"/>
          <w:szCs w:val="26"/>
        </w:rPr>
        <w:t xml:space="preserve">ввода его в эксплуатацию </w:t>
      </w:r>
    </w:p>
    <w:p w14:paraId="6B6E76E0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7D3682A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44FBF3D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26878E8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( полное наименование заявителя)</w:t>
      </w:r>
    </w:p>
    <w:p w14:paraId="4CF3056B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6BF8D78" w14:textId="2680608C" w:rsidR="00D469A2" w:rsidRPr="000C6CCF" w:rsidRDefault="00C053AC" w:rsidP="00D469A2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заявляет о намерении участвовать в конкурсном отборе на возмещение части затрат на приобретение маркировочного оборудования и ввода его в эксплуатацию</w:t>
      </w:r>
      <w:r w:rsidR="00D469A2" w:rsidRPr="000C6CCF">
        <w:rPr>
          <w:rFonts w:ascii="Times New Roman" w:hAnsi="Times New Roman" w:cs="Times New Roman"/>
          <w:sz w:val="26"/>
          <w:szCs w:val="26"/>
        </w:rPr>
        <w:t xml:space="preserve"> и   представляет    сведения   о   маркировочном    оборудовании    согласно   приложению к настоящей заявке.</w:t>
      </w:r>
    </w:p>
    <w:p w14:paraId="7DA2F51B" w14:textId="77777777" w:rsidR="00D469A2" w:rsidRPr="000C6CCF" w:rsidRDefault="00D469A2" w:rsidP="00D469A2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E917D55" w14:textId="6FA1F5B5" w:rsidR="00C053AC" w:rsidRPr="000C6CCF" w:rsidRDefault="00D469A2" w:rsidP="00D469A2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Приложение: сведения о маркировочном оборудовании.</w:t>
      </w:r>
    </w:p>
    <w:p w14:paraId="372B0E19" w14:textId="7A484577" w:rsidR="00D469A2" w:rsidRPr="000C6CCF" w:rsidRDefault="00322BF3" w:rsidP="00901263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787B9E9F" w14:textId="5725DAAC" w:rsidR="00901263" w:rsidRPr="000C6CCF" w:rsidRDefault="00901263" w:rsidP="00901263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Даю свое согласие на публикацию ( разм</w:t>
      </w:r>
      <w:r w:rsidR="00322BF3" w:rsidRPr="000C6CCF">
        <w:rPr>
          <w:rFonts w:ascii="Times New Roman" w:hAnsi="Times New Roman" w:cs="Times New Roman"/>
          <w:sz w:val="26"/>
          <w:szCs w:val="26"/>
        </w:rPr>
        <w:t>ещение) в сети «Интернет» инфор</w:t>
      </w:r>
      <w:r w:rsidRPr="000C6CCF">
        <w:rPr>
          <w:rFonts w:ascii="Times New Roman" w:hAnsi="Times New Roman" w:cs="Times New Roman"/>
          <w:sz w:val="26"/>
          <w:szCs w:val="26"/>
        </w:rPr>
        <w:t>мации о подаваемом  организацией  предлож</w:t>
      </w:r>
      <w:r w:rsidR="00322BF3" w:rsidRPr="000C6CCF">
        <w:rPr>
          <w:rFonts w:ascii="Times New Roman" w:hAnsi="Times New Roman" w:cs="Times New Roman"/>
          <w:sz w:val="26"/>
          <w:szCs w:val="26"/>
        </w:rPr>
        <w:t>ении (заявке), иной информа</w:t>
      </w:r>
      <w:r w:rsidRPr="000C6CCF">
        <w:rPr>
          <w:rFonts w:ascii="Times New Roman" w:hAnsi="Times New Roman" w:cs="Times New Roman"/>
          <w:sz w:val="26"/>
          <w:szCs w:val="26"/>
        </w:rPr>
        <w:t>ции, связанной с Отбором, а также  даю с</w:t>
      </w:r>
      <w:r w:rsidR="00322BF3" w:rsidRPr="000C6CCF">
        <w:rPr>
          <w:rFonts w:ascii="Times New Roman" w:hAnsi="Times New Roman" w:cs="Times New Roman"/>
          <w:sz w:val="26"/>
          <w:szCs w:val="26"/>
        </w:rPr>
        <w:t>огласие на  обработку персональ</w:t>
      </w:r>
      <w:r w:rsidRPr="000C6CCF">
        <w:rPr>
          <w:rFonts w:ascii="Times New Roman" w:hAnsi="Times New Roman" w:cs="Times New Roman"/>
          <w:sz w:val="26"/>
          <w:szCs w:val="26"/>
        </w:rPr>
        <w:t>ных данных (для физического лица)</w:t>
      </w:r>
    </w:p>
    <w:p w14:paraId="62A2B365" w14:textId="77777777" w:rsidR="00901263" w:rsidRPr="000C6CCF" w:rsidRDefault="00901263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E81FCCB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Достоверность предоставляемых сведений гарантирую</w:t>
      </w:r>
    </w:p>
    <w:p w14:paraId="0BCBEC90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93F0AAF" w14:textId="77777777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289A227" w14:textId="1B6C16F0" w:rsidR="00C053AC" w:rsidRPr="000C6CCF" w:rsidRDefault="00C053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Руководитель</w:t>
      </w:r>
      <w:r w:rsidR="00303CAC" w:rsidRPr="000C6CCF">
        <w:rPr>
          <w:rFonts w:ascii="Times New Roman" w:hAnsi="Times New Roman" w:cs="Times New Roman"/>
          <w:sz w:val="26"/>
          <w:szCs w:val="26"/>
        </w:rPr>
        <w:t>____________</w:t>
      </w:r>
      <w:r w:rsidRPr="000C6CCF">
        <w:rPr>
          <w:rFonts w:ascii="Times New Roman" w:hAnsi="Times New Roman" w:cs="Times New Roman"/>
          <w:sz w:val="26"/>
          <w:szCs w:val="26"/>
        </w:rPr>
        <w:tab/>
      </w:r>
      <w:r w:rsidR="00322BF3" w:rsidRPr="000C6CC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03CAC" w:rsidRPr="000C6CCF">
        <w:rPr>
          <w:rFonts w:ascii="Times New Roman" w:hAnsi="Times New Roman" w:cs="Times New Roman"/>
          <w:sz w:val="26"/>
          <w:szCs w:val="26"/>
        </w:rPr>
        <w:t>________________________</w:t>
      </w:r>
      <w:r w:rsidRPr="000C6CCF">
        <w:rPr>
          <w:rFonts w:ascii="Times New Roman" w:hAnsi="Times New Roman" w:cs="Times New Roman"/>
          <w:sz w:val="26"/>
          <w:szCs w:val="26"/>
        </w:rPr>
        <w:tab/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C6CCF">
        <w:rPr>
          <w:rFonts w:ascii="Times New Roman" w:hAnsi="Times New Roman" w:cs="Times New Roman"/>
          <w:sz w:val="26"/>
          <w:szCs w:val="26"/>
        </w:rPr>
        <w:tab/>
      </w:r>
    </w:p>
    <w:p w14:paraId="251EB66B" w14:textId="5748B59C" w:rsidR="00C053AC" w:rsidRPr="000C6CCF" w:rsidRDefault="00303CAC" w:rsidP="00C053AC">
      <w:pPr>
        <w:tabs>
          <w:tab w:val="left" w:pos="390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053AC" w:rsidRPr="000C6CCF">
        <w:rPr>
          <w:rFonts w:ascii="Times New Roman" w:hAnsi="Times New Roman" w:cs="Times New Roman"/>
          <w:sz w:val="26"/>
          <w:szCs w:val="26"/>
        </w:rPr>
        <w:t>(подпись)</w:t>
      </w:r>
      <w:r w:rsidR="00C053AC" w:rsidRPr="000C6CCF">
        <w:rPr>
          <w:rFonts w:ascii="Times New Roman" w:hAnsi="Times New Roman" w:cs="Times New Roman"/>
          <w:sz w:val="26"/>
          <w:szCs w:val="26"/>
        </w:rPr>
        <w:tab/>
      </w:r>
      <w:r w:rsidRPr="000C6CCF">
        <w:rPr>
          <w:rFonts w:ascii="Times New Roman" w:hAnsi="Times New Roman" w:cs="Times New Roman"/>
          <w:sz w:val="26"/>
          <w:szCs w:val="26"/>
        </w:rPr>
        <w:t xml:space="preserve">     </w:t>
      </w:r>
      <w:r w:rsidR="00322BF3" w:rsidRPr="000C6C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C6CCF">
        <w:rPr>
          <w:rFonts w:ascii="Times New Roman" w:hAnsi="Times New Roman" w:cs="Times New Roman"/>
          <w:sz w:val="26"/>
          <w:szCs w:val="26"/>
        </w:rPr>
        <w:t xml:space="preserve"> </w:t>
      </w:r>
      <w:r w:rsidR="00C053AC" w:rsidRPr="000C6CCF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2A05050C" w14:textId="77777777" w:rsidR="00F37EDB" w:rsidRPr="000C6CCF" w:rsidRDefault="00F37E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D9F6152" w14:textId="1E157836" w:rsidR="00F37EDB" w:rsidRPr="000C6CCF" w:rsidRDefault="00303CAC" w:rsidP="00303CAC">
      <w:pPr>
        <w:tabs>
          <w:tab w:val="left" w:pos="306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ab/>
        <w:t>М.П. ( при наличии)</w:t>
      </w:r>
    </w:p>
    <w:p w14:paraId="066556F7" w14:textId="77777777" w:rsidR="00F37EDB" w:rsidRPr="000C6CCF" w:rsidRDefault="00F37E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8C602D7" w14:textId="77777777" w:rsidR="00F37EDB" w:rsidRPr="000C6CCF" w:rsidRDefault="00F37EDB" w:rsidP="006A4E85">
      <w:pPr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3DCF69B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Заместитель Руководителя Администрации</w:t>
      </w:r>
    </w:p>
    <w:p w14:paraId="2EED74FF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Главы и Правительства Карачаево-Черкесской Республики,</w:t>
      </w:r>
    </w:p>
    <w:p w14:paraId="66AE288F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начальник Управления документационного</w:t>
      </w:r>
    </w:p>
    <w:p w14:paraId="4256F28E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обеспечения Главы и Правительства</w:t>
      </w:r>
    </w:p>
    <w:p w14:paraId="1CA40E0D" w14:textId="665BFF69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Ф.Я. Астеже</w:t>
      </w:r>
      <w:r w:rsidRPr="000C6CCF">
        <w:rPr>
          <w:rFonts w:ascii="Times New Roman" w:hAnsi="Times New Roman" w:cs="Times New Roman"/>
          <w:sz w:val="26"/>
          <w:szCs w:val="26"/>
        </w:rPr>
        <w:t xml:space="preserve">ва                          </w:t>
      </w:r>
    </w:p>
    <w:p w14:paraId="5CBBC1BE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A0478A1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89493D4" w14:textId="77777777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14:paraId="46F7EF9A" w14:textId="1F53A134" w:rsidR="000C6CCF" w:rsidRPr="000C6CCF" w:rsidRDefault="000C6CCF" w:rsidP="000C6CCF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C6C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6CCF">
        <w:rPr>
          <w:rFonts w:ascii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>А. Бота</w:t>
      </w:r>
      <w:r w:rsidRPr="000C6CCF">
        <w:rPr>
          <w:rFonts w:ascii="Times New Roman" w:hAnsi="Times New Roman" w:cs="Times New Roman"/>
          <w:sz w:val="26"/>
          <w:szCs w:val="26"/>
        </w:rPr>
        <w:t>шев</w:t>
      </w:r>
    </w:p>
    <w:p w14:paraId="38455975" w14:textId="77777777" w:rsidR="00D469A2" w:rsidRPr="000C6CCF" w:rsidRDefault="00D469A2" w:rsidP="00D469A2">
      <w:pPr>
        <w:tabs>
          <w:tab w:val="left" w:pos="7530"/>
        </w:tabs>
        <w:suppressAutoHyphens/>
        <w:ind w:left="0" w:firstLine="0"/>
        <w:rPr>
          <w:rFonts w:ascii="Times New Roman" w:hAnsi="Times New Roman" w:cs="Times New Roman"/>
          <w:sz w:val="26"/>
          <w:szCs w:val="26"/>
        </w:rPr>
        <w:sectPr w:rsidR="00D469A2" w:rsidRPr="000C6CCF" w:rsidSect="0005445D">
          <w:headerReference w:type="default" r:id="rId13"/>
          <w:pgSz w:w="11906" w:h="16838"/>
          <w:pgMar w:top="568" w:right="849" w:bottom="568" w:left="1701" w:header="0" w:footer="0" w:gutter="0"/>
          <w:cols w:space="720"/>
          <w:formProt w:val="0"/>
          <w:docGrid w:linePitch="360" w:charSpace="4096"/>
        </w:sectPr>
      </w:pPr>
    </w:p>
    <w:p w14:paraId="4630BB13" w14:textId="77777777" w:rsidR="00756D55" w:rsidRPr="000C6CCF" w:rsidRDefault="00D469A2" w:rsidP="00756D55">
      <w:pPr>
        <w:tabs>
          <w:tab w:val="left" w:pos="7530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 w:rsidR="00756D55" w:rsidRPr="000C6CCF">
        <w:rPr>
          <w:rFonts w:ascii="Times New Roman" w:hAnsi="Times New Roman" w:cs="Times New Roman"/>
          <w:sz w:val="26"/>
          <w:szCs w:val="26"/>
        </w:rPr>
        <w:t xml:space="preserve">Приложение к заявке </w:t>
      </w:r>
    </w:p>
    <w:p w14:paraId="2692A376" w14:textId="77777777" w:rsidR="00756D55" w:rsidRPr="000C6CCF" w:rsidRDefault="00756D55" w:rsidP="00756D55">
      <w:pPr>
        <w:tabs>
          <w:tab w:val="left" w:pos="7530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на участие в конкурсном отборе  на возмещение части затрат </w:t>
      </w:r>
    </w:p>
    <w:p w14:paraId="4AE754B4" w14:textId="6295AAA6" w:rsidR="00756D55" w:rsidRPr="000C6CCF" w:rsidRDefault="00756D55" w:rsidP="00756D55">
      <w:pPr>
        <w:tabs>
          <w:tab w:val="left" w:pos="7530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на приобретение маркировочного оборудования и </w:t>
      </w:r>
    </w:p>
    <w:p w14:paraId="5F67EC63" w14:textId="22C098C5" w:rsidR="00D469A2" w:rsidRPr="000C6CCF" w:rsidRDefault="00756D55" w:rsidP="00756D55">
      <w:pPr>
        <w:tabs>
          <w:tab w:val="left" w:pos="7530"/>
        </w:tabs>
        <w:suppressAutoHyphens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ввода его в эксплуатацию</w:t>
      </w:r>
      <w:r w:rsidR="00D469A2" w:rsidRPr="000C6CCF">
        <w:rPr>
          <w:rFonts w:ascii="Times New Roman" w:hAnsi="Times New Roman" w:cs="Times New Roman"/>
          <w:sz w:val="26"/>
          <w:szCs w:val="26"/>
        </w:rPr>
        <w:tab/>
      </w:r>
    </w:p>
    <w:p w14:paraId="4DE1834A" w14:textId="5F769AAD" w:rsidR="00D469A2" w:rsidRPr="000C6CCF" w:rsidRDefault="00D469A2" w:rsidP="00D469A2">
      <w:pPr>
        <w:rPr>
          <w:rFonts w:ascii="Times New Roman" w:hAnsi="Times New Roman" w:cs="Times New Roman"/>
          <w:sz w:val="26"/>
          <w:szCs w:val="26"/>
        </w:rPr>
      </w:pPr>
    </w:p>
    <w:p w14:paraId="6418D528" w14:textId="22DC59B6" w:rsidR="00D469A2" w:rsidRPr="000C6CCF" w:rsidRDefault="00D469A2" w:rsidP="00D469A2">
      <w:pPr>
        <w:tabs>
          <w:tab w:val="left" w:pos="11670"/>
        </w:tabs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______________________________________</w:t>
      </w:r>
    </w:p>
    <w:p w14:paraId="3377E585" w14:textId="7CB8E2D1" w:rsidR="00756D55" w:rsidRPr="000C6CCF" w:rsidRDefault="00756D55" w:rsidP="000C6CCF">
      <w:pPr>
        <w:tabs>
          <w:tab w:val="left" w:pos="12090"/>
        </w:tabs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D469A2" w:rsidRPr="000C6CCF">
        <w:rPr>
          <w:rFonts w:ascii="Times New Roman" w:hAnsi="Times New Roman" w:cs="Times New Roman"/>
          <w:sz w:val="26"/>
          <w:szCs w:val="26"/>
        </w:rPr>
        <w:t>(полное  наименование заявителя</w:t>
      </w:r>
      <w:r w:rsidR="000C6CCF">
        <w:rPr>
          <w:rFonts w:ascii="Times New Roman" w:hAnsi="Times New Roman" w:cs="Times New Roman"/>
          <w:sz w:val="26"/>
          <w:szCs w:val="26"/>
        </w:rPr>
        <w:t>)</w:t>
      </w:r>
    </w:p>
    <w:p w14:paraId="1AEDD012" w14:textId="77777777" w:rsidR="00756D55" w:rsidRPr="000C6CCF" w:rsidRDefault="00756D55" w:rsidP="00756D55">
      <w:pPr>
        <w:rPr>
          <w:rFonts w:ascii="Times New Roman" w:hAnsi="Times New Roman" w:cs="Times New Roman"/>
          <w:sz w:val="26"/>
          <w:szCs w:val="26"/>
        </w:rPr>
      </w:pPr>
    </w:p>
    <w:p w14:paraId="5F4B3DC7" w14:textId="3053F677" w:rsidR="00756D55" w:rsidRPr="000C6CCF" w:rsidRDefault="00756D55" w:rsidP="00756D55">
      <w:pPr>
        <w:rPr>
          <w:rFonts w:ascii="Times New Roman" w:hAnsi="Times New Roman" w:cs="Times New Roman"/>
          <w:sz w:val="26"/>
          <w:szCs w:val="26"/>
        </w:rPr>
      </w:pPr>
    </w:p>
    <w:p w14:paraId="2023085A" w14:textId="6536A67D" w:rsidR="00756D55" w:rsidRPr="000C6CCF" w:rsidRDefault="00756D55" w:rsidP="000C6CCF">
      <w:pPr>
        <w:tabs>
          <w:tab w:val="left" w:pos="643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Сведения о маркировочном оборудовании</w:t>
      </w:r>
    </w:p>
    <w:p w14:paraId="60C15FEB" w14:textId="77777777" w:rsidR="00756D55" w:rsidRPr="000C6CCF" w:rsidRDefault="00756D55" w:rsidP="00721EA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492D54E" w14:textId="7C9DE68B" w:rsidR="00756D55" w:rsidRPr="000C6CCF" w:rsidRDefault="00756D55" w:rsidP="00756D55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</w:t>
      </w:r>
      <w:r w:rsidR="000C6CCF">
        <w:rPr>
          <w:rFonts w:ascii="Times New Roman" w:hAnsi="Times New Roman" w:cs="Times New Roman"/>
          <w:sz w:val="26"/>
          <w:szCs w:val="26"/>
        </w:rPr>
        <w:t>________________</w:t>
      </w:r>
    </w:p>
    <w:p w14:paraId="368D3BE4" w14:textId="600DC82F" w:rsidR="00756D55" w:rsidRPr="000C6CCF" w:rsidRDefault="00756D55" w:rsidP="00756D55">
      <w:pPr>
        <w:rPr>
          <w:rFonts w:ascii="Times New Roman" w:hAnsi="Times New Roman" w:cs="Times New Roman"/>
          <w:sz w:val="26"/>
          <w:szCs w:val="26"/>
        </w:rPr>
      </w:pPr>
    </w:p>
    <w:p w14:paraId="0BC58B6B" w14:textId="43A327B2" w:rsidR="00756D55" w:rsidRPr="000C6CCF" w:rsidRDefault="00756D55" w:rsidP="000C6CCF">
      <w:pPr>
        <w:tabs>
          <w:tab w:val="left" w:pos="523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(наименование получателя средств, ИНН получателя средств)</w:t>
      </w:r>
    </w:p>
    <w:p w14:paraId="4F6FD3B3" w14:textId="77777777" w:rsidR="00756D55" w:rsidRPr="00F40BB3" w:rsidRDefault="00756D55" w:rsidP="000C6CC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65C127" w14:textId="10196BD9" w:rsidR="00756D55" w:rsidRPr="00F40BB3" w:rsidRDefault="00756D55" w:rsidP="00756D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2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77"/>
        <w:gridCol w:w="1861"/>
        <w:gridCol w:w="1202"/>
        <w:gridCol w:w="1620"/>
        <w:gridCol w:w="1966"/>
        <w:gridCol w:w="1814"/>
        <w:gridCol w:w="1588"/>
        <w:gridCol w:w="1417"/>
        <w:gridCol w:w="1418"/>
        <w:gridCol w:w="1701"/>
      </w:tblGrid>
      <w:tr w:rsidR="00F40BB3" w:rsidRPr="00F40BB3" w14:paraId="35E0DADB" w14:textId="77777777" w:rsidTr="00A66D33">
        <w:tc>
          <w:tcPr>
            <w:tcW w:w="677" w:type="dxa"/>
          </w:tcPr>
          <w:p w14:paraId="4404C95A" w14:textId="3CD03443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61" w:type="dxa"/>
          </w:tcPr>
          <w:p w14:paraId="2FE23BB7" w14:textId="0FD32A81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519A00B" w14:textId="0D9D8842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отдельной</w:t>
            </w:r>
          </w:p>
          <w:p w14:paraId="6DF1FB4E" w14:textId="5B18D34A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производственной линии</w:t>
            </w:r>
          </w:p>
          <w:p w14:paraId="7742DC9D" w14:textId="67184CD7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(линия фасовочн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го оборудования и (или) линия</w:t>
            </w:r>
          </w:p>
          <w:p w14:paraId="5B1667D9" w14:textId="77777777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14:paraId="059AD091" w14:textId="6AFF8896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производства,</w:t>
            </w:r>
          </w:p>
          <w:p w14:paraId="1F401143" w14:textId="77777777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дооборудованная</w:t>
            </w:r>
          </w:p>
          <w:p w14:paraId="64596C83" w14:textId="69CF3F93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приобретенным маркировочным оборудованием)</w:t>
            </w:r>
          </w:p>
        </w:tc>
        <w:tc>
          <w:tcPr>
            <w:tcW w:w="1202" w:type="dxa"/>
          </w:tcPr>
          <w:p w14:paraId="55A4B721" w14:textId="7893439D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Вид м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лочной продукции с указан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ем кодов ОКПД 2</w:t>
            </w:r>
          </w:p>
        </w:tc>
        <w:tc>
          <w:tcPr>
            <w:tcW w:w="1620" w:type="dxa"/>
          </w:tcPr>
          <w:p w14:paraId="61B0F01C" w14:textId="77777777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14:paraId="5BF8521D" w14:textId="509FD152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маркировочного</w:t>
            </w:r>
          </w:p>
          <w:p w14:paraId="60730A9C" w14:textId="7B8DDC51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14:paraId="386AE7FA" w14:textId="7349D862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определяемая исходя</w:t>
            </w:r>
          </w:p>
          <w:p w14:paraId="78522B79" w14:textId="0F856D34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из мощности линии фасово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ного оборуд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14:paraId="25A5F6FA" w14:textId="2DFCEC81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и (или) линии</w:t>
            </w:r>
          </w:p>
          <w:p w14:paraId="6B00A5D1" w14:textId="77777777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14:paraId="7B624AF7" w14:textId="72011169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производства, дооборудование</w:t>
            </w:r>
          </w:p>
          <w:p w14:paraId="04E2D8AD" w14:textId="77777777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которых ос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ществляется</w:t>
            </w:r>
          </w:p>
          <w:p w14:paraId="0D9F0A64" w14:textId="49C5DBAC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приобретенным</w:t>
            </w:r>
          </w:p>
          <w:p w14:paraId="295E51E1" w14:textId="0FA73FF5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маркировочным оборудованием</w:t>
            </w:r>
          </w:p>
          <w:p w14:paraId="2B124927" w14:textId="68DCDBCB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(количество выпускаемых упаковок гот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 xml:space="preserve">вой молочной продукции в 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штyк в час)</w:t>
            </w:r>
          </w:p>
        </w:tc>
        <w:tc>
          <w:tcPr>
            <w:tcW w:w="1966" w:type="dxa"/>
          </w:tcPr>
          <w:p w14:paraId="382F888F" w14:textId="61B80A22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Маркировочное оборудование</w:t>
            </w:r>
          </w:p>
          <w:p w14:paraId="129696EA" w14:textId="77777777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14:paraId="362854FE" w14:textId="77777777" w:rsidR="00A66D33" w:rsidRPr="00F40BB3" w:rsidRDefault="00A66D33" w:rsidP="00721E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требованиям,</w:t>
            </w:r>
          </w:p>
          <w:p w14:paraId="64D772DF" w14:textId="492BEAE4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указанным в по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пункте «е»</w:t>
            </w:r>
            <w:r w:rsidRPr="00F40B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пункта 2 Правил</w:t>
            </w:r>
          </w:p>
          <w:p w14:paraId="778D20AD" w14:textId="00995A0C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предоставления и распределения иных межбюдже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ных трансфертов из федерального бю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жета бюджетам субъектов Росси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ской Федерации в целях софинанс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рования расходных обязательств суб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по во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 xml:space="preserve">мещению части прямых понесенных затрат на создание и 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модерниз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цию объектов агр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промышленного комплекса, а также на приобретение и ввод в промышле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ную эксплуатацию маркировочного оборудования для внедрения обяз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тельной маркировки отдельных видов молочной проду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ции, утвержденных постановлением Правительства РФ от 24 ноября 2018 г. № 1413</w:t>
            </w:r>
          </w:p>
        </w:tc>
        <w:tc>
          <w:tcPr>
            <w:tcW w:w="1814" w:type="dxa"/>
          </w:tcPr>
          <w:p w14:paraId="298720AA" w14:textId="5EC46B1A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</w:t>
            </w:r>
          </w:p>
          <w:p w14:paraId="6E5EF146" w14:textId="21596AD5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эксплуатационной документации и (или) технической</w:t>
            </w:r>
          </w:p>
          <w:p w14:paraId="060014EE" w14:textId="77777777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документации, содержавшей св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дения о мощности</w:t>
            </w:r>
          </w:p>
          <w:p w14:paraId="4B5AF893" w14:textId="6F6E4412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производственных</w:t>
            </w:r>
          </w:p>
          <w:p w14:paraId="7C2B7FEF" w14:textId="139401F1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</w:p>
        </w:tc>
        <w:tc>
          <w:tcPr>
            <w:tcW w:w="1588" w:type="dxa"/>
          </w:tcPr>
          <w:p w14:paraId="768BB1DC" w14:textId="1D39F2EC" w:rsidR="00A66D33" w:rsidRPr="00F40BB3" w:rsidRDefault="00CF4550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A66D33" w:rsidRPr="00F40BB3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</w:p>
          <w:p w14:paraId="68332953" w14:textId="0F845BE2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подтвержде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ных на</w:t>
            </w:r>
          </w:p>
          <w:p w14:paraId="0DC53E48" w14:textId="5E0B08E6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основании пе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вичных</w:t>
            </w:r>
          </w:p>
          <w:p w14:paraId="62F2FD90" w14:textId="7ED90F6F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документов затрат на</w:t>
            </w:r>
          </w:p>
          <w:p w14:paraId="0B8C4F25" w14:textId="2A503930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приобретение маркировочн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го оборудов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ния и  ввод его в промышле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ную эксплуат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цию на одной производстве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ной линии (в том числе с</w:t>
            </w:r>
          </w:p>
          <w:p w14:paraId="2BD7F407" w14:textId="20C4FE6F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учетом НДС н без учета НДС)</w:t>
            </w:r>
          </w:p>
        </w:tc>
        <w:tc>
          <w:tcPr>
            <w:tcW w:w="1417" w:type="dxa"/>
          </w:tcPr>
          <w:p w14:paraId="1985AB69" w14:textId="1E8AF6D3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14:paraId="380DA6F9" w14:textId="722534E2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14:paraId="7ECB7166" w14:textId="77777777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затрат ка</w:t>
            </w:r>
          </w:p>
          <w:p w14:paraId="5DCA592D" w14:textId="227B5915" w:rsidR="00A66D33" w:rsidRPr="00F40BB3" w:rsidRDefault="00A66D33" w:rsidP="00A835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</w:p>
          <w:p w14:paraId="16B9824B" w14:textId="64F5B98A" w:rsidR="00A66D33" w:rsidRPr="00F40BB3" w:rsidRDefault="00A66D33" w:rsidP="00EA270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ввод в пр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мышленную эксплуат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цию марк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ровочного оборудования</w:t>
            </w:r>
          </w:p>
        </w:tc>
        <w:tc>
          <w:tcPr>
            <w:tcW w:w="1418" w:type="dxa"/>
          </w:tcPr>
          <w:p w14:paraId="65C8313D" w14:textId="4A13754B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Дата прио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ретения ма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кировочного оборудования</w:t>
            </w:r>
          </w:p>
        </w:tc>
        <w:tc>
          <w:tcPr>
            <w:tcW w:w="1701" w:type="dxa"/>
          </w:tcPr>
          <w:p w14:paraId="4C15E1A1" w14:textId="2576A598" w:rsidR="00A66D33" w:rsidRPr="00F40BB3" w:rsidRDefault="00A66D33" w:rsidP="00756D5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маркировочного оборудования, установленного на произво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ственную линию (определяется наиболее поз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ней датой ввода в эксплуатацию (включения в производстве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ный пр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цесс)единицы маркировочного оборудования из состава (ко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плекса) оборуд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вания, которым осуществлено дооборудование производстве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линии , на основании пе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вичной бухга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терской док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ментации)</w:t>
            </w:r>
          </w:p>
        </w:tc>
      </w:tr>
      <w:tr w:rsidR="00F40BB3" w:rsidRPr="00F40BB3" w14:paraId="61778C76" w14:textId="77777777" w:rsidTr="00A66D33">
        <w:tc>
          <w:tcPr>
            <w:tcW w:w="677" w:type="dxa"/>
          </w:tcPr>
          <w:p w14:paraId="42459F38" w14:textId="42546767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1" w:type="dxa"/>
          </w:tcPr>
          <w:p w14:paraId="03FA10EC" w14:textId="3B0FC0C5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14:paraId="2B67DE97" w14:textId="6663240D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4AD30AD1" w14:textId="046AE270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1D52C41A" w14:textId="137DA2C1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0B39DA90" w14:textId="55D98534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458273DE" w14:textId="14D7F37C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8A3F646" w14:textId="3BA49C7C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052BA11E" w14:textId="351422FB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75D0AC86" w14:textId="608EBA2B" w:rsidR="00A66D33" w:rsidRPr="00F40BB3" w:rsidRDefault="00A66D33" w:rsidP="00A66D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6C3F974" w14:textId="5A6055F9" w:rsidR="00A66D33" w:rsidRPr="000C6CCF" w:rsidRDefault="00A66D33" w:rsidP="000C6CCF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075577C" w14:textId="77777777" w:rsidR="00A66D33" w:rsidRPr="000C6CCF" w:rsidRDefault="00A66D33" w:rsidP="00A66D33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Достоверность предоставляемых сведений гарантирую</w:t>
      </w:r>
    </w:p>
    <w:p w14:paraId="59523838" w14:textId="77777777" w:rsidR="00A66D33" w:rsidRPr="000C6CCF" w:rsidRDefault="00A66D33" w:rsidP="000C6CCF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2439595" w14:textId="77777777" w:rsidR="00A66D33" w:rsidRPr="000C6CCF" w:rsidRDefault="00A66D33" w:rsidP="00A66D33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Руководитель____________</w:t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             ________________________</w:t>
      </w:r>
      <w:r w:rsidRPr="000C6CCF">
        <w:rPr>
          <w:rFonts w:ascii="Times New Roman" w:hAnsi="Times New Roman" w:cs="Times New Roman"/>
          <w:sz w:val="26"/>
          <w:szCs w:val="26"/>
        </w:rPr>
        <w:tab/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C6CCF">
        <w:rPr>
          <w:rFonts w:ascii="Times New Roman" w:hAnsi="Times New Roman" w:cs="Times New Roman"/>
          <w:sz w:val="26"/>
          <w:szCs w:val="26"/>
        </w:rPr>
        <w:tab/>
      </w:r>
    </w:p>
    <w:p w14:paraId="35CE5BC8" w14:textId="77777777" w:rsidR="00A66D33" w:rsidRPr="000C6CCF" w:rsidRDefault="00A66D33" w:rsidP="00A66D33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                           (подпись)</w:t>
      </w:r>
      <w:r w:rsidRPr="000C6CCF">
        <w:rPr>
          <w:rFonts w:ascii="Times New Roman" w:hAnsi="Times New Roman" w:cs="Times New Roman"/>
          <w:sz w:val="26"/>
          <w:szCs w:val="26"/>
        </w:rPr>
        <w:tab/>
        <w:t xml:space="preserve">                 (фамилия, инициалы)</w:t>
      </w:r>
    </w:p>
    <w:p w14:paraId="512E60E5" w14:textId="18D939DF" w:rsidR="00A66D33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CCF0B4C" w14:textId="3AFD1F55" w:rsidR="000C6CCF" w:rsidRDefault="00A66D33" w:rsidP="00A66D33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ab/>
      </w:r>
      <w:r w:rsidR="000C6C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C6CCF">
        <w:rPr>
          <w:rFonts w:ascii="Times New Roman" w:hAnsi="Times New Roman" w:cs="Times New Roman"/>
          <w:sz w:val="26"/>
          <w:szCs w:val="26"/>
        </w:rPr>
        <w:t>М.П. ( при наличии)</w:t>
      </w:r>
    </w:p>
    <w:p w14:paraId="1BA7E689" w14:textId="1343C367" w:rsid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</w:p>
    <w:p w14:paraId="29AC11A6" w14:textId="492DCEDE" w:rsid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</w:p>
    <w:p w14:paraId="2D58EC6E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Заместитель Руководителя Администрации</w:t>
      </w:r>
    </w:p>
    <w:p w14:paraId="477315FF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Главы и Правительства Карачаево-Черкесской Республики,</w:t>
      </w:r>
    </w:p>
    <w:p w14:paraId="251FAFE7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начальник Управления документационного</w:t>
      </w:r>
    </w:p>
    <w:p w14:paraId="4BAC09B5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>обеспечения Главы и Правительства</w:t>
      </w:r>
    </w:p>
    <w:p w14:paraId="21FD47F6" w14:textId="4F4FCE1E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Ф.Я. Астеже</w:t>
      </w:r>
      <w:r w:rsidRPr="000C6CCF">
        <w:rPr>
          <w:rFonts w:ascii="Times New Roman" w:hAnsi="Times New Roman" w:cs="Times New Roman"/>
          <w:sz w:val="26"/>
          <w:szCs w:val="26"/>
        </w:rPr>
        <w:t xml:space="preserve">ва                          </w:t>
      </w:r>
    </w:p>
    <w:p w14:paraId="0CBE6EBA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</w:p>
    <w:p w14:paraId="00AA9E8E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</w:p>
    <w:p w14:paraId="2C915DEB" w14:textId="77777777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14:paraId="5FCCB9EA" w14:textId="15082605" w:rsidR="000C6CCF" w:rsidRPr="000C6CCF" w:rsidRDefault="000C6CCF" w:rsidP="000C6CCF">
      <w:pPr>
        <w:rPr>
          <w:rFonts w:ascii="Times New Roman" w:hAnsi="Times New Roman" w:cs="Times New Roman"/>
          <w:sz w:val="26"/>
          <w:szCs w:val="26"/>
        </w:rPr>
      </w:pPr>
      <w:r w:rsidRPr="000C6CC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А.А. Бота</w:t>
      </w:r>
      <w:r w:rsidRPr="000C6CCF">
        <w:rPr>
          <w:rFonts w:ascii="Times New Roman" w:hAnsi="Times New Roman" w:cs="Times New Roman"/>
          <w:sz w:val="26"/>
          <w:szCs w:val="26"/>
        </w:rPr>
        <w:t>шев</w:t>
      </w:r>
    </w:p>
    <w:p w14:paraId="7D65F203" w14:textId="77777777" w:rsidR="00F37EDB" w:rsidRPr="000C6CCF" w:rsidRDefault="00F37EDB" w:rsidP="000C6CCF">
      <w:pPr>
        <w:rPr>
          <w:rFonts w:ascii="Times New Roman" w:hAnsi="Times New Roman" w:cs="Times New Roman"/>
          <w:sz w:val="26"/>
          <w:szCs w:val="26"/>
        </w:rPr>
      </w:pPr>
    </w:p>
    <w:sectPr w:rsidR="00F37EDB" w:rsidRPr="000C6CCF" w:rsidSect="00721EA9">
      <w:pgSz w:w="16838" w:h="11906" w:orient="landscape"/>
      <w:pgMar w:top="1135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0910D" w14:textId="77777777" w:rsidR="006374B7" w:rsidRDefault="006374B7" w:rsidP="00C84DFE">
      <w:r>
        <w:separator/>
      </w:r>
    </w:p>
  </w:endnote>
  <w:endnote w:type="continuationSeparator" w:id="0">
    <w:p w14:paraId="650EAEE6" w14:textId="77777777" w:rsidR="006374B7" w:rsidRDefault="006374B7" w:rsidP="00C8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E0A4" w14:textId="77777777" w:rsidR="006374B7" w:rsidRDefault="006374B7" w:rsidP="00C84DFE">
      <w:r>
        <w:separator/>
      </w:r>
    </w:p>
  </w:footnote>
  <w:footnote w:type="continuationSeparator" w:id="0">
    <w:p w14:paraId="251D02BC" w14:textId="77777777" w:rsidR="006374B7" w:rsidRDefault="006374B7" w:rsidP="00C8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9E46" w14:textId="77777777" w:rsidR="00D027D6" w:rsidRDefault="00D027D6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A2BA05" wp14:editId="7CC714CD">
              <wp:simplePos x="0" y="0"/>
              <wp:positionH relativeFrom="page">
                <wp:posOffset>3837305</wp:posOffset>
              </wp:positionH>
              <wp:positionV relativeFrom="page">
                <wp:posOffset>449580</wp:posOffset>
              </wp:positionV>
              <wp:extent cx="239395" cy="21082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292C0" w14:textId="77777777" w:rsidR="00D027D6" w:rsidRDefault="00D027D6">
                          <w:pPr>
                            <w:spacing w:before="1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EF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302.15pt;margin-top:35.4pt;width:18.85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fMuwIAAKg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" filled="f" stroked="f">
              <v:textbox inset="0,0,0,0">
                <w:txbxContent>
                  <w:p w14:paraId="2AD292C0" w14:textId="77777777" w:rsidR="00D027D6" w:rsidRDefault="00D027D6">
                    <w:pPr>
                      <w:spacing w:before="1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2EF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38D6E" w14:textId="7B8D0815" w:rsidR="00D027D6" w:rsidRDefault="00D027D6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BD4A4" wp14:editId="4E8C6860">
              <wp:simplePos x="0" y="0"/>
              <wp:positionH relativeFrom="page">
                <wp:posOffset>3837305</wp:posOffset>
              </wp:positionH>
              <wp:positionV relativeFrom="page">
                <wp:posOffset>449580</wp:posOffset>
              </wp:positionV>
              <wp:extent cx="239395" cy="2108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F052C" w14:textId="77777777" w:rsidR="00D027D6" w:rsidRDefault="00D027D6">
                          <w:pPr>
                            <w:spacing w:before="15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EF2">
                            <w:rPr>
                              <w:noProof/>
                              <w:sz w:val="24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302.15pt;margin-top:35.4pt;width:18.85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" filled="f" stroked="f">
              <v:textbox inset="0,0,0,0">
                <w:txbxContent>
                  <w:p w14:paraId="36BF052C" w14:textId="77777777" w:rsidR="00D027D6" w:rsidRDefault="00D027D6">
                    <w:pPr>
                      <w:spacing w:before="15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2EF2">
                      <w:rPr>
                        <w:noProof/>
                        <w:sz w:val="24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DA7"/>
    <w:multiLevelType w:val="multilevel"/>
    <w:tmpl w:val="2B826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640362"/>
    <w:multiLevelType w:val="multilevel"/>
    <w:tmpl w:val="F0A23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7E2B9F"/>
    <w:multiLevelType w:val="multilevel"/>
    <w:tmpl w:val="32623C50"/>
    <w:lvl w:ilvl="0">
      <w:start w:val="1"/>
      <w:numFmt w:val="decimal"/>
      <w:lvlText w:val="%1."/>
      <w:lvlJc w:val="left"/>
      <w:pPr>
        <w:ind w:left="111" w:hanging="280"/>
        <w:jc w:val="lef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1152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0" w:hanging="1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1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1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1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33" w:hanging="1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7" w:hanging="1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1" w:hanging="1152"/>
      </w:pPr>
      <w:rPr>
        <w:rFonts w:hint="default"/>
        <w:lang w:val="ru-RU" w:eastAsia="en-US" w:bidi="ar-SA"/>
      </w:rPr>
    </w:lvl>
  </w:abstractNum>
  <w:abstractNum w:abstractNumId="3">
    <w:nsid w:val="5F1277C4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78533C9"/>
    <w:multiLevelType w:val="multilevel"/>
    <w:tmpl w:val="05A04E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884AC3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F8D55B3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809485F"/>
    <w:multiLevelType w:val="multilevel"/>
    <w:tmpl w:val="3EB86EEC"/>
    <w:styleLink w:val="1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C1"/>
    <w:rsid w:val="00010526"/>
    <w:rsid w:val="00011F0F"/>
    <w:rsid w:val="0001372D"/>
    <w:rsid w:val="00020FC0"/>
    <w:rsid w:val="00032157"/>
    <w:rsid w:val="0003264A"/>
    <w:rsid w:val="00037B93"/>
    <w:rsid w:val="000462E2"/>
    <w:rsid w:val="000475C8"/>
    <w:rsid w:val="0005003D"/>
    <w:rsid w:val="0005445D"/>
    <w:rsid w:val="00057AF4"/>
    <w:rsid w:val="00064AEF"/>
    <w:rsid w:val="000767E4"/>
    <w:rsid w:val="00097468"/>
    <w:rsid w:val="000A0324"/>
    <w:rsid w:val="000A16B1"/>
    <w:rsid w:val="000A6D3C"/>
    <w:rsid w:val="000B1648"/>
    <w:rsid w:val="000B44AF"/>
    <w:rsid w:val="000C63E5"/>
    <w:rsid w:val="000C6CCF"/>
    <w:rsid w:val="000C71D6"/>
    <w:rsid w:val="000D2EA2"/>
    <w:rsid w:val="000E1043"/>
    <w:rsid w:val="000E7FBE"/>
    <w:rsid w:val="001021A3"/>
    <w:rsid w:val="00113F67"/>
    <w:rsid w:val="00115D70"/>
    <w:rsid w:val="001168A0"/>
    <w:rsid w:val="00120804"/>
    <w:rsid w:val="0012431C"/>
    <w:rsid w:val="0012496E"/>
    <w:rsid w:val="00132E2A"/>
    <w:rsid w:val="00137E6D"/>
    <w:rsid w:val="001412D4"/>
    <w:rsid w:val="001422F1"/>
    <w:rsid w:val="00153526"/>
    <w:rsid w:val="00156ABB"/>
    <w:rsid w:val="00160092"/>
    <w:rsid w:val="0016450B"/>
    <w:rsid w:val="0016584F"/>
    <w:rsid w:val="00166CDE"/>
    <w:rsid w:val="00172C41"/>
    <w:rsid w:val="00175F72"/>
    <w:rsid w:val="00181B6D"/>
    <w:rsid w:val="0018427E"/>
    <w:rsid w:val="001863AA"/>
    <w:rsid w:val="0019351C"/>
    <w:rsid w:val="001968AD"/>
    <w:rsid w:val="001A7F71"/>
    <w:rsid w:val="001B0EF4"/>
    <w:rsid w:val="001B245D"/>
    <w:rsid w:val="001C0875"/>
    <w:rsid w:val="001C6068"/>
    <w:rsid w:val="001C68C0"/>
    <w:rsid w:val="001D04A6"/>
    <w:rsid w:val="001D0B0D"/>
    <w:rsid w:val="001D159A"/>
    <w:rsid w:val="001D2FAD"/>
    <w:rsid w:val="001D518A"/>
    <w:rsid w:val="001D690F"/>
    <w:rsid w:val="001F43E3"/>
    <w:rsid w:val="001F4856"/>
    <w:rsid w:val="00205802"/>
    <w:rsid w:val="0021227F"/>
    <w:rsid w:val="002125FB"/>
    <w:rsid w:val="00214813"/>
    <w:rsid w:val="00214F4F"/>
    <w:rsid w:val="002163B6"/>
    <w:rsid w:val="0021691A"/>
    <w:rsid w:val="00232BC4"/>
    <w:rsid w:val="00255AA1"/>
    <w:rsid w:val="002570E6"/>
    <w:rsid w:val="002574D0"/>
    <w:rsid w:val="00261DB4"/>
    <w:rsid w:val="00261F2E"/>
    <w:rsid w:val="00263799"/>
    <w:rsid w:val="002645C3"/>
    <w:rsid w:val="002706C3"/>
    <w:rsid w:val="002751FB"/>
    <w:rsid w:val="00282D9B"/>
    <w:rsid w:val="002A2BA9"/>
    <w:rsid w:val="002A4ED6"/>
    <w:rsid w:val="002A6D1E"/>
    <w:rsid w:val="002C28F0"/>
    <w:rsid w:val="002C3CA4"/>
    <w:rsid w:val="002D537F"/>
    <w:rsid w:val="002E195D"/>
    <w:rsid w:val="002E35EB"/>
    <w:rsid w:val="002F6594"/>
    <w:rsid w:val="002F7887"/>
    <w:rsid w:val="00303549"/>
    <w:rsid w:val="00303CAC"/>
    <w:rsid w:val="003043D1"/>
    <w:rsid w:val="0030556E"/>
    <w:rsid w:val="00305D6C"/>
    <w:rsid w:val="003128CF"/>
    <w:rsid w:val="0031566D"/>
    <w:rsid w:val="00322BF3"/>
    <w:rsid w:val="00327697"/>
    <w:rsid w:val="00327AAE"/>
    <w:rsid w:val="00347CE3"/>
    <w:rsid w:val="003545EE"/>
    <w:rsid w:val="003618E8"/>
    <w:rsid w:val="003653DA"/>
    <w:rsid w:val="003669FF"/>
    <w:rsid w:val="0038224E"/>
    <w:rsid w:val="003833C4"/>
    <w:rsid w:val="00390272"/>
    <w:rsid w:val="00390A63"/>
    <w:rsid w:val="00391886"/>
    <w:rsid w:val="003925E0"/>
    <w:rsid w:val="003A40B6"/>
    <w:rsid w:val="003B11BA"/>
    <w:rsid w:val="003B252F"/>
    <w:rsid w:val="003C7E79"/>
    <w:rsid w:val="003D6455"/>
    <w:rsid w:val="003E15E5"/>
    <w:rsid w:val="003E689B"/>
    <w:rsid w:val="003E6EBE"/>
    <w:rsid w:val="003F724C"/>
    <w:rsid w:val="00400ED5"/>
    <w:rsid w:val="00403F1A"/>
    <w:rsid w:val="00404A35"/>
    <w:rsid w:val="00410F23"/>
    <w:rsid w:val="004169A9"/>
    <w:rsid w:val="00421492"/>
    <w:rsid w:val="00421F95"/>
    <w:rsid w:val="004236A6"/>
    <w:rsid w:val="00432EF2"/>
    <w:rsid w:val="0043498A"/>
    <w:rsid w:val="00440722"/>
    <w:rsid w:val="00440D2B"/>
    <w:rsid w:val="004518CA"/>
    <w:rsid w:val="0048791E"/>
    <w:rsid w:val="004946DA"/>
    <w:rsid w:val="004A2D71"/>
    <w:rsid w:val="004B742D"/>
    <w:rsid w:val="004C357C"/>
    <w:rsid w:val="004D06A4"/>
    <w:rsid w:val="004D3440"/>
    <w:rsid w:val="004D66FC"/>
    <w:rsid w:val="004E306D"/>
    <w:rsid w:val="004E6C00"/>
    <w:rsid w:val="004F2715"/>
    <w:rsid w:val="004F280E"/>
    <w:rsid w:val="004F3CAD"/>
    <w:rsid w:val="0050023A"/>
    <w:rsid w:val="00511B08"/>
    <w:rsid w:val="00512606"/>
    <w:rsid w:val="005142C3"/>
    <w:rsid w:val="00521C83"/>
    <w:rsid w:val="00531AA4"/>
    <w:rsid w:val="005334D6"/>
    <w:rsid w:val="00546D74"/>
    <w:rsid w:val="005517A4"/>
    <w:rsid w:val="005554BA"/>
    <w:rsid w:val="00556E1F"/>
    <w:rsid w:val="00562386"/>
    <w:rsid w:val="00577F41"/>
    <w:rsid w:val="00581863"/>
    <w:rsid w:val="00583F05"/>
    <w:rsid w:val="005849EF"/>
    <w:rsid w:val="00584A14"/>
    <w:rsid w:val="005913BA"/>
    <w:rsid w:val="005A20B3"/>
    <w:rsid w:val="005B46A1"/>
    <w:rsid w:val="005B6A92"/>
    <w:rsid w:val="005C024A"/>
    <w:rsid w:val="005C1586"/>
    <w:rsid w:val="005C6E09"/>
    <w:rsid w:val="005D0F3D"/>
    <w:rsid w:val="005D4004"/>
    <w:rsid w:val="005E12FE"/>
    <w:rsid w:val="005E1C7E"/>
    <w:rsid w:val="005E3981"/>
    <w:rsid w:val="005E5901"/>
    <w:rsid w:val="005F55C1"/>
    <w:rsid w:val="00603233"/>
    <w:rsid w:val="00607415"/>
    <w:rsid w:val="006130E7"/>
    <w:rsid w:val="00620568"/>
    <w:rsid w:val="006251C1"/>
    <w:rsid w:val="00630C02"/>
    <w:rsid w:val="006374B7"/>
    <w:rsid w:val="00637E15"/>
    <w:rsid w:val="0064047A"/>
    <w:rsid w:val="00650689"/>
    <w:rsid w:val="0065290E"/>
    <w:rsid w:val="00652EBE"/>
    <w:rsid w:val="00672CB5"/>
    <w:rsid w:val="006775A3"/>
    <w:rsid w:val="00690003"/>
    <w:rsid w:val="006908E1"/>
    <w:rsid w:val="00697E0B"/>
    <w:rsid w:val="006A4E85"/>
    <w:rsid w:val="006A4FD0"/>
    <w:rsid w:val="006A780D"/>
    <w:rsid w:val="006B2312"/>
    <w:rsid w:val="006B31BE"/>
    <w:rsid w:val="006B458A"/>
    <w:rsid w:val="006D2B63"/>
    <w:rsid w:val="006D651C"/>
    <w:rsid w:val="006E560B"/>
    <w:rsid w:val="006E7281"/>
    <w:rsid w:val="006F40C5"/>
    <w:rsid w:val="006F60B4"/>
    <w:rsid w:val="00704CAB"/>
    <w:rsid w:val="0070599F"/>
    <w:rsid w:val="00710B59"/>
    <w:rsid w:val="00711485"/>
    <w:rsid w:val="00717EC4"/>
    <w:rsid w:val="007203D0"/>
    <w:rsid w:val="00721899"/>
    <w:rsid w:val="00721EA9"/>
    <w:rsid w:val="0072483C"/>
    <w:rsid w:val="00727A10"/>
    <w:rsid w:val="007304B6"/>
    <w:rsid w:val="007426A1"/>
    <w:rsid w:val="00742EF4"/>
    <w:rsid w:val="00743099"/>
    <w:rsid w:val="00756D55"/>
    <w:rsid w:val="0077281F"/>
    <w:rsid w:val="00773139"/>
    <w:rsid w:val="007747C5"/>
    <w:rsid w:val="0077692C"/>
    <w:rsid w:val="00777EDA"/>
    <w:rsid w:val="0078175E"/>
    <w:rsid w:val="00785202"/>
    <w:rsid w:val="007919BA"/>
    <w:rsid w:val="007958B1"/>
    <w:rsid w:val="00797783"/>
    <w:rsid w:val="00797B5B"/>
    <w:rsid w:val="007A6984"/>
    <w:rsid w:val="007B0F7C"/>
    <w:rsid w:val="007C16A9"/>
    <w:rsid w:val="007C715C"/>
    <w:rsid w:val="007D0E9F"/>
    <w:rsid w:val="007D2707"/>
    <w:rsid w:val="007D78A4"/>
    <w:rsid w:val="007E15C3"/>
    <w:rsid w:val="007E3185"/>
    <w:rsid w:val="007E7718"/>
    <w:rsid w:val="007F0E87"/>
    <w:rsid w:val="007F15D7"/>
    <w:rsid w:val="007F36C7"/>
    <w:rsid w:val="007F3C6E"/>
    <w:rsid w:val="007F5D39"/>
    <w:rsid w:val="007F6853"/>
    <w:rsid w:val="007F70EE"/>
    <w:rsid w:val="00800350"/>
    <w:rsid w:val="00810888"/>
    <w:rsid w:val="00811B3D"/>
    <w:rsid w:val="00813BCB"/>
    <w:rsid w:val="00824757"/>
    <w:rsid w:val="00824973"/>
    <w:rsid w:val="008253AE"/>
    <w:rsid w:val="008344FD"/>
    <w:rsid w:val="00847D66"/>
    <w:rsid w:val="0085001D"/>
    <w:rsid w:val="00861450"/>
    <w:rsid w:val="00861C9C"/>
    <w:rsid w:val="00862B88"/>
    <w:rsid w:val="00881293"/>
    <w:rsid w:val="00882AB0"/>
    <w:rsid w:val="008974E2"/>
    <w:rsid w:val="008A1F17"/>
    <w:rsid w:val="008A6015"/>
    <w:rsid w:val="008B445A"/>
    <w:rsid w:val="008C0F33"/>
    <w:rsid w:val="008D199A"/>
    <w:rsid w:val="008D2232"/>
    <w:rsid w:val="008D7601"/>
    <w:rsid w:val="008E2405"/>
    <w:rsid w:val="008F1705"/>
    <w:rsid w:val="008F3914"/>
    <w:rsid w:val="00901263"/>
    <w:rsid w:val="00901D0C"/>
    <w:rsid w:val="00904E6F"/>
    <w:rsid w:val="009102BA"/>
    <w:rsid w:val="00921A75"/>
    <w:rsid w:val="00930ADD"/>
    <w:rsid w:val="00930EA8"/>
    <w:rsid w:val="00943F4C"/>
    <w:rsid w:val="00951975"/>
    <w:rsid w:val="0096487D"/>
    <w:rsid w:val="00964B1A"/>
    <w:rsid w:val="00965E5E"/>
    <w:rsid w:val="0097414B"/>
    <w:rsid w:val="009776F3"/>
    <w:rsid w:val="00997B63"/>
    <w:rsid w:val="009A292F"/>
    <w:rsid w:val="009B036F"/>
    <w:rsid w:val="009B23CB"/>
    <w:rsid w:val="009B2E5D"/>
    <w:rsid w:val="009E0468"/>
    <w:rsid w:val="009E1DC0"/>
    <w:rsid w:val="009E4412"/>
    <w:rsid w:val="009E7645"/>
    <w:rsid w:val="009F2660"/>
    <w:rsid w:val="009F3508"/>
    <w:rsid w:val="009F4DF2"/>
    <w:rsid w:val="00A00685"/>
    <w:rsid w:val="00A04F9D"/>
    <w:rsid w:val="00A05B9F"/>
    <w:rsid w:val="00A0671F"/>
    <w:rsid w:val="00A11CC6"/>
    <w:rsid w:val="00A12738"/>
    <w:rsid w:val="00A3198C"/>
    <w:rsid w:val="00A34A6F"/>
    <w:rsid w:val="00A41AF7"/>
    <w:rsid w:val="00A5110A"/>
    <w:rsid w:val="00A52C98"/>
    <w:rsid w:val="00A55DB0"/>
    <w:rsid w:val="00A63143"/>
    <w:rsid w:val="00A66D33"/>
    <w:rsid w:val="00A70A3A"/>
    <w:rsid w:val="00A835B1"/>
    <w:rsid w:val="00A906F2"/>
    <w:rsid w:val="00A95349"/>
    <w:rsid w:val="00AB0BCC"/>
    <w:rsid w:val="00AB6F23"/>
    <w:rsid w:val="00AE09A1"/>
    <w:rsid w:val="00AE33F2"/>
    <w:rsid w:val="00AF30C7"/>
    <w:rsid w:val="00AF6CF9"/>
    <w:rsid w:val="00B021C0"/>
    <w:rsid w:val="00B07569"/>
    <w:rsid w:val="00B11E9F"/>
    <w:rsid w:val="00B15DBD"/>
    <w:rsid w:val="00B34D96"/>
    <w:rsid w:val="00B34DCB"/>
    <w:rsid w:val="00B369F9"/>
    <w:rsid w:val="00B37CDE"/>
    <w:rsid w:val="00B54860"/>
    <w:rsid w:val="00B72FB5"/>
    <w:rsid w:val="00B76F45"/>
    <w:rsid w:val="00B8135B"/>
    <w:rsid w:val="00BA2DE6"/>
    <w:rsid w:val="00BA581A"/>
    <w:rsid w:val="00BB63E9"/>
    <w:rsid w:val="00BD7128"/>
    <w:rsid w:val="00BE5046"/>
    <w:rsid w:val="00BF6018"/>
    <w:rsid w:val="00BF7A13"/>
    <w:rsid w:val="00C053AC"/>
    <w:rsid w:val="00C22153"/>
    <w:rsid w:val="00C27554"/>
    <w:rsid w:val="00C327B1"/>
    <w:rsid w:val="00C3420F"/>
    <w:rsid w:val="00C42E6B"/>
    <w:rsid w:val="00C44E50"/>
    <w:rsid w:val="00C624C9"/>
    <w:rsid w:val="00C63FCC"/>
    <w:rsid w:val="00C75719"/>
    <w:rsid w:val="00C81156"/>
    <w:rsid w:val="00C8294F"/>
    <w:rsid w:val="00C84DFE"/>
    <w:rsid w:val="00C87509"/>
    <w:rsid w:val="00C87FE2"/>
    <w:rsid w:val="00C90E7A"/>
    <w:rsid w:val="00C9237E"/>
    <w:rsid w:val="00C93D12"/>
    <w:rsid w:val="00CB6690"/>
    <w:rsid w:val="00CB7B5E"/>
    <w:rsid w:val="00CC61DF"/>
    <w:rsid w:val="00CD00BE"/>
    <w:rsid w:val="00CD13BE"/>
    <w:rsid w:val="00CD3DCD"/>
    <w:rsid w:val="00CD5BF7"/>
    <w:rsid w:val="00CE6AFC"/>
    <w:rsid w:val="00CE6B1B"/>
    <w:rsid w:val="00CF01D3"/>
    <w:rsid w:val="00CF268A"/>
    <w:rsid w:val="00CF3CB9"/>
    <w:rsid w:val="00CF4550"/>
    <w:rsid w:val="00CF7587"/>
    <w:rsid w:val="00D01721"/>
    <w:rsid w:val="00D027D6"/>
    <w:rsid w:val="00D02D5E"/>
    <w:rsid w:val="00D03F2B"/>
    <w:rsid w:val="00D13348"/>
    <w:rsid w:val="00D20019"/>
    <w:rsid w:val="00D24860"/>
    <w:rsid w:val="00D277C1"/>
    <w:rsid w:val="00D40A7F"/>
    <w:rsid w:val="00D411D0"/>
    <w:rsid w:val="00D42954"/>
    <w:rsid w:val="00D4436B"/>
    <w:rsid w:val="00D469A2"/>
    <w:rsid w:val="00D47D79"/>
    <w:rsid w:val="00D5123C"/>
    <w:rsid w:val="00D60B56"/>
    <w:rsid w:val="00D6514C"/>
    <w:rsid w:val="00D6789F"/>
    <w:rsid w:val="00D7718C"/>
    <w:rsid w:val="00D813D7"/>
    <w:rsid w:val="00DC3458"/>
    <w:rsid w:val="00DE32CD"/>
    <w:rsid w:val="00DE4AA6"/>
    <w:rsid w:val="00DF1B1D"/>
    <w:rsid w:val="00E0408C"/>
    <w:rsid w:val="00E04EF4"/>
    <w:rsid w:val="00E05DA6"/>
    <w:rsid w:val="00E11B66"/>
    <w:rsid w:val="00E129F3"/>
    <w:rsid w:val="00E12F1A"/>
    <w:rsid w:val="00E21C2D"/>
    <w:rsid w:val="00E23F74"/>
    <w:rsid w:val="00E320CF"/>
    <w:rsid w:val="00E34AF2"/>
    <w:rsid w:val="00E43569"/>
    <w:rsid w:val="00E436F9"/>
    <w:rsid w:val="00E4389A"/>
    <w:rsid w:val="00E53D96"/>
    <w:rsid w:val="00E6766B"/>
    <w:rsid w:val="00E67DA7"/>
    <w:rsid w:val="00E74F93"/>
    <w:rsid w:val="00E77405"/>
    <w:rsid w:val="00E77F34"/>
    <w:rsid w:val="00E81946"/>
    <w:rsid w:val="00E81CAD"/>
    <w:rsid w:val="00E95C10"/>
    <w:rsid w:val="00EA270C"/>
    <w:rsid w:val="00EA2CF5"/>
    <w:rsid w:val="00EA41A3"/>
    <w:rsid w:val="00EB77F0"/>
    <w:rsid w:val="00EC499D"/>
    <w:rsid w:val="00ED442F"/>
    <w:rsid w:val="00EE0ACC"/>
    <w:rsid w:val="00EE5E3C"/>
    <w:rsid w:val="00EF0DA0"/>
    <w:rsid w:val="00EF30A2"/>
    <w:rsid w:val="00F03A42"/>
    <w:rsid w:val="00F03B2E"/>
    <w:rsid w:val="00F07DC3"/>
    <w:rsid w:val="00F107C2"/>
    <w:rsid w:val="00F131D1"/>
    <w:rsid w:val="00F14A2B"/>
    <w:rsid w:val="00F331C1"/>
    <w:rsid w:val="00F37EDB"/>
    <w:rsid w:val="00F40BB3"/>
    <w:rsid w:val="00F414FD"/>
    <w:rsid w:val="00F45B3C"/>
    <w:rsid w:val="00F50155"/>
    <w:rsid w:val="00F50C87"/>
    <w:rsid w:val="00F51608"/>
    <w:rsid w:val="00F52346"/>
    <w:rsid w:val="00F61CF7"/>
    <w:rsid w:val="00F71EEA"/>
    <w:rsid w:val="00F7757E"/>
    <w:rsid w:val="00F843DB"/>
    <w:rsid w:val="00F97B5D"/>
    <w:rsid w:val="00FA7CFF"/>
    <w:rsid w:val="00FC057A"/>
    <w:rsid w:val="00FC31DB"/>
    <w:rsid w:val="00FC6E18"/>
    <w:rsid w:val="00FD739C"/>
    <w:rsid w:val="00FE00EA"/>
    <w:rsid w:val="00FF597A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74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9A"/>
  </w:style>
  <w:style w:type="paragraph" w:styleId="10">
    <w:name w:val="heading 1"/>
    <w:basedOn w:val="a"/>
    <w:link w:val="11"/>
    <w:uiPriority w:val="1"/>
    <w:qFormat/>
    <w:rsid w:val="00F37EDB"/>
    <w:pPr>
      <w:widowControl w:val="0"/>
      <w:autoSpaceDE w:val="0"/>
      <w:autoSpaceDN w:val="0"/>
      <w:ind w:left="114" w:firstLine="0"/>
      <w:jc w:val="lef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0">
    <w:name w:val="heading 2"/>
    <w:basedOn w:val="a"/>
    <w:link w:val="21"/>
    <w:uiPriority w:val="1"/>
    <w:qFormat/>
    <w:rsid w:val="00F37EDB"/>
    <w:pPr>
      <w:widowControl w:val="0"/>
      <w:autoSpaceDE w:val="0"/>
      <w:autoSpaceDN w:val="0"/>
      <w:ind w:left="110" w:firstLine="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1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/>
    </w:p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1"/>
    <w:qFormat/>
    <w:rsid w:val="00F62242"/>
    <w:pPr>
      <w:contextualSpacing/>
    </w:pPr>
  </w:style>
  <w:style w:type="paragraph" w:styleId="aa">
    <w:name w:val="Normal (Web)"/>
    <w:basedOn w:val="a"/>
    <w:uiPriority w:val="99"/>
    <w:unhideWhenUsed/>
    <w:qFormat/>
    <w:rsid w:val="00B532B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3DB2"/>
  </w:style>
  <w:style w:type="paragraph" w:styleId="ac">
    <w:name w:val="Balloon Text"/>
    <w:basedOn w:val="a"/>
    <w:uiPriority w:val="99"/>
    <w:semiHidden/>
    <w:unhideWhenUsed/>
    <w:qFormat/>
    <w:rsid w:val="002A1C2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4DFE"/>
  </w:style>
  <w:style w:type="paragraph" w:styleId="af0">
    <w:name w:val="footer"/>
    <w:basedOn w:val="a"/>
    <w:link w:val="af1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4DFE"/>
  </w:style>
  <w:style w:type="character" w:styleId="af2">
    <w:name w:val="Strong"/>
    <w:basedOn w:val="a0"/>
    <w:uiPriority w:val="22"/>
    <w:qFormat/>
    <w:rsid w:val="000B44AF"/>
    <w:rPr>
      <w:b/>
      <w:bCs/>
    </w:rPr>
  </w:style>
  <w:style w:type="paragraph" w:customStyle="1" w:styleId="s1">
    <w:name w:val="s_1"/>
    <w:basedOn w:val="a"/>
    <w:rsid w:val="00A0671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0671F"/>
    <w:rPr>
      <w:color w:val="0000FF"/>
      <w:u w:val="single"/>
    </w:rPr>
  </w:style>
  <w:style w:type="numbering" w:customStyle="1" w:styleId="1">
    <w:name w:val="Стиль1"/>
    <w:uiPriority w:val="99"/>
    <w:rsid w:val="009E1DC0"/>
    <w:pPr>
      <w:numPr>
        <w:numId w:val="3"/>
      </w:numPr>
    </w:pPr>
  </w:style>
  <w:style w:type="numbering" w:customStyle="1" w:styleId="2">
    <w:name w:val="Стиль2"/>
    <w:uiPriority w:val="99"/>
    <w:rsid w:val="001168A0"/>
    <w:pPr>
      <w:numPr>
        <w:numId w:val="5"/>
      </w:numPr>
    </w:pPr>
  </w:style>
  <w:style w:type="numbering" w:customStyle="1" w:styleId="3">
    <w:name w:val="Стиль3"/>
    <w:uiPriority w:val="99"/>
    <w:rsid w:val="00F107C2"/>
    <w:pPr>
      <w:numPr>
        <w:numId w:val="6"/>
      </w:numPr>
    </w:pPr>
  </w:style>
  <w:style w:type="numbering" w:customStyle="1" w:styleId="4">
    <w:name w:val="Стиль4"/>
    <w:uiPriority w:val="99"/>
    <w:rsid w:val="00F107C2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1"/>
    <w:rsid w:val="00F37EDB"/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Заголовок 2 Знак"/>
    <w:basedOn w:val="a0"/>
    <w:link w:val="20"/>
    <w:uiPriority w:val="1"/>
    <w:rsid w:val="00F37EDB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F37EDB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F37EDB"/>
  </w:style>
  <w:style w:type="paragraph" w:customStyle="1" w:styleId="TableParagraph">
    <w:name w:val="Table Paragraph"/>
    <w:basedOn w:val="a"/>
    <w:uiPriority w:val="1"/>
    <w:qFormat/>
    <w:rsid w:val="00F37ED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Placeholder Text"/>
    <w:basedOn w:val="a0"/>
    <w:uiPriority w:val="99"/>
    <w:semiHidden/>
    <w:rsid w:val="00F37E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9A"/>
  </w:style>
  <w:style w:type="paragraph" w:styleId="10">
    <w:name w:val="heading 1"/>
    <w:basedOn w:val="a"/>
    <w:link w:val="11"/>
    <w:uiPriority w:val="1"/>
    <w:qFormat/>
    <w:rsid w:val="00F37EDB"/>
    <w:pPr>
      <w:widowControl w:val="0"/>
      <w:autoSpaceDE w:val="0"/>
      <w:autoSpaceDN w:val="0"/>
      <w:ind w:left="114" w:firstLine="0"/>
      <w:jc w:val="lef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0">
    <w:name w:val="heading 2"/>
    <w:basedOn w:val="a"/>
    <w:link w:val="21"/>
    <w:uiPriority w:val="1"/>
    <w:qFormat/>
    <w:rsid w:val="00F37EDB"/>
    <w:pPr>
      <w:widowControl w:val="0"/>
      <w:autoSpaceDE w:val="0"/>
      <w:autoSpaceDN w:val="0"/>
      <w:ind w:left="110" w:firstLine="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1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/>
    </w:p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1"/>
    <w:qFormat/>
    <w:rsid w:val="00F62242"/>
    <w:pPr>
      <w:contextualSpacing/>
    </w:pPr>
  </w:style>
  <w:style w:type="paragraph" w:styleId="aa">
    <w:name w:val="Normal (Web)"/>
    <w:basedOn w:val="a"/>
    <w:uiPriority w:val="99"/>
    <w:unhideWhenUsed/>
    <w:qFormat/>
    <w:rsid w:val="00B532B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3DB2"/>
  </w:style>
  <w:style w:type="paragraph" w:styleId="ac">
    <w:name w:val="Balloon Text"/>
    <w:basedOn w:val="a"/>
    <w:uiPriority w:val="99"/>
    <w:semiHidden/>
    <w:unhideWhenUsed/>
    <w:qFormat/>
    <w:rsid w:val="002A1C2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4DFE"/>
  </w:style>
  <w:style w:type="paragraph" w:styleId="af0">
    <w:name w:val="footer"/>
    <w:basedOn w:val="a"/>
    <w:link w:val="af1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4DFE"/>
  </w:style>
  <w:style w:type="character" w:styleId="af2">
    <w:name w:val="Strong"/>
    <w:basedOn w:val="a0"/>
    <w:uiPriority w:val="22"/>
    <w:qFormat/>
    <w:rsid w:val="000B44AF"/>
    <w:rPr>
      <w:b/>
      <w:bCs/>
    </w:rPr>
  </w:style>
  <w:style w:type="paragraph" w:customStyle="1" w:styleId="s1">
    <w:name w:val="s_1"/>
    <w:basedOn w:val="a"/>
    <w:rsid w:val="00A0671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0671F"/>
    <w:rPr>
      <w:color w:val="0000FF"/>
      <w:u w:val="single"/>
    </w:rPr>
  </w:style>
  <w:style w:type="numbering" w:customStyle="1" w:styleId="1">
    <w:name w:val="Стиль1"/>
    <w:uiPriority w:val="99"/>
    <w:rsid w:val="009E1DC0"/>
    <w:pPr>
      <w:numPr>
        <w:numId w:val="3"/>
      </w:numPr>
    </w:pPr>
  </w:style>
  <w:style w:type="numbering" w:customStyle="1" w:styleId="2">
    <w:name w:val="Стиль2"/>
    <w:uiPriority w:val="99"/>
    <w:rsid w:val="001168A0"/>
    <w:pPr>
      <w:numPr>
        <w:numId w:val="5"/>
      </w:numPr>
    </w:pPr>
  </w:style>
  <w:style w:type="numbering" w:customStyle="1" w:styleId="3">
    <w:name w:val="Стиль3"/>
    <w:uiPriority w:val="99"/>
    <w:rsid w:val="00F107C2"/>
    <w:pPr>
      <w:numPr>
        <w:numId w:val="6"/>
      </w:numPr>
    </w:pPr>
  </w:style>
  <w:style w:type="numbering" w:customStyle="1" w:styleId="4">
    <w:name w:val="Стиль4"/>
    <w:uiPriority w:val="99"/>
    <w:rsid w:val="00F107C2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1"/>
    <w:rsid w:val="00F37EDB"/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Заголовок 2 Знак"/>
    <w:basedOn w:val="a0"/>
    <w:link w:val="20"/>
    <w:uiPriority w:val="1"/>
    <w:rsid w:val="00F37EDB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F37EDB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F37EDB"/>
  </w:style>
  <w:style w:type="paragraph" w:customStyle="1" w:styleId="TableParagraph">
    <w:name w:val="Table Paragraph"/>
    <w:basedOn w:val="a"/>
    <w:uiPriority w:val="1"/>
    <w:qFormat/>
    <w:rsid w:val="00F37ED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Placeholder Text"/>
    <w:basedOn w:val="a0"/>
    <w:uiPriority w:val="99"/>
    <w:semiHidden/>
    <w:rsid w:val="00F37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302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800200.2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531563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F9EB-9409-41D3-AAD9-E8896523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17062</Words>
  <Characters>97255</Characters>
  <Application>Microsoft Office Word</Application>
  <DocSecurity>4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2023-08-08T07:08:00Z</cp:lastPrinted>
  <dcterms:created xsi:type="dcterms:W3CDTF">2023-08-21T08:49:00Z</dcterms:created>
  <dcterms:modified xsi:type="dcterms:W3CDTF">2023-08-21T08:49:00Z</dcterms:modified>
  <dc:language>ru-RU</dc:language>
</cp:coreProperties>
</file>