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28" w:rsidRPr="00D05195" w:rsidRDefault="00F53B28" w:rsidP="00F53B28">
      <w:pPr>
        <w:widowControl/>
        <w:suppressAutoHyphens/>
        <w:autoSpaceDE/>
        <w:autoSpaceDN/>
        <w:ind w:firstLine="709"/>
        <w:jc w:val="center"/>
        <w:rPr>
          <w:b/>
          <w:sz w:val="28"/>
          <w:szCs w:val="28"/>
          <w:lang w:eastAsia="zh-CN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455448" wp14:editId="3BBF3E53">
            <wp:extent cx="532765" cy="5645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8" w:rsidRPr="00D05195" w:rsidRDefault="00F53B28" w:rsidP="00501B84">
      <w:pPr>
        <w:widowControl/>
        <w:suppressAutoHyphens/>
        <w:autoSpaceDE/>
        <w:autoSpaceDN/>
        <w:spacing w:line="276" w:lineRule="auto"/>
        <w:ind w:firstLine="709"/>
        <w:jc w:val="center"/>
        <w:rPr>
          <w:sz w:val="24"/>
          <w:szCs w:val="24"/>
          <w:lang w:eastAsia="zh-CN"/>
        </w:rPr>
      </w:pPr>
      <w:r w:rsidRPr="00D05195">
        <w:rPr>
          <w:b/>
          <w:sz w:val="28"/>
          <w:szCs w:val="28"/>
          <w:lang w:eastAsia="zh-CN"/>
        </w:rPr>
        <w:t>РОССИЙСКАЯ ФЕДЕРАЦИЯ</w:t>
      </w:r>
    </w:p>
    <w:p w:rsidR="00F53B28" w:rsidRPr="00D05195" w:rsidRDefault="00F53B28" w:rsidP="00F53B28">
      <w:pPr>
        <w:widowControl/>
        <w:suppressAutoHyphens/>
        <w:autoSpaceDE/>
        <w:autoSpaceDN/>
        <w:ind w:firstLine="709"/>
        <w:jc w:val="center"/>
        <w:rPr>
          <w:sz w:val="24"/>
          <w:szCs w:val="24"/>
          <w:lang w:eastAsia="zh-CN"/>
        </w:rPr>
      </w:pPr>
      <w:r w:rsidRPr="00D05195">
        <w:rPr>
          <w:b/>
          <w:sz w:val="28"/>
          <w:szCs w:val="28"/>
          <w:lang w:eastAsia="zh-CN"/>
        </w:rPr>
        <w:t>КАРАЧАЕВО-ЧЕРКЕССКАЯ РЕСПУБЛИКА</w:t>
      </w:r>
    </w:p>
    <w:p w:rsidR="00F53B28" w:rsidRPr="00C829C8" w:rsidRDefault="00F53B28" w:rsidP="00C829C8">
      <w:pPr>
        <w:widowControl/>
        <w:suppressAutoHyphens/>
        <w:autoSpaceDE/>
        <w:autoSpaceDN/>
        <w:ind w:firstLine="709"/>
        <w:jc w:val="center"/>
        <w:rPr>
          <w:sz w:val="24"/>
          <w:szCs w:val="24"/>
          <w:lang w:eastAsia="zh-CN"/>
        </w:rPr>
      </w:pPr>
      <w:r w:rsidRPr="00D05195">
        <w:rPr>
          <w:b/>
          <w:sz w:val="28"/>
          <w:szCs w:val="28"/>
          <w:lang w:eastAsia="zh-CN"/>
        </w:rPr>
        <w:t>Министерство сельского хозяйства</w:t>
      </w:r>
    </w:p>
    <w:p w:rsidR="00F53B28" w:rsidRPr="00D05195" w:rsidRDefault="00F53B28" w:rsidP="00F53B28">
      <w:pPr>
        <w:widowControl/>
        <w:suppressAutoHyphens/>
        <w:autoSpaceDE/>
        <w:autoSpaceDN/>
        <w:ind w:firstLine="709"/>
        <w:jc w:val="center"/>
        <w:rPr>
          <w:b/>
          <w:bCs/>
          <w:kern w:val="2"/>
          <w:sz w:val="18"/>
          <w:szCs w:val="32"/>
          <w:lang w:eastAsia="zh-CN"/>
        </w:rPr>
      </w:pPr>
    </w:p>
    <w:p w:rsidR="0033343E" w:rsidRDefault="0033343E" w:rsidP="00F53B28">
      <w:pPr>
        <w:pStyle w:val="a5"/>
        <w:ind w:left="0" w:right="0" w:firstLine="709"/>
        <w:rPr>
          <w:b/>
        </w:rPr>
      </w:pPr>
    </w:p>
    <w:p w:rsidR="00F53B28" w:rsidRPr="00CF01FA" w:rsidRDefault="00F53B28" w:rsidP="00F53B28">
      <w:pPr>
        <w:pStyle w:val="a5"/>
        <w:ind w:left="0" w:right="0" w:firstLine="709"/>
        <w:rPr>
          <w:b/>
        </w:rPr>
      </w:pPr>
      <w:r w:rsidRPr="00CF01FA">
        <w:rPr>
          <w:b/>
        </w:rPr>
        <w:t>ПРИКАЗ</w:t>
      </w:r>
    </w:p>
    <w:p w:rsidR="00F53B28" w:rsidRDefault="00F53B28" w:rsidP="00F53B28">
      <w:pPr>
        <w:pStyle w:val="a3"/>
        <w:ind w:left="0" w:firstLine="709"/>
        <w:jc w:val="both"/>
        <w:rPr>
          <w:sz w:val="41"/>
        </w:rPr>
      </w:pPr>
    </w:p>
    <w:p w:rsidR="00F53B28" w:rsidRDefault="001A7E57" w:rsidP="00501B84">
      <w:pPr>
        <w:pStyle w:val="a3"/>
        <w:tabs>
          <w:tab w:val="left" w:pos="5075"/>
          <w:tab w:val="left" w:pos="9014"/>
        </w:tabs>
        <w:ind w:left="0"/>
        <w:jc w:val="center"/>
      </w:pPr>
      <w:r>
        <w:t>«</w:t>
      </w:r>
      <w:r w:rsidR="000D3838">
        <w:t>16</w:t>
      </w:r>
      <w:r w:rsidR="006A3507">
        <w:t>»</w:t>
      </w:r>
      <w:r w:rsidR="00C829C8">
        <w:t xml:space="preserve">  </w:t>
      </w:r>
      <w:r w:rsidR="0033343E">
        <w:t xml:space="preserve"> </w:t>
      </w:r>
      <w:r w:rsidR="00116644">
        <w:t>октября</w:t>
      </w:r>
      <w:r w:rsidR="006A3507">
        <w:t xml:space="preserve"> </w:t>
      </w:r>
      <w:r w:rsidR="00501B84">
        <w:t xml:space="preserve"> </w:t>
      </w:r>
      <w:r w:rsidR="00F53B28">
        <w:t>202</w:t>
      </w:r>
      <w:r w:rsidR="00501B84">
        <w:t xml:space="preserve">3 </w:t>
      </w:r>
      <w:r w:rsidR="00F53B28">
        <w:t>г.                 г.</w:t>
      </w:r>
      <w:r w:rsidR="00F53B28">
        <w:rPr>
          <w:spacing w:val="-1"/>
        </w:rPr>
        <w:t xml:space="preserve"> </w:t>
      </w:r>
      <w:r w:rsidR="00F53B28">
        <w:t xml:space="preserve">Черкесск  </w:t>
      </w:r>
      <w:r w:rsidR="009E40E4">
        <w:t xml:space="preserve">                             </w:t>
      </w:r>
      <w:r w:rsidR="00C829C8">
        <w:t xml:space="preserve"> </w:t>
      </w:r>
      <w:r w:rsidR="00F53B28">
        <w:t xml:space="preserve"> </w:t>
      </w:r>
      <w:r w:rsidR="00F53B28" w:rsidRPr="00D05195">
        <w:t xml:space="preserve">№ </w:t>
      </w:r>
      <w:r w:rsidR="000D3838">
        <w:t>122</w:t>
      </w:r>
      <w:bookmarkStart w:id="0" w:name="_GoBack"/>
      <w:bookmarkEnd w:id="0"/>
    </w:p>
    <w:p w:rsidR="001A7E57" w:rsidRDefault="001A7E57" w:rsidP="00C829C8">
      <w:pPr>
        <w:pStyle w:val="a3"/>
        <w:tabs>
          <w:tab w:val="left" w:pos="5075"/>
          <w:tab w:val="left" w:pos="9014"/>
        </w:tabs>
        <w:ind w:left="0"/>
        <w:jc w:val="both"/>
      </w:pPr>
    </w:p>
    <w:p w:rsidR="0033343E" w:rsidRDefault="0033343E" w:rsidP="0033343E">
      <w:pPr>
        <w:pStyle w:val="a3"/>
        <w:ind w:left="0"/>
        <w:jc w:val="both"/>
      </w:pPr>
    </w:p>
    <w:p w:rsidR="00EF5716" w:rsidRDefault="001A7E57" w:rsidP="0033343E">
      <w:pPr>
        <w:pStyle w:val="a3"/>
        <w:ind w:left="0"/>
        <w:jc w:val="both"/>
      </w:pPr>
      <w:r w:rsidRPr="001A7E57">
        <w:t>О внесении изменений в Приказ Министерства сельского хозяйства Карачаево-Черке</w:t>
      </w:r>
      <w:r w:rsidR="00C829C8">
        <w:t xml:space="preserve">сской Республики от </w:t>
      </w:r>
      <w:r w:rsidR="00B54F94">
        <w:t>09.03.2021</w:t>
      </w:r>
      <w:r w:rsidR="00C829C8">
        <w:t xml:space="preserve"> №</w:t>
      </w:r>
      <w:r w:rsidR="00B54F94">
        <w:t> 22</w:t>
      </w:r>
      <w:r w:rsidR="00501B84">
        <w:t xml:space="preserve"> «</w:t>
      </w:r>
      <w:r w:rsidRPr="001A7E57">
        <w:t xml:space="preserve">О </w:t>
      </w:r>
      <w:r w:rsidR="00B54F94">
        <w:t>комиссии Министерства сельского хозяйства Карачаево-Черкесской Республики по соблюдению требований к служебному поведению государственных гражданских служащих и урегулированию конфликта интересов</w:t>
      </w:r>
      <w:r w:rsidR="00501B84">
        <w:t>»</w:t>
      </w:r>
    </w:p>
    <w:p w:rsidR="0033343E" w:rsidRPr="0033343E" w:rsidRDefault="0033343E" w:rsidP="0033343E">
      <w:pPr>
        <w:pStyle w:val="a3"/>
        <w:ind w:left="0"/>
        <w:jc w:val="both"/>
      </w:pPr>
    </w:p>
    <w:p w:rsidR="00C829C8" w:rsidRDefault="00B54F94" w:rsidP="0033343E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5716">
        <w:rPr>
          <w:b w:val="0"/>
          <w:color w:val="auto"/>
          <w:sz w:val="28"/>
          <w:szCs w:val="28"/>
        </w:rPr>
        <w:t>В</w:t>
      </w:r>
      <w:r w:rsidRPr="00EF5716">
        <w:rPr>
          <w:sz w:val="28"/>
          <w:szCs w:val="28"/>
        </w:rPr>
        <w:t xml:space="preserve"> </w:t>
      </w:r>
      <w:r w:rsidRPr="00EF57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с Федеральным законом </w:t>
      </w:r>
      <w:r w:rsidR="007B182A">
        <w:rPr>
          <w:rFonts w:ascii="Times New Roman" w:hAnsi="Times New Roman" w:cs="Times New Roman"/>
          <w:b w:val="0"/>
          <w:color w:val="auto"/>
          <w:sz w:val="28"/>
          <w:szCs w:val="28"/>
        </w:rPr>
        <w:t>от 27 июля 2004 № 79-ФЗ</w:t>
      </w:r>
      <w:r w:rsidR="009E40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7B18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государственной гражданской службе Российской Федерации», Федеральным законом </w:t>
      </w:r>
      <w:r w:rsidRPr="00EF5716">
        <w:rPr>
          <w:rFonts w:ascii="Times New Roman" w:hAnsi="Times New Roman" w:cs="Times New Roman"/>
          <w:b w:val="0"/>
          <w:color w:val="auto"/>
          <w:sz w:val="28"/>
          <w:szCs w:val="28"/>
        </w:rPr>
        <w:t>от 25 декабря 2008 года № 273 «О противодействии коррупции</w:t>
      </w:r>
      <w:r w:rsidR="004343A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343A9" w:rsidRPr="004343A9" w:rsidRDefault="004343A9" w:rsidP="004343A9"/>
    <w:p w:rsidR="00F53B28" w:rsidRPr="00CF01FA" w:rsidRDefault="00F53B28" w:rsidP="0033343E">
      <w:pPr>
        <w:pStyle w:val="a3"/>
        <w:ind w:left="0" w:firstLine="709"/>
        <w:jc w:val="center"/>
        <w:rPr>
          <w:b/>
        </w:rPr>
      </w:pPr>
      <w:r w:rsidRPr="00551A67">
        <w:t>ПРИКАЗЫВАЮ</w:t>
      </w:r>
      <w:r w:rsidRPr="00CF01FA">
        <w:rPr>
          <w:b/>
        </w:rPr>
        <w:t>:</w:t>
      </w:r>
    </w:p>
    <w:p w:rsidR="00F53B28" w:rsidRPr="00EF5716" w:rsidRDefault="00F53B28" w:rsidP="0033343E">
      <w:pPr>
        <w:pStyle w:val="a3"/>
        <w:ind w:left="0" w:firstLine="709"/>
        <w:jc w:val="both"/>
      </w:pPr>
    </w:p>
    <w:p w:rsidR="00EF5716" w:rsidRPr="00EF5716" w:rsidRDefault="00EB0259" w:rsidP="0033343E">
      <w:pPr>
        <w:pStyle w:val="a7"/>
        <w:numPr>
          <w:ilvl w:val="0"/>
          <w:numId w:val="7"/>
        </w:numPr>
        <w:ind w:left="0" w:firstLine="709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Приложение № 2 к Приказу </w:t>
      </w:r>
      <w:r w:rsidR="001A7E57" w:rsidRPr="00EF5716">
        <w:rPr>
          <w:sz w:val="28"/>
          <w:szCs w:val="28"/>
        </w:rPr>
        <w:t xml:space="preserve">Министерства сельского хозяйства Карачаево-Черкесской Республики </w:t>
      </w:r>
      <w:r>
        <w:rPr>
          <w:sz w:val="28"/>
          <w:szCs w:val="28"/>
        </w:rPr>
        <w:t xml:space="preserve"> «О комиссии </w:t>
      </w:r>
      <w:r w:rsidRPr="00EF5716">
        <w:rPr>
          <w:sz w:val="28"/>
          <w:szCs w:val="28"/>
        </w:rPr>
        <w:t xml:space="preserve">Министерства сельского хозяйства Карачаево-Черкесской Республики </w:t>
      </w:r>
      <w:r w:rsidR="00EF5716" w:rsidRPr="00EF5716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>» изложить</w:t>
      </w:r>
      <w:r w:rsidR="00EF5716" w:rsidRPr="00EF5716">
        <w:rPr>
          <w:sz w:val="28"/>
          <w:szCs w:val="28"/>
        </w:rPr>
        <w:t xml:space="preserve"> </w:t>
      </w:r>
      <w:r w:rsidR="00EF5716">
        <w:rPr>
          <w:sz w:val="28"/>
          <w:szCs w:val="28"/>
        </w:rPr>
        <w:t>согласно приложению к настоящему приказу;</w:t>
      </w:r>
    </w:p>
    <w:p w:rsidR="0033343E" w:rsidRDefault="0033343E" w:rsidP="0033343E">
      <w:pPr>
        <w:pStyle w:val="a3"/>
        <w:ind w:left="0" w:firstLine="709"/>
        <w:jc w:val="both"/>
      </w:pPr>
      <w:bookmarkStart w:id="2" w:name="sub_2"/>
      <w:bookmarkEnd w:id="1"/>
    </w:p>
    <w:p w:rsidR="0033343E" w:rsidRDefault="0033343E" w:rsidP="00EB0259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>
        <w:t xml:space="preserve">Признать утратившими силу </w:t>
      </w:r>
      <w:r w:rsidR="001A7E57" w:rsidRPr="001A7E57">
        <w:t>Прик</w:t>
      </w:r>
      <w:r>
        <w:t>азы</w:t>
      </w:r>
      <w:r w:rsidR="001A7E57" w:rsidRPr="001A7E57">
        <w:t xml:space="preserve"> Министерства сельского хозяйства Карач</w:t>
      </w:r>
      <w:r w:rsidR="00863D56">
        <w:t>аево-Черкесской Республики от</w:t>
      </w:r>
      <w:r>
        <w:t xml:space="preserve"> 21.04</w:t>
      </w:r>
      <w:r w:rsidR="00863D56">
        <w:t xml:space="preserve">.2021 № </w:t>
      </w:r>
      <w:r>
        <w:t xml:space="preserve">30-ОД           </w:t>
      </w:r>
      <w:r w:rsidR="00501B84">
        <w:t xml:space="preserve"> «</w:t>
      </w:r>
      <w:r w:rsidR="00C829C8" w:rsidRPr="001A7E57">
        <w:t>О внесении изменений в Приказ Министерства сельского хозяйства Карачаево-Черке</w:t>
      </w:r>
      <w:r w:rsidR="00C829C8">
        <w:t xml:space="preserve">сской Республики от </w:t>
      </w:r>
      <w:r>
        <w:t>09.03.2021</w:t>
      </w:r>
      <w:r w:rsidR="00C829C8">
        <w:t xml:space="preserve"> №</w:t>
      </w:r>
      <w:r>
        <w:t xml:space="preserve"> 22</w:t>
      </w:r>
      <w:r w:rsidR="00501B84">
        <w:t xml:space="preserve"> </w:t>
      </w:r>
      <w:bookmarkEnd w:id="2"/>
      <w:r>
        <w:t>«</w:t>
      </w:r>
      <w:r w:rsidRPr="001A7E57">
        <w:t xml:space="preserve">О </w:t>
      </w:r>
      <w:r>
        <w:t>комиссии Министерства сельского хозяйства Карачаево-Черкесской Республики по соблюдению требований к служебному поведению государственных гражданских служащих и урегулированию конфликта интересов», от 08.07.2021 № 133 «</w:t>
      </w:r>
      <w:r w:rsidRPr="001A7E57">
        <w:t>О внесении изменений в Приказ Министерства сельского хозяйства Карачаево-Черке</w:t>
      </w:r>
      <w:r>
        <w:t>сской Республики от 09.03.2021</w:t>
      </w:r>
      <w:proofErr w:type="gramEnd"/>
      <w:r>
        <w:t xml:space="preserve"> № 22 «</w:t>
      </w:r>
      <w:r w:rsidRPr="001A7E57">
        <w:t xml:space="preserve">О </w:t>
      </w:r>
      <w:r>
        <w:t xml:space="preserve">комиссии Министерства сельского хозяйства Карачаево-Черкесской Республики по соблюдению требований к служебному поведению </w:t>
      </w:r>
      <w:r>
        <w:lastRenderedPageBreak/>
        <w:t>государственных гражданских служащих и урегулированию конфликта интересов».</w:t>
      </w:r>
    </w:p>
    <w:p w:rsidR="0033343E" w:rsidRDefault="0033343E" w:rsidP="00C829C8">
      <w:pPr>
        <w:pStyle w:val="a3"/>
        <w:ind w:left="0" w:firstLine="709"/>
        <w:jc w:val="both"/>
      </w:pPr>
    </w:p>
    <w:p w:rsidR="00F53B28" w:rsidRPr="001A7E57" w:rsidRDefault="00C829C8" w:rsidP="00C829C8">
      <w:pPr>
        <w:pStyle w:val="a3"/>
        <w:ind w:left="0" w:firstLine="709"/>
        <w:jc w:val="both"/>
      </w:pPr>
      <w:r>
        <w:t>3</w:t>
      </w:r>
      <w:r w:rsidR="00F53B28" w:rsidRPr="001A7E57">
        <w:t xml:space="preserve">. </w:t>
      </w:r>
      <w:proofErr w:type="gramStart"/>
      <w:r w:rsidR="00F53B28" w:rsidRPr="001A7E57">
        <w:t xml:space="preserve">Контроль </w:t>
      </w:r>
      <w:r w:rsidR="00F53B28" w:rsidRPr="001A7E57">
        <w:rPr>
          <w:spacing w:val="1"/>
        </w:rPr>
        <w:t xml:space="preserve"> </w:t>
      </w:r>
      <w:r w:rsidR="00F53B28" w:rsidRPr="001A7E57">
        <w:t>за</w:t>
      </w:r>
      <w:proofErr w:type="gramEnd"/>
      <w:r w:rsidR="00F53B28" w:rsidRPr="001A7E57">
        <w:rPr>
          <w:spacing w:val="1"/>
        </w:rPr>
        <w:t xml:space="preserve"> </w:t>
      </w:r>
      <w:r w:rsidR="00F53B28" w:rsidRPr="001A7E57">
        <w:t>исполнением</w:t>
      </w:r>
      <w:r w:rsidR="00F53B28" w:rsidRPr="001A7E57">
        <w:rPr>
          <w:spacing w:val="1"/>
        </w:rPr>
        <w:t xml:space="preserve"> </w:t>
      </w:r>
      <w:r>
        <w:t>настоящего</w:t>
      </w:r>
      <w:r w:rsidR="00F53B28" w:rsidRPr="001A7E57">
        <w:rPr>
          <w:spacing w:val="1"/>
        </w:rPr>
        <w:t xml:space="preserve"> </w:t>
      </w:r>
      <w:r w:rsidR="00F53B28" w:rsidRPr="001A7E57">
        <w:t>приказа</w:t>
      </w:r>
      <w:r w:rsidR="00F53B28" w:rsidRPr="001A7E57">
        <w:rPr>
          <w:spacing w:val="1"/>
        </w:rPr>
        <w:t xml:space="preserve"> </w:t>
      </w:r>
      <w:r w:rsidR="00F53B28" w:rsidRPr="001A7E57">
        <w:t>оставляю за собой</w:t>
      </w:r>
      <w:r w:rsidR="00A45C31" w:rsidRPr="001A7E57">
        <w:t>.</w:t>
      </w:r>
    </w:p>
    <w:p w:rsidR="00551A67" w:rsidRDefault="00551A67" w:rsidP="00F53B28">
      <w:pPr>
        <w:pStyle w:val="a3"/>
        <w:tabs>
          <w:tab w:val="left" w:pos="8817"/>
        </w:tabs>
        <w:ind w:left="0"/>
        <w:jc w:val="both"/>
        <w:rPr>
          <w:sz w:val="30"/>
        </w:rPr>
      </w:pPr>
    </w:p>
    <w:p w:rsidR="00EB0259" w:rsidRDefault="00EB0259" w:rsidP="00F53B28">
      <w:pPr>
        <w:pStyle w:val="a3"/>
        <w:tabs>
          <w:tab w:val="left" w:pos="8817"/>
        </w:tabs>
        <w:ind w:left="0"/>
        <w:jc w:val="both"/>
      </w:pPr>
    </w:p>
    <w:p w:rsidR="00F53B28" w:rsidRDefault="00F53B28" w:rsidP="00F53B28">
      <w:pPr>
        <w:pStyle w:val="a3"/>
        <w:tabs>
          <w:tab w:val="left" w:pos="8817"/>
        </w:tabs>
        <w:ind w:left="0"/>
        <w:jc w:val="both"/>
      </w:pPr>
      <w:r>
        <w:t xml:space="preserve">Министр                                                                                             А. А. Боташев </w:t>
      </w:r>
    </w:p>
    <w:p w:rsidR="00644900" w:rsidRDefault="00644900" w:rsidP="00F53B28">
      <w:pPr>
        <w:jc w:val="both"/>
        <w:rPr>
          <w:sz w:val="28"/>
        </w:rPr>
      </w:pPr>
    </w:p>
    <w:p w:rsidR="0033343E" w:rsidRDefault="0033343E" w:rsidP="00F53B28">
      <w:pPr>
        <w:jc w:val="both"/>
        <w:rPr>
          <w:sz w:val="28"/>
        </w:rPr>
      </w:pPr>
    </w:p>
    <w:p w:rsidR="00F53B28" w:rsidRPr="003B5025" w:rsidRDefault="00C829C8" w:rsidP="00F53B28">
      <w:pPr>
        <w:jc w:val="both"/>
        <w:rPr>
          <w:sz w:val="28"/>
        </w:rPr>
      </w:pPr>
      <w:r>
        <w:rPr>
          <w:sz w:val="28"/>
        </w:rPr>
        <w:t>С</w:t>
      </w:r>
      <w:r w:rsidR="00F53B28" w:rsidRPr="003B5025">
        <w:rPr>
          <w:sz w:val="28"/>
        </w:rPr>
        <w:t>огласовано:</w:t>
      </w:r>
    </w:p>
    <w:p w:rsidR="00F53B28" w:rsidRPr="003B5025" w:rsidRDefault="00F53B28" w:rsidP="00F53B28">
      <w:pPr>
        <w:jc w:val="both"/>
        <w:rPr>
          <w:sz w:val="28"/>
        </w:rPr>
      </w:pPr>
    </w:p>
    <w:p w:rsidR="00F53B28" w:rsidRPr="003B5025" w:rsidRDefault="00F53B28" w:rsidP="00F53B28">
      <w:pPr>
        <w:jc w:val="both"/>
        <w:rPr>
          <w:sz w:val="28"/>
        </w:rPr>
      </w:pPr>
      <w:r>
        <w:rPr>
          <w:sz w:val="28"/>
        </w:rPr>
        <w:t xml:space="preserve">Начальник </w:t>
      </w:r>
      <w:r w:rsidRPr="003B5025">
        <w:rPr>
          <w:sz w:val="28"/>
        </w:rPr>
        <w:t xml:space="preserve">отдела </w:t>
      </w:r>
      <w:proofErr w:type="gramStart"/>
      <w:r w:rsidRPr="003B5025">
        <w:rPr>
          <w:sz w:val="28"/>
        </w:rPr>
        <w:t>юридической</w:t>
      </w:r>
      <w:proofErr w:type="gramEnd"/>
      <w:r w:rsidRPr="003B5025">
        <w:rPr>
          <w:sz w:val="28"/>
        </w:rPr>
        <w:t xml:space="preserve">                                 </w:t>
      </w:r>
      <w:r>
        <w:rPr>
          <w:sz w:val="28"/>
        </w:rPr>
        <w:t xml:space="preserve">                 Ф. М. Шобанова </w:t>
      </w:r>
      <w:r w:rsidRPr="003B5025">
        <w:rPr>
          <w:sz w:val="28"/>
        </w:rPr>
        <w:t xml:space="preserve">                                           </w:t>
      </w:r>
    </w:p>
    <w:p w:rsidR="00F53B28" w:rsidRDefault="00F53B28" w:rsidP="00F53B28">
      <w:pPr>
        <w:jc w:val="both"/>
        <w:rPr>
          <w:sz w:val="28"/>
        </w:rPr>
      </w:pPr>
      <w:r w:rsidRPr="003B5025">
        <w:rPr>
          <w:sz w:val="28"/>
        </w:rPr>
        <w:t xml:space="preserve">и кадровой работы    </w:t>
      </w:r>
    </w:p>
    <w:p w:rsidR="00C829C8" w:rsidRDefault="00C829C8" w:rsidP="00F53B28">
      <w:pPr>
        <w:jc w:val="both"/>
        <w:rPr>
          <w:sz w:val="28"/>
        </w:rPr>
      </w:pPr>
    </w:p>
    <w:p w:rsidR="00C829C8" w:rsidRDefault="00C829C8" w:rsidP="00F53B28">
      <w:pPr>
        <w:jc w:val="both"/>
        <w:rPr>
          <w:sz w:val="28"/>
        </w:rPr>
      </w:pPr>
      <w:r>
        <w:rPr>
          <w:sz w:val="28"/>
        </w:rPr>
        <w:t>Заместитель начальника отдела</w:t>
      </w:r>
    </w:p>
    <w:p w:rsidR="00C829C8" w:rsidRDefault="00C829C8" w:rsidP="00F53B28">
      <w:pPr>
        <w:jc w:val="both"/>
        <w:rPr>
          <w:sz w:val="28"/>
        </w:rPr>
      </w:pPr>
      <w:r>
        <w:rPr>
          <w:sz w:val="28"/>
        </w:rPr>
        <w:t xml:space="preserve">юридической и кадровой работы                                             </w:t>
      </w:r>
      <w:r w:rsidR="00551A67">
        <w:rPr>
          <w:sz w:val="28"/>
        </w:rPr>
        <w:t xml:space="preserve">    </w:t>
      </w:r>
      <w:r>
        <w:rPr>
          <w:sz w:val="28"/>
        </w:rPr>
        <w:t xml:space="preserve">   Л.О. </w:t>
      </w:r>
      <w:proofErr w:type="spellStart"/>
      <w:r>
        <w:rPr>
          <w:sz w:val="28"/>
        </w:rPr>
        <w:t>Биджиева</w:t>
      </w:r>
      <w:proofErr w:type="spellEnd"/>
    </w:p>
    <w:p w:rsidR="00644900" w:rsidRDefault="00644900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33343E" w:rsidRDefault="0033343E" w:rsidP="00F53B28">
      <w:pPr>
        <w:jc w:val="both"/>
        <w:rPr>
          <w:sz w:val="20"/>
          <w:szCs w:val="20"/>
        </w:rPr>
      </w:pPr>
    </w:p>
    <w:p w:rsidR="00C829C8" w:rsidRPr="00C829C8" w:rsidRDefault="00C829C8" w:rsidP="00F53B28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C829C8">
        <w:rPr>
          <w:sz w:val="20"/>
          <w:szCs w:val="20"/>
        </w:rPr>
        <w:t xml:space="preserve">сп. </w:t>
      </w:r>
      <w:r w:rsidR="00501B84">
        <w:rPr>
          <w:sz w:val="20"/>
          <w:szCs w:val="20"/>
        </w:rPr>
        <w:t xml:space="preserve"> </w:t>
      </w:r>
      <w:r w:rsidRPr="00C829C8">
        <w:rPr>
          <w:sz w:val="20"/>
          <w:szCs w:val="20"/>
        </w:rPr>
        <w:t>С.М.</w:t>
      </w:r>
      <w:r w:rsidR="00501B84">
        <w:rPr>
          <w:sz w:val="20"/>
          <w:szCs w:val="20"/>
        </w:rPr>
        <w:t xml:space="preserve"> </w:t>
      </w:r>
      <w:proofErr w:type="spellStart"/>
      <w:r w:rsidRPr="00C829C8">
        <w:rPr>
          <w:sz w:val="20"/>
          <w:szCs w:val="20"/>
        </w:rPr>
        <w:t>Айбазова</w:t>
      </w:r>
      <w:proofErr w:type="spellEnd"/>
      <w:r w:rsidRPr="00C829C8">
        <w:rPr>
          <w:sz w:val="20"/>
          <w:szCs w:val="20"/>
        </w:rPr>
        <w:t>, тел. 22-08-37</w:t>
      </w:r>
    </w:p>
    <w:p w:rsidR="00644900" w:rsidRDefault="00644900" w:rsidP="00644900">
      <w:pPr>
        <w:rPr>
          <w:sz w:val="28"/>
          <w:szCs w:val="28"/>
        </w:rPr>
      </w:pPr>
    </w:p>
    <w:p w:rsidR="00F53B28" w:rsidRPr="00501B84" w:rsidRDefault="00F53B28" w:rsidP="00501B84">
      <w:pPr>
        <w:jc w:val="right"/>
        <w:rPr>
          <w:sz w:val="28"/>
          <w:szCs w:val="28"/>
        </w:rPr>
      </w:pPr>
      <w:r w:rsidRPr="00501B84">
        <w:rPr>
          <w:sz w:val="28"/>
          <w:szCs w:val="28"/>
        </w:rPr>
        <w:t xml:space="preserve">  </w:t>
      </w:r>
      <w:r w:rsidR="007B182A">
        <w:rPr>
          <w:sz w:val="28"/>
          <w:szCs w:val="28"/>
        </w:rPr>
        <w:t xml:space="preserve">Приложение </w:t>
      </w:r>
    </w:p>
    <w:p w:rsidR="00501B84" w:rsidRPr="00713C67" w:rsidRDefault="00501B84" w:rsidP="00501B84">
      <w:pPr>
        <w:jc w:val="right"/>
        <w:rPr>
          <w:sz w:val="24"/>
          <w:szCs w:val="24"/>
        </w:rPr>
      </w:pPr>
      <w:r w:rsidRPr="00713C67">
        <w:rPr>
          <w:sz w:val="24"/>
          <w:szCs w:val="24"/>
        </w:rPr>
        <w:t xml:space="preserve">к приказу Министерства сельского хозяйства </w:t>
      </w:r>
    </w:p>
    <w:p w:rsidR="00501B84" w:rsidRPr="00713C67" w:rsidRDefault="00501B84" w:rsidP="00501B84">
      <w:pPr>
        <w:jc w:val="right"/>
        <w:rPr>
          <w:sz w:val="24"/>
          <w:szCs w:val="24"/>
        </w:rPr>
      </w:pPr>
      <w:r w:rsidRPr="00713C67">
        <w:rPr>
          <w:sz w:val="24"/>
          <w:szCs w:val="24"/>
        </w:rPr>
        <w:t>Карачаево-Черкесской Республики</w:t>
      </w:r>
    </w:p>
    <w:p w:rsidR="00501B84" w:rsidRPr="00713C67" w:rsidRDefault="00501B84" w:rsidP="00501B84">
      <w:pPr>
        <w:jc w:val="right"/>
        <w:rPr>
          <w:sz w:val="24"/>
          <w:szCs w:val="24"/>
        </w:rPr>
      </w:pPr>
      <w:proofErr w:type="spellStart"/>
      <w:r w:rsidRPr="00713C67">
        <w:rPr>
          <w:sz w:val="24"/>
          <w:szCs w:val="24"/>
        </w:rPr>
        <w:t>от____</w:t>
      </w:r>
      <w:r w:rsidR="00116644">
        <w:rPr>
          <w:sz w:val="24"/>
          <w:szCs w:val="24"/>
        </w:rPr>
        <w:t>октября</w:t>
      </w:r>
      <w:proofErr w:type="spellEnd"/>
      <w:r w:rsidRPr="00713C67">
        <w:rPr>
          <w:sz w:val="24"/>
          <w:szCs w:val="24"/>
        </w:rPr>
        <w:t xml:space="preserve">   2023 №______</w:t>
      </w:r>
    </w:p>
    <w:p w:rsidR="0033343E" w:rsidRDefault="004B32C4" w:rsidP="0033343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501B84" w:rsidRPr="00713C67">
        <w:rPr>
          <w:sz w:val="24"/>
          <w:szCs w:val="24"/>
        </w:rPr>
        <w:t>«</w:t>
      </w:r>
      <w:r w:rsidR="0033343E" w:rsidRPr="0033343E">
        <w:rPr>
          <w:sz w:val="24"/>
          <w:szCs w:val="24"/>
        </w:rPr>
        <w:t xml:space="preserve">О внесении изменений в Приказ </w:t>
      </w:r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Министерства сельского хозяйства </w:t>
      </w:r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Карачаево-Черкесской Республики </w:t>
      </w:r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от 09.03.2021 № 22 «О комиссии Министерства </w:t>
      </w:r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сельского хозяйства </w:t>
      </w:r>
      <w:proofErr w:type="gramStart"/>
      <w:r w:rsidRPr="0033343E">
        <w:rPr>
          <w:sz w:val="24"/>
          <w:szCs w:val="24"/>
        </w:rPr>
        <w:t>Карачаево-Черкесской</w:t>
      </w:r>
      <w:proofErr w:type="gramEnd"/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 Республики по соблюдению требований </w:t>
      </w:r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к служебному поведению </w:t>
      </w:r>
      <w:proofErr w:type="gramStart"/>
      <w:r w:rsidRPr="0033343E">
        <w:rPr>
          <w:sz w:val="24"/>
          <w:szCs w:val="24"/>
        </w:rPr>
        <w:t>государственных</w:t>
      </w:r>
      <w:proofErr w:type="gramEnd"/>
    </w:p>
    <w:p w:rsidR="00CA7D1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 xml:space="preserve"> гражданских служащих и урегулированию </w:t>
      </w:r>
    </w:p>
    <w:p w:rsidR="0033343E" w:rsidRPr="0033343E" w:rsidRDefault="0033343E" w:rsidP="0033343E">
      <w:pPr>
        <w:pStyle w:val="a3"/>
        <w:ind w:left="0"/>
        <w:jc w:val="right"/>
        <w:rPr>
          <w:sz w:val="24"/>
          <w:szCs w:val="24"/>
        </w:rPr>
      </w:pPr>
      <w:r w:rsidRPr="0033343E">
        <w:rPr>
          <w:sz w:val="24"/>
          <w:szCs w:val="24"/>
        </w:rPr>
        <w:t>конфликта интересов»</w:t>
      </w:r>
    </w:p>
    <w:p w:rsidR="00501B84" w:rsidRPr="00713C67" w:rsidRDefault="00501B84" w:rsidP="0033343E">
      <w:pPr>
        <w:jc w:val="right"/>
      </w:pPr>
    </w:p>
    <w:p w:rsidR="00501B84" w:rsidRDefault="00501B84" w:rsidP="00501B84">
      <w:pPr>
        <w:pStyle w:val="1"/>
      </w:pPr>
    </w:p>
    <w:p w:rsidR="007B182A" w:rsidRDefault="007B182A" w:rsidP="007B182A">
      <w:pPr>
        <w:spacing w:line="276" w:lineRule="auto"/>
        <w:jc w:val="both"/>
        <w:rPr>
          <w:sz w:val="28"/>
          <w:szCs w:val="28"/>
        </w:rPr>
      </w:pPr>
    </w:p>
    <w:p w:rsidR="007B182A" w:rsidRDefault="007B182A" w:rsidP="007B182A">
      <w:pPr>
        <w:spacing w:line="276" w:lineRule="auto"/>
        <w:jc w:val="center"/>
      </w:pPr>
      <w:r>
        <w:rPr>
          <w:sz w:val="28"/>
          <w:szCs w:val="28"/>
        </w:rPr>
        <w:t>Состав Комиссии Министерства сельского хозяйства</w:t>
      </w:r>
    </w:p>
    <w:p w:rsidR="007B182A" w:rsidRDefault="007B182A" w:rsidP="007B182A">
      <w:pPr>
        <w:spacing w:line="276" w:lineRule="auto"/>
        <w:jc w:val="center"/>
      </w:pPr>
      <w:r>
        <w:rPr>
          <w:sz w:val="28"/>
          <w:szCs w:val="28"/>
        </w:rPr>
        <w:t>Карачаево-Черкесской Республики по соблюдению требований к служебному поведению и урегулированию конфликта интересов</w:t>
      </w:r>
    </w:p>
    <w:p w:rsidR="007B182A" w:rsidRDefault="007B182A" w:rsidP="007B182A">
      <w:pPr>
        <w:spacing w:line="276" w:lineRule="auto"/>
        <w:jc w:val="center"/>
        <w:rPr>
          <w:sz w:val="28"/>
          <w:szCs w:val="28"/>
        </w:rPr>
      </w:pPr>
    </w:p>
    <w:tbl>
      <w:tblPr>
        <w:tblW w:w="10147" w:type="dxa"/>
        <w:tblInd w:w="10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976"/>
        <w:gridCol w:w="4155"/>
        <w:gridCol w:w="3016"/>
      </w:tblGrid>
      <w:tr w:rsidR="007B182A" w:rsidTr="009E40E4">
        <w:tc>
          <w:tcPr>
            <w:tcW w:w="2976" w:type="dxa"/>
            <w:shd w:val="clear" w:color="auto" w:fill="auto"/>
          </w:tcPr>
          <w:p w:rsidR="007B182A" w:rsidRDefault="007B182A" w:rsidP="007A73FB">
            <w:pPr>
              <w:pStyle w:val="a8"/>
            </w:pPr>
            <w:r>
              <w:rPr>
                <w:sz w:val="28"/>
                <w:szCs w:val="28"/>
              </w:rPr>
              <w:t>Председатель</w:t>
            </w:r>
          </w:p>
          <w:p w:rsidR="007B182A" w:rsidRDefault="007B182A" w:rsidP="007A73FB">
            <w:pPr>
              <w:pStyle w:val="a8"/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4155" w:type="dxa"/>
            <w:shd w:val="clear" w:color="auto" w:fill="auto"/>
          </w:tcPr>
          <w:p w:rsidR="007B182A" w:rsidRDefault="007B182A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</w:t>
            </w:r>
          </w:p>
          <w:p w:rsid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хозяйства Карачаево-</w:t>
            </w:r>
          </w:p>
          <w:p w:rsidR="009E40E4" w:rsidRDefault="009E40E4" w:rsidP="009E40E4">
            <w:pPr>
              <w:pStyle w:val="a8"/>
              <w:ind w:left="34" w:hanging="34"/>
            </w:pPr>
            <w:r>
              <w:rPr>
                <w:sz w:val="28"/>
                <w:szCs w:val="28"/>
              </w:rPr>
              <w:t>Черкесской Республики</w:t>
            </w:r>
          </w:p>
        </w:tc>
        <w:tc>
          <w:tcPr>
            <w:tcW w:w="3016" w:type="dxa"/>
            <w:shd w:val="clear" w:color="auto" w:fill="auto"/>
          </w:tcPr>
          <w:p w:rsidR="007B182A" w:rsidRPr="007B182A" w:rsidRDefault="007B182A" w:rsidP="007B182A">
            <w:pPr>
              <w:pStyle w:val="a8"/>
              <w:rPr>
                <w:sz w:val="28"/>
                <w:szCs w:val="28"/>
              </w:rPr>
            </w:pPr>
            <w:r w:rsidRPr="007B182A">
              <w:rPr>
                <w:sz w:val="28"/>
                <w:szCs w:val="28"/>
              </w:rPr>
              <w:t xml:space="preserve"> </w:t>
            </w:r>
          </w:p>
        </w:tc>
      </w:tr>
      <w:tr w:rsidR="009E40E4" w:rsidTr="009E40E4">
        <w:trPr>
          <w:gridAfter w:val="1"/>
          <w:wAfter w:w="3016" w:type="dxa"/>
        </w:trPr>
        <w:tc>
          <w:tcPr>
            <w:tcW w:w="2976" w:type="dxa"/>
            <w:shd w:val="clear" w:color="auto" w:fill="auto"/>
          </w:tcPr>
          <w:p w:rsidR="009E40E4" w:rsidRDefault="009E40E4" w:rsidP="007A73FB">
            <w:pPr>
              <w:pStyle w:val="a8"/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9E40E4" w:rsidRDefault="009E40E4" w:rsidP="007A73FB">
            <w:pPr>
              <w:pStyle w:val="a8"/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4155" w:type="dxa"/>
            <w:shd w:val="clear" w:color="auto" w:fill="auto"/>
          </w:tcPr>
          <w:p w:rsid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сельского хозяйства Карачаево-</w:t>
            </w:r>
          </w:p>
          <w:p w:rsidR="009E40E4" w:rsidRDefault="009E40E4" w:rsidP="009E40E4">
            <w:pPr>
              <w:pStyle w:val="a8"/>
              <w:ind w:left="34" w:hanging="34"/>
            </w:pPr>
            <w:r>
              <w:rPr>
                <w:sz w:val="28"/>
                <w:szCs w:val="28"/>
              </w:rPr>
              <w:t>Черкесской Республики</w:t>
            </w:r>
          </w:p>
        </w:tc>
      </w:tr>
      <w:tr w:rsidR="009E40E4" w:rsidTr="009E40E4">
        <w:trPr>
          <w:gridAfter w:val="1"/>
          <w:wAfter w:w="3016" w:type="dxa"/>
        </w:trPr>
        <w:tc>
          <w:tcPr>
            <w:tcW w:w="2976" w:type="dxa"/>
            <w:shd w:val="clear" w:color="auto" w:fill="auto"/>
          </w:tcPr>
          <w:p w:rsidR="009E40E4" w:rsidRDefault="009E40E4" w:rsidP="007A73FB">
            <w:pPr>
              <w:pStyle w:val="a8"/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155" w:type="dxa"/>
            <w:shd w:val="clear" w:color="auto" w:fill="auto"/>
          </w:tcPr>
          <w:p w:rsidR="009E40E4" w:rsidRDefault="009E40E4" w:rsidP="004561C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советник </w:t>
            </w:r>
            <w:r>
              <w:rPr>
                <w:sz w:val="28"/>
                <w:szCs w:val="28"/>
              </w:rPr>
              <w:t>отдела юридической и кадровой работы</w:t>
            </w:r>
          </w:p>
          <w:p w:rsid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сельского хозяйства Карачаево-</w:t>
            </w:r>
          </w:p>
          <w:p w:rsidR="009E40E4" w:rsidRDefault="009E40E4" w:rsidP="009E40E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Черкесской Республики </w:t>
            </w:r>
          </w:p>
          <w:p w:rsidR="009E40E4" w:rsidRDefault="009E40E4" w:rsidP="004561C0">
            <w:pPr>
              <w:pStyle w:val="a8"/>
            </w:pPr>
          </w:p>
        </w:tc>
      </w:tr>
      <w:tr w:rsidR="009E40E4" w:rsidTr="009E40E4">
        <w:trPr>
          <w:gridAfter w:val="1"/>
          <w:wAfter w:w="3016" w:type="dxa"/>
        </w:trPr>
        <w:tc>
          <w:tcPr>
            <w:tcW w:w="2976" w:type="dxa"/>
            <w:shd w:val="clear" w:color="auto" w:fill="auto"/>
          </w:tcPr>
          <w:p w:rsidR="009E40E4" w:rsidRDefault="009E40E4" w:rsidP="007A73FB">
            <w:pPr>
              <w:pStyle w:val="a8"/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155" w:type="dxa"/>
            <w:shd w:val="clear" w:color="auto" w:fill="auto"/>
          </w:tcPr>
          <w:p w:rsidR="009E40E4" w:rsidRDefault="009E40E4" w:rsidP="007A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– главный бухгалтер</w:t>
            </w:r>
          </w:p>
          <w:p w:rsidR="009E40E4" w:rsidRP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 w:rsidRPr="009E40E4">
              <w:rPr>
                <w:sz w:val="28"/>
                <w:szCs w:val="28"/>
              </w:rPr>
              <w:t>Министерства сельского хозяйства Карачаево-</w:t>
            </w:r>
          </w:p>
          <w:p w:rsidR="009E40E4" w:rsidRDefault="009E40E4" w:rsidP="007A73FB">
            <w:r w:rsidRPr="009E40E4">
              <w:rPr>
                <w:sz w:val="28"/>
                <w:szCs w:val="28"/>
              </w:rPr>
              <w:t>Черкесской Республики</w:t>
            </w:r>
          </w:p>
        </w:tc>
      </w:tr>
      <w:tr w:rsidR="009E40E4" w:rsidTr="009E40E4">
        <w:trPr>
          <w:gridAfter w:val="1"/>
          <w:wAfter w:w="3016" w:type="dxa"/>
        </w:trPr>
        <w:tc>
          <w:tcPr>
            <w:tcW w:w="2976" w:type="dxa"/>
            <w:shd w:val="clear" w:color="auto" w:fill="auto"/>
          </w:tcPr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4155" w:type="dxa"/>
            <w:shd w:val="clear" w:color="auto" w:fill="auto"/>
          </w:tcPr>
          <w:p w:rsidR="009E40E4" w:rsidRP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животноводства и племенного дела </w:t>
            </w:r>
            <w:r w:rsidRPr="009E40E4">
              <w:rPr>
                <w:sz w:val="28"/>
                <w:szCs w:val="28"/>
              </w:rPr>
              <w:t xml:space="preserve">Министерства сельского </w:t>
            </w:r>
            <w:r w:rsidRPr="009E40E4">
              <w:rPr>
                <w:sz w:val="28"/>
                <w:szCs w:val="28"/>
              </w:rPr>
              <w:lastRenderedPageBreak/>
              <w:t>хозяйства Карачаево-</w:t>
            </w:r>
          </w:p>
          <w:p w:rsidR="009E40E4" w:rsidRDefault="009E40E4" w:rsidP="009E40E4">
            <w:pPr>
              <w:pStyle w:val="a8"/>
            </w:pPr>
            <w:r w:rsidRPr="009E40E4">
              <w:rPr>
                <w:sz w:val="28"/>
                <w:szCs w:val="28"/>
              </w:rPr>
              <w:t>Черкесской Республики</w:t>
            </w:r>
          </w:p>
        </w:tc>
      </w:tr>
      <w:tr w:rsidR="009E40E4" w:rsidTr="0015283D">
        <w:trPr>
          <w:gridAfter w:val="1"/>
          <w:wAfter w:w="3016" w:type="dxa"/>
          <w:trHeight w:val="3843"/>
        </w:trPr>
        <w:tc>
          <w:tcPr>
            <w:tcW w:w="2976" w:type="dxa"/>
            <w:shd w:val="clear" w:color="auto" w:fill="auto"/>
          </w:tcPr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4155" w:type="dxa"/>
            <w:shd w:val="clear" w:color="auto" w:fill="auto"/>
          </w:tcPr>
          <w:p w:rsidR="009E40E4" w:rsidRP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юридической и </w:t>
            </w:r>
            <w:r w:rsidR="00EB0259">
              <w:rPr>
                <w:sz w:val="28"/>
                <w:szCs w:val="28"/>
              </w:rPr>
              <w:t>кадровой</w:t>
            </w:r>
            <w:r>
              <w:rPr>
                <w:sz w:val="28"/>
                <w:szCs w:val="28"/>
              </w:rPr>
              <w:t xml:space="preserve"> работы </w:t>
            </w:r>
            <w:r w:rsidRPr="009E40E4">
              <w:rPr>
                <w:sz w:val="28"/>
                <w:szCs w:val="28"/>
              </w:rPr>
              <w:t>Министерства сельского хозяйства Карачаево-</w:t>
            </w:r>
          </w:p>
          <w:p w:rsidR="009E40E4" w:rsidRDefault="009E40E4" w:rsidP="009E40E4">
            <w:pPr>
              <w:pStyle w:val="a8"/>
              <w:rPr>
                <w:sz w:val="28"/>
                <w:szCs w:val="28"/>
              </w:rPr>
            </w:pPr>
            <w:r w:rsidRPr="009E40E4">
              <w:rPr>
                <w:sz w:val="28"/>
                <w:szCs w:val="28"/>
              </w:rPr>
              <w:t>Черкесской Республики</w:t>
            </w:r>
          </w:p>
          <w:p w:rsidR="009E40E4" w:rsidRDefault="009E40E4" w:rsidP="009E40E4">
            <w:pPr>
              <w:pStyle w:val="a8"/>
              <w:rPr>
                <w:sz w:val="28"/>
                <w:szCs w:val="28"/>
              </w:rPr>
            </w:pPr>
          </w:p>
          <w:p w:rsidR="009E40E4" w:rsidRPr="009E40E4" w:rsidRDefault="009E40E4" w:rsidP="009E40E4">
            <w:pPr>
              <w:pStyle w:val="a8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</w:t>
            </w:r>
            <w:r w:rsidR="00EB0259">
              <w:rPr>
                <w:sz w:val="28"/>
                <w:szCs w:val="28"/>
                <w:lang w:eastAsia="ru-RU"/>
              </w:rPr>
              <w:t>начальника отдела юридической и кадровой</w:t>
            </w:r>
            <w:r>
              <w:rPr>
                <w:sz w:val="28"/>
                <w:szCs w:val="28"/>
              </w:rPr>
              <w:t xml:space="preserve"> работы </w:t>
            </w:r>
            <w:r w:rsidRPr="009E40E4">
              <w:rPr>
                <w:sz w:val="28"/>
                <w:szCs w:val="28"/>
              </w:rPr>
              <w:t>Министерства сельского хозяйства Карачаево-</w:t>
            </w:r>
          </w:p>
          <w:p w:rsidR="009E40E4" w:rsidRPr="00EB0259" w:rsidRDefault="0015283D" w:rsidP="009E40E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Черкесской Республики</w:t>
            </w:r>
          </w:p>
        </w:tc>
      </w:tr>
      <w:tr w:rsidR="009E40E4" w:rsidTr="0015283D">
        <w:trPr>
          <w:gridAfter w:val="1"/>
          <w:wAfter w:w="3016" w:type="dxa"/>
          <w:trHeight w:val="1632"/>
        </w:trPr>
        <w:tc>
          <w:tcPr>
            <w:tcW w:w="2976" w:type="dxa"/>
            <w:shd w:val="clear" w:color="auto" w:fill="auto"/>
          </w:tcPr>
          <w:p w:rsidR="0015283D" w:rsidRDefault="0015283D" w:rsidP="007A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  <w:p w:rsidR="009E40E4" w:rsidRPr="0015283D" w:rsidRDefault="009E40E4" w:rsidP="007A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Главы и Правительства</w:t>
            </w:r>
          </w:p>
          <w:p w:rsidR="009E40E4" w:rsidRDefault="009E40E4" w:rsidP="00DD0A06">
            <w:r>
              <w:rPr>
                <w:sz w:val="28"/>
                <w:szCs w:val="28"/>
              </w:rPr>
              <w:t xml:space="preserve">Карачаево-Черкесской Республики (по согласованию)                         </w:t>
            </w:r>
          </w:p>
        </w:tc>
        <w:tc>
          <w:tcPr>
            <w:tcW w:w="4155" w:type="dxa"/>
            <w:shd w:val="clear" w:color="auto" w:fill="auto"/>
          </w:tcPr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9E40E4" w:rsidRDefault="009E40E4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7B182A" w:rsidTr="0015283D">
        <w:trPr>
          <w:trHeight w:val="835"/>
        </w:trPr>
        <w:tc>
          <w:tcPr>
            <w:tcW w:w="2976" w:type="dxa"/>
            <w:shd w:val="clear" w:color="auto" w:fill="auto"/>
          </w:tcPr>
          <w:p w:rsidR="007B182A" w:rsidRDefault="007B182A" w:rsidP="0015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Общественного совета </w:t>
            </w:r>
          </w:p>
          <w:p w:rsidR="0015283D" w:rsidRDefault="0015283D" w:rsidP="0015283D"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155" w:type="dxa"/>
            <w:shd w:val="clear" w:color="auto" w:fill="auto"/>
          </w:tcPr>
          <w:p w:rsidR="007B182A" w:rsidRDefault="007B182A" w:rsidP="007A73FB">
            <w:pPr>
              <w:pStyle w:val="a8"/>
            </w:pPr>
          </w:p>
          <w:p w:rsidR="00DD0A06" w:rsidRDefault="00DD0A06" w:rsidP="007A73FB">
            <w:pPr>
              <w:pStyle w:val="a8"/>
            </w:pPr>
          </w:p>
        </w:tc>
        <w:tc>
          <w:tcPr>
            <w:tcW w:w="3016" w:type="dxa"/>
            <w:shd w:val="clear" w:color="auto" w:fill="auto"/>
          </w:tcPr>
          <w:p w:rsidR="007B182A" w:rsidRDefault="007B182A" w:rsidP="0015283D">
            <w:pPr>
              <w:pStyle w:val="a8"/>
            </w:pPr>
          </w:p>
        </w:tc>
      </w:tr>
      <w:tr w:rsidR="007B182A" w:rsidTr="009E40E4">
        <w:tc>
          <w:tcPr>
            <w:tcW w:w="2976" w:type="dxa"/>
            <w:shd w:val="clear" w:color="auto" w:fill="auto"/>
          </w:tcPr>
          <w:p w:rsidR="007B182A" w:rsidRDefault="007B182A" w:rsidP="007A73FB">
            <w:r>
              <w:rPr>
                <w:sz w:val="28"/>
                <w:szCs w:val="28"/>
              </w:rPr>
              <w:t xml:space="preserve">Представитель научной организации, образовательного учреждения среднего, высшего  </w:t>
            </w:r>
          </w:p>
          <w:p w:rsidR="007B182A" w:rsidRDefault="007B182A" w:rsidP="0015283D">
            <w:r>
              <w:rPr>
                <w:sz w:val="28"/>
                <w:szCs w:val="28"/>
              </w:rPr>
              <w:t>или дополнительного образования</w:t>
            </w:r>
            <w:r w:rsidR="0015283D">
              <w:rPr>
                <w:sz w:val="28"/>
                <w:szCs w:val="28"/>
              </w:rPr>
              <w:t xml:space="preserve"> (по согласованию)</w:t>
            </w:r>
            <w:r w:rsidR="00691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5" w:type="dxa"/>
            <w:shd w:val="clear" w:color="auto" w:fill="auto"/>
          </w:tcPr>
          <w:p w:rsidR="007B182A" w:rsidRDefault="007B182A" w:rsidP="007A73FB">
            <w:pPr>
              <w:pStyle w:val="a8"/>
            </w:pPr>
          </w:p>
        </w:tc>
        <w:tc>
          <w:tcPr>
            <w:tcW w:w="3016" w:type="dxa"/>
            <w:shd w:val="clear" w:color="auto" w:fill="auto"/>
          </w:tcPr>
          <w:p w:rsidR="007B182A" w:rsidRDefault="007B182A" w:rsidP="007A73FB">
            <w:pPr>
              <w:pStyle w:val="a8"/>
            </w:pPr>
          </w:p>
        </w:tc>
      </w:tr>
      <w:tr w:rsidR="007B182A" w:rsidTr="009E40E4">
        <w:tc>
          <w:tcPr>
            <w:tcW w:w="2976" w:type="dxa"/>
            <w:shd w:val="clear" w:color="auto" w:fill="auto"/>
          </w:tcPr>
          <w:p w:rsidR="007B182A" w:rsidRDefault="007B182A" w:rsidP="0015283D">
            <w:r>
              <w:rPr>
                <w:sz w:val="28"/>
                <w:szCs w:val="28"/>
              </w:rPr>
              <w:t xml:space="preserve">Представитель профсоюзного комитета </w:t>
            </w:r>
            <w:r w:rsidR="0015283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155" w:type="dxa"/>
            <w:shd w:val="clear" w:color="auto" w:fill="auto"/>
          </w:tcPr>
          <w:p w:rsidR="007B182A" w:rsidRDefault="007B182A" w:rsidP="007A73F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7B182A" w:rsidRDefault="007B182A" w:rsidP="007A73FB">
            <w:pPr>
              <w:pStyle w:val="a8"/>
            </w:pPr>
          </w:p>
        </w:tc>
      </w:tr>
    </w:tbl>
    <w:p w:rsidR="007B182A" w:rsidRDefault="007B182A" w:rsidP="0015283D">
      <w:pPr>
        <w:spacing w:line="276" w:lineRule="auto"/>
        <w:rPr>
          <w:sz w:val="28"/>
          <w:szCs w:val="28"/>
        </w:rPr>
      </w:pPr>
    </w:p>
    <w:p w:rsidR="007B182A" w:rsidRDefault="007B182A" w:rsidP="007B182A">
      <w:pPr>
        <w:spacing w:line="276" w:lineRule="auto"/>
        <w:jc w:val="center"/>
        <w:rPr>
          <w:sz w:val="28"/>
          <w:szCs w:val="28"/>
        </w:rPr>
      </w:pPr>
    </w:p>
    <w:p w:rsidR="007B182A" w:rsidRDefault="007B182A" w:rsidP="007B182A">
      <w:pPr>
        <w:spacing w:line="276" w:lineRule="auto"/>
        <w:jc w:val="center"/>
        <w:rPr>
          <w:sz w:val="28"/>
          <w:szCs w:val="28"/>
        </w:rPr>
      </w:pPr>
    </w:p>
    <w:p w:rsidR="007B182A" w:rsidRDefault="007B182A" w:rsidP="00116644">
      <w:pPr>
        <w:spacing w:line="276" w:lineRule="auto"/>
        <w:rPr>
          <w:sz w:val="32"/>
          <w:szCs w:val="28"/>
        </w:rPr>
      </w:pPr>
    </w:p>
    <w:p w:rsidR="000E31C2" w:rsidRDefault="000E31C2" w:rsidP="007B182A">
      <w:pPr>
        <w:pStyle w:val="1"/>
        <w:ind w:left="0"/>
        <w:jc w:val="center"/>
      </w:pPr>
    </w:p>
    <w:sectPr w:rsidR="000E31C2" w:rsidSect="00EB0259">
      <w:pgSz w:w="11910" w:h="16840"/>
      <w:pgMar w:top="1135" w:right="853" w:bottom="12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6F" w:rsidRDefault="005C486F" w:rsidP="006071C4">
      <w:r>
        <w:separator/>
      </w:r>
    </w:p>
  </w:endnote>
  <w:endnote w:type="continuationSeparator" w:id="0">
    <w:p w:rsidR="005C486F" w:rsidRDefault="005C486F" w:rsidP="006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6F" w:rsidRDefault="005C486F" w:rsidP="006071C4">
      <w:r>
        <w:separator/>
      </w:r>
    </w:p>
  </w:footnote>
  <w:footnote w:type="continuationSeparator" w:id="0">
    <w:p w:rsidR="005C486F" w:rsidRDefault="005C486F" w:rsidP="0060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C3B"/>
    <w:multiLevelType w:val="hybridMultilevel"/>
    <w:tmpl w:val="69D469BC"/>
    <w:lvl w:ilvl="0" w:tplc="C5C47EFC">
      <w:start w:val="1"/>
      <w:numFmt w:val="decimal"/>
      <w:lvlText w:val="%1."/>
      <w:lvlJc w:val="left"/>
      <w:pPr>
        <w:ind w:left="31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22D04">
      <w:start w:val="1"/>
      <w:numFmt w:val="decimal"/>
      <w:lvlText w:val="%2."/>
      <w:lvlJc w:val="left"/>
      <w:pPr>
        <w:ind w:left="46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1FA451E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3" w:tplc="E5C09F92">
      <w:numFmt w:val="bullet"/>
      <w:lvlText w:val="•"/>
      <w:lvlJc w:val="left"/>
      <w:pPr>
        <w:ind w:left="6030" w:hanging="281"/>
      </w:pPr>
      <w:rPr>
        <w:rFonts w:hint="default"/>
        <w:lang w:val="ru-RU" w:eastAsia="en-US" w:bidi="ar-SA"/>
      </w:rPr>
    </w:lvl>
    <w:lvl w:ilvl="4" w:tplc="40B86252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5" w:tplc="56045A2E">
      <w:numFmt w:val="bullet"/>
      <w:lvlText w:val="•"/>
      <w:lvlJc w:val="left"/>
      <w:pPr>
        <w:ind w:left="7400" w:hanging="281"/>
      </w:pPr>
      <w:rPr>
        <w:rFonts w:hint="default"/>
        <w:lang w:val="ru-RU" w:eastAsia="en-US" w:bidi="ar-SA"/>
      </w:rPr>
    </w:lvl>
    <w:lvl w:ilvl="6" w:tplc="1042096C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  <w:lvl w:ilvl="7" w:tplc="C84451A6">
      <w:numFmt w:val="bullet"/>
      <w:lvlText w:val="•"/>
      <w:lvlJc w:val="left"/>
      <w:pPr>
        <w:ind w:left="8770" w:hanging="281"/>
      </w:pPr>
      <w:rPr>
        <w:rFonts w:hint="default"/>
        <w:lang w:val="ru-RU" w:eastAsia="en-US" w:bidi="ar-SA"/>
      </w:rPr>
    </w:lvl>
    <w:lvl w:ilvl="8" w:tplc="AF364B14">
      <w:numFmt w:val="bullet"/>
      <w:lvlText w:val="•"/>
      <w:lvlJc w:val="left"/>
      <w:pPr>
        <w:ind w:left="9456" w:hanging="281"/>
      </w:pPr>
      <w:rPr>
        <w:rFonts w:hint="default"/>
        <w:lang w:val="ru-RU" w:eastAsia="en-US" w:bidi="ar-SA"/>
      </w:rPr>
    </w:lvl>
  </w:abstractNum>
  <w:abstractNum w:abstractNumId="1">
    <w:nsid w:val="273974FE"/>
    <w:multiLevelType w:val="hybridMultilevel"/>
    <w:tmpl w:val="B49A2458"/>
    <w:lvl w:ilvl="0" w:tplc="AC6AEC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2256B"/>
    <w:multiLevelType w:val="multilevel"/>
    <w:tmpl w:val="138AED5E"/>
    <w:lvl w:ilvl="0">
      <w:start w:val="1"/>
      <w:numFmt w:val="decimal"/>
      <w:lvlText w:val="%1"/>
      <w:lvlJc w:val="left"/>
      <w:pPr>
        <w:ind w:left="3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2" w:hanging="569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69"/>
      </w:pPr>
      <w:rPr>
        <w:rFonts w:hint="default"/>
        <w:lang w:val="ru-RU" w:eastAsia="en-US" w:bidi="ar-SA"/>
      </w:rPr>
    </w:lvl>
  </w:abstractNum>
  <w:abstractNum w:abstractNumId="3">
    <w:nsid w:val="42AA3F21"/>
    <w:multiLevelType w:val="multilevel"/>
    <w:tmpl w:val="8A6CF47A"/>
    <w:lvl w:ilvl="0">
      <w:start w:val="2"/>
      <w:numFmt w:val="decimal"/>
      <w:lvlText w:val="%1"/>
      <w:lvlJc w:val="left"/>
      <w:pPr>
        <w:ind w:left="3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78"/>
      </w:pPr>
      <w:rPr>
        <w:rFonts w:hint="default"/>
        <w:lang w:val="ru-RU" w:eastAsia="en-US" w:bidi="ar-SA"/>
      </w:rPr>
    </w:lvl>
  </w:abstractNum>
  <w:abstractNum w:abstractNumId="4">
    <w:nsid w:val="59293305"/>
    <w:multiLevelType w:val="multilevel"/>
    <w:tmpl w:val="9F90DB84"/>
    <w:lvl w:ilvl="0">
      <w:start w:val="3"/>
      <w:numFmt w:val="decimal"/>
      <w:lvlText w:val="%1"/>
      <w:lvlJc w:val="left"/>
      <w:pPr>
        <w:ind w:left="31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46"/>
      </w:pPr>
      <w:rPr>
        <w:rFonts w:hint="default"/>
        <w:lang w:val="ru-RU" w:eastAsia="en-US" w:bidi="ar-SA"/>
      </w:rPr>
    </w:lvl>
  </w:abstractNum>
  <w:abstractNum w:abstractNumId="5">
    <w:nsid w:val="61B36C55"/>
    <w:multiLevelType w:val="hybridMultilevel"/>
    <w:tmpl w:val="A26A6DAA"/>
    <w:lvl w:ilvl="0" w:tplc="AB22E082">
      <w:numFmt w:val="bullet"/>
      <w:lvlText w:val="-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A49D4">
      <w:numFmt w:val="bullet"/>
      <w:lvlText w:val="•"/>
      <w:lvlJc w:val="left"/>
      <w:pPr>
        <w:ind w:left="1370" w:hanging="348"/>
      </w:pPr>
      <w:rPr>
        <w:rFonts w:hint="default"/>
        <w:lang w:val="ru-RU" w:eastAsia="en-US" w:bidi="ar-SA"/>
      </w:rPr>
    </w:lvl>
    <w:lvl w:ilvl="2" w:tplc="E1200D42">
      <w:numFmt w:val="bullet"/>
      <w:lvlText w:val="•"/>
      <w:lvlJc w:val="left"/>
      <w:pPr>
        <w:ind w:left="2421" w:hanging="348"/>
      </w:pPr>
      <w:rPr>
        <w:rFonts w:hint="default"/>
        <w:lang w:val="ru-RU" w:eastAsia="en-US" w:bidi="ar-SA"/>
      </w:rPr>
    </w:lvl>
    <w:lvl w:ilvl="3" w:tplc="FC4C9752">
      <w:numFmt w:val="bullet"/>
      <w:lvlText w:val="•"/>
      <w:lvlJc w:val="left"/>
      <w:pPr>
        <w:ind w:left="3471" w:hanging="348"/>
      </w:pPr>
      <w:rPr>
        <w:rFonts w:hint="default"/>
        <w:lang w:val="ru-RU" w:eastAsia="en-US" w:bidi="ar-SA"/>
      </w:rPr>
    </w:lvl>
    <w:lvl w:ilvl="4" w:tplc="910A9070">
      <w:numFmt w:val="bullet"/>
      <w:lvlText w:val="•"/>
      <w:lvlJc w:val="left"/>
      <w:pPr>
        <w:ind w:left="4522" w:hanging="348"/>
      </w:pPr>
      <w:rPr>
        <w:rFonts w:hint="default"/>
        <w:lang w:val="ru-RU" w:eastAsia="en-US" w:bidi="ar-SA"/>
      </w:rPr>
    </w:lvl>
    <w:lvl w:ilvl="5" w:tplc="BEE03866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18943270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7" w:tplc="6B8E8998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1F4157A">
      <w:numFmt w:val="bullet"/>
      <w:lvlText w:val="•"/>
      <w:lvlJc w:val="left"/>
      <w:pPr>
        <w:ind w:left="8725" w:hanging="348"/>
      </w:pPr>
      <w:rPr>
        <w:rFonts w:hint="default"/>
        <w:lang w:val="ru-RU" w:eastAsia="en-US" w:bidi="ar-SA"/>
      </w:rPr>
    </w:lvl>
  </w:abstractNum>
  <w:abstractNum w:abstractNumId="6">
    <w:nsid w:val="708C0885"/>
    <w:multiLevelType w:val="hybridMultilevel"/>
    <w:tmpl w:val="3BCEE0AC"/>
    <w:lvl w:ilvl="0" w:tplc="B0983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AF"/>
    <w:rsid w:val="000A1767"/>
    <w:rsid w:val="000D3838"/>
    <w:rsid w:val="000E31C2"/>
    <w:rsid w:val="00116644"/>
    <w:rsid w:val="0015283D"/>
    <w:rsid w:val="00174F0C"/>
    <w:rsid w:val="001A7E57"/>
    <w:rsid w:val="002A4AAF"/>
    <w:rsid w:val="002F352B"/>
    <w:rsid w:val="00312554"/>
    <w:rsid w:val="0033343E"/>
    <w:rsid w:val="00367C17"/>
    <w:rsid w:val="004343A9"/>
    <w:rsid w:val="004561C0"/>
    <w:rsid w:val="004B32C4"/>
    <w:rsid w:val="00501B84"/>
    <w:rsid w:val="00551A67"/>
    <w:rsid w:val="005C486F"/>
    <w:rsid w:val="006071C4"/>
    <w:rsid w:val="00637DA0"/>
    <w:rsid w:val="00644900"/>
    <w:rsid w:val="00657EEC"/>
    <w:rsid w:val="0069110E"/>
    <w:rsid w:val="006A3507"/>
    <w:rsid w:val="00713C67"/>
    <w:rsid w:val="007251C5"/>
    <w:rsid w:val="00771EA2"/>
    <w:rsid w:val="007B182A"/>
    <w:rsid w:val="00863D56"/>
    <w:rsid w:val="0094034F"/>
    <w:rsid w:val="009E40E4"/>
    <w:rsid w:val="00A45C31"/>
    <w:rsid w:val="00AA2964"/>
    <w:rsid w:val="00B26146"/>
    <w:rsid w:val="00B54F94"/>
    <w:rsid w:val="00BD56EF"/>
    <w:rsid w:val="00C30D56"/>
    <w:rsid w:val="00C829C8"/>
    <w:rsid w:val="00CA1CA3"/>
    <w:rsid w:val="00CA7D1E"/>
    <w:rsid w:val="00CC2C33"/>
    <w:rsid w:val="00CD54A0"/>
    <w:rsid w:val="00CF01FA"/>
    <w:rsid w:val="00DD0A06"/>
    <w:rsid w:val="00E75AD8"/>
    <w:rsid w:val="00EB0259"/>
    <w:rsid w:val="00EF5716"/>
    <w:rsid w:val="00F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3B28"/>
    <w:pPr>
      <w:ind w:left="164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B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3B28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B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53B28"/>
    <w:pPr>
      <w:ind w:left="1646" w:right="164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53B2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53B28"/>
    <w:pPr>
      <w:ind w:left="312" w:firstLine="708"/>
      <w:jc w:val="both"/>
    </w:pPr>
  </w:style>
  <w:style w:type="paragraph" w:customStyle="1" w:styleId="a8">
    <w:name w:val="Нормальный (таблица)"/>
    <w:basedOn w:val="a"/>
    <w:rsid w:val="00F53B28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5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B2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F0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07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71C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607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71C4"/>
    <w:rPr>
      <w:rFonts w:ascii="Times New Roman" w:eastAsia="Times New Roman" w:hAnsi="Times New Roman" w:cs="Times New Roman"/>
    </w:rPr>
  </w:style>
  <w:style w:type="character" w:customStyle="1" w:styleId="af0">
    <w:name w:val="Гипертекстовая ссылка"/>
    <w:basedOn w:val="a0"/>
    <w:uiPriority w:val="99"/>
    <w:rsid w:val="001A7E57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501B84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7B1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3B28"/>
    <w:pPr>
      <w:ind w:left="164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B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3B28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B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53B28"/>
    <w:pPr>
      <w:ind w:left="1646" w:right="164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53B2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53B28"/>
    <w:pPr>
      <w:ind w:left="312" w:firstLine="708"/>
      <w:jc w:val="both"/>
    </w:pPr>
  </w:style>
  <w:style w:type="paragraph" w:customStyle="1" w:styleId="a8">
    <w:name w:val="Нормальный (таблица)"/>
    <w:basedOn w:val="a"/>
    <w:rsid w:val="00F53B28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5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B2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F0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07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71C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607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71C4"/>
    <w:rPr>
      <w:rFonts w:ascii="Times New Roman" w:eastAsia="Times New Roman" w:hAnsi="Times New Roman" w:cs="Times New Roman"/>
    </w:rPr>
  </w:style>
  <w:style w:type="character" w:customStyle="1" w:styleId="af0">
    <w:name w:val="Гипертекстовая ссылка"/>
    <w:basedOn w:val="a0"/>
    <w:uiPriority w:val="99"/>
    <w:rsid w:val="001A7E57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501B84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7B1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6</cp:revision>
  <cp:lastPrinted>2023-10-09T14:16:00Z</cp:lastPrinted>
  <dcterms:created xsi:type="dcterms:W3CDTF">2023-08-30T07:09:00Z</dcterms:created>
  <dcterms:modified xsi:type="dcterms:W3CDTF">2023-12-19T07:41:00Z</dcterms:modified>
</cp:coreProperties>
</file>