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6A" w:rsidRPr="00DC4A6B" w:rsidRDefault="005B3F6A" w:rsidP="005B3F6A">
      <w:pPr>
        <w:jc w:val="right"/>
      </w:pPr>
      <w:r w:rsidRPr="00DC4A6B">
        <w:rPr>
          <w:b/>
        </w:rPr>
        <w:t xml:space="preserve">«Приложение 6 к </w:t>
      </w:r>
      <w:hyperlink w:anchor="sub_1000" w:history="1">
        <w:r w:rsidRPr="00DC4A6B">
          <w:rPr>
            <w:rStyle w:val="a3"/>
            <w:b/>
          </w:rPr>
          <w:t>Правилам</w:t>
        </w:r>
      </w:hyperlink>
    </w:p>
    <w:p w:rsidR="005B3F6A" w:rsidRDefault="005B3F6A" w:rsidP="005B3F6A"/>
    <w:p w:rsidR="005B3F6A" w:rsidRPr="00DC4A6B" w:rsidRDefault="005B3F6A" w:rsidP="005B3F6A"/>
    <w:p w:rsidR="005B3F6A" w:rsidRPr="000D1E10" w:rsidRDefault="005B3F6A" w:rsidP="005B3F6A">
      <w:pPr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D1E1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Справка-расчет </w:t>
      </w:r>
      <w:r w:rsidRPr="000D1E1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размера субсидии на поддержку производства картофеля и овощей открытого грунта, реализованных картофеля и овощей открытого грунта</w:t>
      </w: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68"/>
      </w:tblGrid>
      <w:tr w:rsidR="005B3F6A" w:rsidRPr="000D1E10" w:rsidTr="0036548A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F6A" w:rsidRPr="000D1E10" w:rsidRDefault="005B3F6A" w:rsidP="0036548A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Наименование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F6A" w:rsidRPr="000D1E10" w:rsidRDefault="005B3F6A" w:rsidP="0036548A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B3F6A" w:rsidRPr="000D1E10" w:rsidTr="0036548A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F6A" w:rsidRPr="000D1E10" w:rsidRDefault="005B3F6A" w:rsidP="0036548A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ИНН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3F6A" w:rsidRPr="000D1E10" w:rsidRDefault="005B3F6A" w:rsidP="0036548A">
            <w:pPr>
              <w:widowControl/>
              <w:suppressAutoHyphens/>
              <w:overflowPunct w:val="0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1771"/>
        <w:gridCol w:w="2007"/>
        <w:gridCol w:w="1525"/>
        <w:gridCol w:w="1756"/>
      </w:tblGrid>
      <w:tr w:rsidR="005B3F6A" w:rsidRPr="000D1E10" w:rsidTr="0036548A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Вид сельскохозяйственной культуры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Объем реализованных культур, тонн</w:t>
            </w:r>
            <w:hyperlink w:anchor="sub_10061" w:history="1">
              <w:r w:rsidRPr="000D1E10">
                <w:rPr>
                  <w:rFonts w:ascii="Times New Roman" w:eastAsia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4B162E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Объем реализованных культур, принятый к субсидированию, тонн</w:t>
            </w:r>
            <w:hyperlink w:anchor="sub_10061" w:history="1">
              <w:r w:rsidRPr="000D1E10">
                <w:rPr>
                  <w:rFonts w:ascii="Times New Roman" w:eastAsia="Times New Roman" w:hAnsi="Times New Roman" w:cs="Times New Roman"/>
                  <w:color w:val="106BBE"/>
                </w:rPr>
                <w:t>*</w:t>
              </w:r>
            </w:hyperlink>
            <w:r w:rsidR="004B162E" w:rsidRPr="004B162E">
              <w:rPr>
                <w:rFonts w:ascii="Times New Roman" w:eastAsia="Times New Roman" w:hAnsi="Times New Roman" w:cs="Times New Roman"/>
                <w:color w:val="106BBE"/>
              </w:rPr>
              <w:t>*</w:t>
            </w:r>
            <w:bookmarkStart w:id="0" w:name="_GoBack"/>
            <w:bookmarkEnd w:id="0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Ставка субсидии на 1 тонну, рублей</w:t>
            </w:r>
            <w:hyperlink w:anchor="sub_10062" w:history="1">
              <w:r w:rsidRPr="000D1E10">
                <w:rPr>
                  <w:rFonts w:ascii="Times New Roman" w:eastAsia="Times New Roman" w:hAnsi="Times New Roman" w:cs="Times New Roman"/>
                  <w:color w:val="106BBE"/>
                </w:rPr>
                <w:t>**</w:t>
              </w:r>
            </w:hyperlink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Сумма субсидии к перечислению, рублей</w:t>
            </w:r>
            <w:hyperlink w:anchor="sub_10062" w:history="1">
              <w:r w:rsidRPr="000D1E10">
                <w:rPr>
                  <w:rFonts w:ascii="Times New Roman" w:eastAsia="Times New Roman" w:hAnsi="Times New Roman" w:cs="Times New Roman"/>
                  <w:color w:val="106BBE"/>
                </w:rPr>
                <w:t>**</w:t>
              </w:r>
            </w:hyperlink>
          </w:p>
        </w:tc>
      </w:tr>
      <w:tr w:rsidR="005B3F6A" w:rsidRPr="000D1E10" w:rsidTr="0036548A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B3F6A" w:rsidRPr="000D1E10" w:rsidTr="0036548A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Овощи открытого грунта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B3F6A" w:rsidRPr="000D1E10" w:rsidTr="0036548A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0D1E10">
        <w:rPr>
          <w:rFonts w:ascii="Times New Roman" w:eastAsia="Calibri" w:hAnsi="Times New Roman" w:cs="Times New Roman"/>
          <w:b/>
          <w:bCs/>
          <w:color w:val="26282F"/>
          <w:lang w:eastAsia="en-US"/>
        </w:rPr>
        <w:t>*</w:t>
      </w:r>
      <w:r w:rsidRPr="000D1E10">
        <w:rPr>
          <w:rFonts w:ascii="Times New Roman" w:eastAsia="Calibri" w:hAnsi="Times New Roman" w:cs="Times New Roman"/>
          <w:lang w:eastAsia="en-US"/>
        </w:rPr>
        <w:t xml:space="preserve"> Заполняется претендентом на получение субсидии.</w:t>
      </w: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0D1E10">
        <w:rPr>
          <w:rFonts w:ascii="Times New Roman" w:eastAsia="Calibri" w:hAnsi="Times New Roman" w:cs="Times New Roman"/>
          <w:b/>
          <w:bCs/>
          <w:color w:val="26282F"/>
          <w:lang w:eastAsia="en-US"/>
        </w:rPr>
        <w:t>**</w:t>
      </w:r>
      <w:r w:rsidRPr="000D1E10">
        <w:rPr>
          <w:rFonts w:ascii="Times New Roman" w:eastAsia="Calibri" w:hAnsi="Times New Roman" w:cs="Times New Roman"/>
          <w:lang w:eastAsia="en-US"/>
        </w:rPr>
        <w:t xml:space="preserve"> Заполняется государственными служащими Министерства сельского хозяйства Карачаево-Черкесской Республики.</w:t>
      </w: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2307"/>
        <w:gridCol w:w="3603"/>
      </w:tblGrid>
      <w:tr w:rsidR="005B3F6A" w:rsidRPr="000D1E10" w:rsidTr="0036548A"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Руководитель организации - получателя субсидии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____________</w:t>
            </w:r>
          </w:p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5B3F6A" w:rsidRPr="000D1E10" w:rsidRDefault="005B3F6A" w:rsidP="0036548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D1E10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0D1E10">
        <w:rPr>
          <w:rFonts w:ascii="Times New Roman" w:eastAsia="Calibri" w:hAnsi="Times New Roman" w:cs="Times New Roman"/>
          <w:lang w:eastAsia="en-US"/>
        </w:rPr>
        <w:t>МП</w:t>
      </w:r>
    </w:p>
    <w:p w:rsidR="005B3F6A" w:rsidRPr="000D1E10" w:rsidRDefault="005B3F6A" w:rsidP="005B3F6A">
      <w:pPr>
        <w:widowControl/>
        <w:suppressAutoHyphens/>
        <w:overflowPunct w:val="0"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0D1E10">
        <w:rPr>
          <w:rFonts w:ascii="Times New Roman" w:eastAsia="Calibri" w:hAnsi="Times New Roman" w:cs="Times New Roman"/>
          <w:lang w:eastAsia="en-US"/>
        </w:rPr>
        <w:t>"___" ________ 20__ г.</w:t>
      </w:r>
    </w:p>
    <w:p w:rsidR="005B3F6A" w:rsidRPr="00DC4A6B" w:rsidRDefault="005B3F6A" w:rsidP="005B3F6A"/>
    <w:p w:rsidR="005B3F6A" w:rsidRPr="00DC4A6B" w:rsidRDefault="005B3F6A" w:rsidP="005B3F6A"/>
    <w:p w:rsidR="005B3F6A" w:rsidRPr="00DC4A6B" w:rsidRDefault="005B3F6A" w:rsidP="005B3F6A"/>
    <w:p w:rsidR="005B3F6A" w:rsidRDefault="005B3F6A" w:rsidP="005B3F6A"/>
    <w:p w:rsidR="00E30C10" w:rsidRDefault="00E30C10"/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6A"/>
    <w:rsid w:val="004B162E"/>
    <w:rsid w:val="005B3F6A"/>
    <w:rsid w:val="00836B45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widowControl/>
      <w:autoSpaceDE/>
      <w:autoSpaceDN/>
      <w:adjustRightInd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styleId="a3">
    <w:name w:val="Hyperlink"/>
    <w:basedOn w:val="a0"/>
    <w:uiPriority w:val="99"/>
    <w:unhideWhenUsed/>
    <w:rsid w:val="005B3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widowControl/>
      <w:autoSpaceDE/>
      <w:autoSpaceDN/>
      <w:adjustRightInd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styleId="a3">
    <w:name w:val="Hyperlink"/>
    <w:basedOn w:val="a0"/>
    <w:uiPriority w:val="99"/>
    <w:unhideWhenUsed/>
    <w:rsid w:val="005B3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2023-12-05T07:26:00Z</dcterms:created>
  <dcterms:modified xsi:type="dcterms:W3CDTF">2023-12-05T07:26:00Z</dcterms:modified>
</cp:coreProperties>
</file>