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7D" w:rsidRPr="007C13D9" w:rsidRDefault="00025C7D" w:rsidP="00025C7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 w:bidi="ru-RU"/>
        </w:rPr>
      </w:pPr>
      <w:r w:rsidRPr="007C13D9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025C7D" w:rsidRPr="007C13D9" w:rsidRDefault="00025C7D" w:rsidP="00025C7D">
      <w:pPr>
        <w:pStyle w:val="22"/>
        <w:shd w:val="clear" w:color="auto" w:fill="auto"/>
        <w:spacing w:line="240" w:lineRule="auto"/>
        <w:ind w:firstLine="0"/>
        <w:rPr>
          <w:lang w:bidi="ru-RU"/>
        </w:rPr>
      </w:pPr>
    </w:p>
    <w:p w:rsidR="00025C7D" w:rsidRPr="007C13D9" w:rsidRDefault="00025C7D" w:rsidP="00025C7D">
      <w:pPr>
        <w:pStyle w:val="22"/>
        <w:shd w:val="clear" w:color="auto" w:fill="auto"/>
        <w:spacing w:line="240" w:lineRule="auto"/>
        <w:ind w:firstLine="0"/>
        <w:rPr>
          <w:lang w:eastAsia="ru-RU" w:bidi="ru-RU"/>
        </w:rPr>
      </w:pPr>
      <w:r w:rsidRPr="007C13D9">
        <w:rPr>
          <w:lang w:bidi="ru-RU"/>
        </w:rPr>
        <w:t>РОССИЙСКАЯ ФЕДЕРАЦИЯ</w:t>
      </w:r>
    </w:p>
    <w:p w:rsidR="00025C7D" w:rsidRPr="007C13D9" w:rsidRDefault="00025C7D" w:rsidP="00025C7D">
      <w:pPr>
        <w:pStyle w:val="22"/>
        <w:shd w:val="clear" w:color="auto" w:fill="auto"/>
        <w:spacing w:line="240" w:lineRule="auto"/>
        <w:ind w:firstLine="0"/>
        <w:rPr>
          <w:lang w:bidi="ru-RU"/>
        </w:rPr>
      </w:pPr>
      <w:r w:rsidRPr="007C13D9">
        <w:rPr>
          <w:lang w:bidi="ru-RU"/>
        </w:rPr>
        <w:t>ПРАВИТЕЛЬСТВО КАРАЧАЕВО-ЧЕРКЕССКОЙ РЕСПУБЛИКИ</w:t>
      </w:r>
    </w:p>
    <w:p w:rsidR="00025C7D" w:rsidRPr="007C13D9" w:rsidRDefault="00025C7D" w:rsidP="00025C7D">
      <w:pPr>
        <w:pStyle w:val="22"/>
        <w:shd w:val="clear" w:color="auto" w:fill="auto"/>
        <w:spacing w:line="240" w:lineRule="auto"/>
        <w:ind w:firstLine="0"/>
        <w:rPr>
          <w:lang w:bidi="ru-RU"/>
        </w:rPr>
      </w:pPr>
    </w:p>
    <w:p w:rsidR="00025C7D" w:rsidRPr="007C13D9" w:rsidRDefault="00025C7D" w:rsidP="00025C7D">
      <w:pPr>
        <w:pStyle w:val="40"/>
        <w:shd w:val="clear" w:color="auto" w:fill="auto"/>
        <w:spacing w:line="240" w:lineRule="auto"/>
        <w:rPr>
          <w:b w:val="0"/>
          <w:lang w:bidi="ru-RU"/>
        </w:rPr>
      </w:pPr>
      <w:bookmarkStart w:id="0" w:name="bookmark0"/>
      <w:r w:rsidRPr="007C13D9">
        <w:rPr>
          <w:b w:val="0"/>
          <w:lang w:bidi="ru-RU"/>
        </w:rPr>
        <w:t>ПОСТАНОВЛЕНИЕ</w:t>
      </w:r>
      <w:bookmarkEnd w:id="0"/>
    </w:p>
    <w:p w:rsidR="00025C7D" w:rsidRPr="007C13D9" w:rsidRDefault="00025C7D" w:rsidP="00025C7D">
      <w:pPr>
        <w:pStyle w:val="22"/>
        <w:shd w:val="clear" w:color="auto" w:fill="auto"/>
        <w:tabs>
          <w:tab w:val="left" w:pos="-7797"/>
        </w:tabs>
        <w:spacing w:line="240" w:lineRule="auto"/>
        <w:ind w:firstLine="0"/>
        <w:rPr>
          <w:lang w:bidi="ru-RU"/>
        </w:rPr>
      </w:pPr>
    </w:p>
    <w:p w:rsidR="00025C7D" w:rsidRPr="007C13D9" w:rsidRDefault="00030803" w:rsidP="00025C7D">
      <w:pPr>
        <w:pStyle w:val="22"/>
        <w:shd w:val="clear" w:color="auto" w:fill="auto"/>
        <w:tabs>
          <w:tab w:val="left" w:pos="-7230"/>
        </w:tabs>
        <w:spacing w:line="240" w:lineRule="auto"/>
        <w:ind w:firstLine="0"/>
        <w:jc w:val="left"/>
      </w:pPr>
      <w:r>
        <w:rPr>
          <w:lang w:bidi="ru-RU"/>
        </w:rPr>
        <w:t>________ 2026</w:t>
      </w:r>
      <w:r w:rsidR="00025C7D" w:rsidRPr="007C13D9">
        <w:rPr>
          <w:lang w:bidi="ru-RU"/>
        </w:rPr>
        <w:t xml:space="preserve">                               г. Черкесск                                         № ___</w:t>
      </w:r>
    </w:p>
    <w:p w:rsidR="00025C7D" w:rsidRPr="007C13D9" w:rsidRDefault="00025C7D" w:rsidP="00025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tabs>
          <w:tab w:val="left" w:pos="-7371"/>
          <w:tab w:val="left" w:pos="-723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hyperlink r:id="rId9" w:history="1">
        <w:r w:rsidRPr="007C13D9">
          <w:rPr>
            <w:rFonts w:ascii="Times New Roman" w:eastAsiaTheme="minorEastAsia" w:hAnsi="Times New Roman"/>
            <w:sz w:val="28"/>
            <w:szCs w:val="28"/>
            <w:lang w:eastAsia="ru-RU"/>
          </w:rPr>
          <w:t>постановление</w:t>
        </w:r>
      </w:hyperlink>
      <w:r w:rsidRPr="007C13D9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Карачаево-Черкесской Республики от 28.12.2023 № 385 «О государственной программе Карачаево-Черкесской Республики «Развитие сельского хозяйства Карачаево-Черкесской Республики»</w:t>
      </w:r>
    </w:p>
    <w:p w:rsidR="00025C7D" w:rsidRPr="007C13D9" w:rsidRDefault="00025C7D" w:rsidP="00025C7D">
      <w:pPr>
        <w:tabs>
          <w:tab w:val="left" w:pos="-7371"/>
          <w:tab w:val="left" w:pos="-723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tabs>
          <w:tab w:val="left" w:pos="-7371"/>
          <w:tab w:val="left" w:pos="-723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717, Правительство Карачаево-Черкесской Республики</w:t>
      </w:r>
    </w:p>
    <w:p w:rsidR="00025C7D" w:rsidRPr="007C13D9" w:rsidRDefault="00025C7D" w:rsidP="00025C7D">
      <w:pPr>
        <w:spacing w:after="0" w:line="240" w:lineRule="auto"/>
        <w:ind w:firstLine="709"/>
        <w:jc w:val="both"/>
        <w:rPr>
          <w:rStyle w:val="23pt"/>
          <w:rFonts w:eastAsia="Calibri"/>
        </w:rPr>
      </w:pPr>
    </w:p>
    <w:p w:rsidR="00025C7D" w:rsidRPr="007C13D9" w:rsidRDefault="00025C7D" w:rsidP="00025C7D">
      <w:pPr>
        <w:spacing w:after="0" w:line="240" w:lineRule="auto"/>
        <w:ind w:firstLine="709"/>
        <w:jc w:val="both"/>
        <w:rPr>
          <w:rStyle w:val="23pt"/>
          <w:rFonts w:eastAsia="Calibri"/>
        </w:rPr>
      </w:pPr>
      <w:r w:rsidRPr="007C13D9">
        <w:rPr>
          <w:rStyle w:val="23pt"/>
          <w:rFonts w:eastAsia="Calibri"/>
        </w:rPr>
        <w:t>ПОСТАНОВЛЯЕТ:</w:t>
      </w:r>
    </w:p>
    <w:p w:rsidR="00025C7D" w:rsidRPr="007C13D9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proofErr w:type="gramStart"/>
      <w:r w:rsidRPr="007C13D9">
        <w:rPr>
          <w:rFonts w:ascii="Times New Roman" w:eastAsia="Times New Roman" w:hAnsi="Times New Roman"/>
          <w:sz w:val="28"/>
          <w:szCs w:val="28"/>
        </w:rPr>
        <w:t>Внести в приложение к постановлению Правительства Карачаево-Черкесской Республики от 28.12.2023 №</w:t>
      </w:r>
      <w:r w:rsidRPr="007C13D9">
        <w:rPr>
          <w:rFonts w:ascii="Times New Roman" w:eastAsia="Times New Roman" w:hAnsi="Times New Roman"/>
          <w:sz w:val="28"/>
        </w:rPr>
        <w:t xml:space="preserve"> 385 «О государственной программе Карачаево-Черкесской Республики «Развитие сельского хозяйства Карачаево-Черкесской Республики» (в редакции постановлений Правительства  Карачаево-Черкесской Республики от 22.02.2024 № 18, от 22.02.2024 № 19, от 20.03.2024 № 42, от 20.03.2024 № 45, от 11.04.2024 </w:t>
      </w:r>
      <w:r w:rsidRPr="007C13D9">
        <w:rPr>
          <w:rFonts w:ascii="Times New Roman" w:eastAsia="Times New Roman" w:hAnsi="Times New Roman"/>
          <w:sz w:val="28"/>
        </w:rPr>
        <w:br/>
        <w:t>№ 69, от 02.05.2024 № 84, от 02.05.2024 № 85, от 02.05.2024 № 86, от 28.05.2024 № 101, от 28.05.2024 № 110, от 01.10.2024 № 220</w:t>
      </w:r>
      <w:proofErr w:type="gramEnd"/>
      <w:r w:rsidRPr="007C13D9">
        <w:rPr>
          <w:rFonts w:ascii="Times New Roman" w:eastAsia="Times New Roman" w:hAnsi="Times New Roman"/>
          <w:sz w:val="28"/>
        </w:rPr>
        <w:t xml:space="preserve">, </w:t>
      </w:r>
      <w:proofErr w:type="gramStart"/>
      <w:r w:rsidRPr="007C13D9">
        <w:rPr>
          <w:rFonts w:ascii="Times New Roman" w:eastAsia="Times New Roman" w:hAnsi="Times New Roman"/>
          <w:sz w:val="28"/>
        </w:rPr>
        <w:t xml:space="preserve">от 30.10.2024 № 250, от 13.11.2024 № 274, от </w:t>
      </w:r>
      <w:r>
        <w:rPr>
          <w:rFonts w:ascii="Times New Roman" w:eastAsia="Times New Roman" w:hAnsi="Times New Roman"/>
          <w:sz w:val="28"/>
        </w:rPr>
        <w:t>26.02.2025 № № 31, от 02.04.2025</w:t>
      </w:r>
      <w:r w:rsidRPr="007C13D9">
        <w:rPr>
          <w:rFonts w:ascii="Times New Roman" w:eastAsia="Times New Roman" w:hAnsi="Times New Roman"/>
          <w:sz w:val="28"/>
        </w:rPr>
        <w:t xml:space="preserve"> № </w:t>
      </w:r>
      <w:r>
        <w:rPr>
          <w:rFonts w:ascii="Times New Roman" w:eastAsia="Times New Roman" w:hAnsi="Times New Roman"/>
          <w:sz w:val="28"/>
        </w:rPr>
        <w:t xml:space="preserve">65, </w:t>
      </w:r>
      <w:r w:rsidRPr="00677688">
        <w:rPr>
          <w:rFonts w:ascii="Times New Roman" w:eastAsia="Times New Roman" w:hAnsi="Times New Roman"/>
          <w:sz w:val="28"/>
        </w:rPr>
        <w:t xml:space="preserve">от 02.04.2025 № </w:t>
      </w:r>
      <w:r>
        <w:rPr>
          <w:rFonts w:ascii="Times New Roman" w:eastAsia="Times New Roman" w:hAnsi="Times New Roman"/>
          <w:sz w:val="28"/>
        </w:rPr>
        <w:t xml:space="preserve">66, </w:t>
      </w:r>
      <w:r w:rsidRPr="00677688">
        <w:rPr>
          <w:rFonts w:ascii="Times New Roman" w:eastAsia="Times New Roman" w:hAnsi="Times New Roman"/>
          <w:sz w:val="28"/>
        </w:rPr>
        <w:t xml:space="preserve">от </w:t>
      </w:r>
      <w:r>
        <w:rPr>
          <w:rFonts w:ascii="Times New Roman" w:eastAsia="Times New Roman" w:hAnsi="Times New Roman"/>
          <w:sz w:val="28"/>
        </w:rPr>
        <w:t>30.06</w:t>
      </w:r>
      <w:r w:rsidRPr="00677688">
        <w:rPr>
          <w:rFonts w:ascii="Times New Roman" w:eastAsia="Times New Roman" w:hAnsi="Times New Roman"/>
          <w:sz w:val="28"/>
        </w:rPr>
        <w:t xml:space="preserve">.2025 № </w:t>
      </w:r>
      <w:r>
        <w:rPr>
          <w:rFonts w:ascii="Times New Roman" w:eastAsia="Times New Roman" w:hAnsi="Times New Roman"/>
          <w:sz w:val="28"/>
        </w:rPr>
        <w:t xml:space="preserve">141, от 16.07.2025 № 145, от 22.07.2025 № 160, </w:t>
      </w:r>
      <w:r w:rsidR="002E6A19">
        <w:rPr>
          <w:rFonts w:ascii="Times New Roman" w:eastAsia="Times New Roman" w:hAnsi="Times New Roman"/>
          <w:sz w:val="28"/>
        </w:rPr>
        <w:t>от 01.10.2025 № 217, от 13.10.2025 № 228, от 16.12.2025 № 301</w:t>
      </w:r>
      <w:r w:rsidRPr="007C13D9">
        <w:rPr>
          <w:rFonts w:ascii="Times New Roman" w:eastAsia="Times New Roman" w:hAnsi="Times New Roman"/>
          <w:sz w:val="28"/>
        </w:rPr>
        <w:t>) следующие изменения:</w:t>
      </w:r>
      <w:proofErr w:type="gramEnd"/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4A53D3">
        <w:rPr>
          <w:rFonts w:ascii="Times New Roman" w:eastAsia="Times New Roman" w:hAnsi="Times New Roman"/>
          <w:sz w:val="28"/>
          <w:lang w:bidi="ru-RU"/>
        </w:rPr>
        <w:t>В приложении 5 к государственной программе: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</w:t>
      </w:r>
      <w:r w:rsidRPr="004A53D3">
        <w:rPr>
          <w:rFonts w:ascii="Times New Roman" w:eastAsia="Times New Roman" w:hAnsi="Times New Roman"/>
          <w:sz w:val="28"/>
          <w:lang w:bidi="ru-RU"/>
        </w:rPr>
        <w:t>.1. Пункт 1.1 раздела 1 дополнить следующим абзацем: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4A53D3">
        <w:rPr>
          <w:rFonts w:ascii="Times New Roman" w:eastAsia="Times New Roman" w:hAnsi="Times New Roman"/>
          <w:sz w:val="28"/>
          <w:lang w:bidi="ru-RU"/>
        </w:rPr>
        <w:t>««плодовые и ягодные культуры» - семечковые, косточковые, орехоплодные, субтропические и ягодные культуры</w:t>
      </w: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.»</w:t>
      </w:r>
      <w:proofErr w:type="gramEnd"/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</w:t>
      </w:r>
      <w:r w:rsidRPr="004A53D3">
        <w:rPr>
          <w:rFonts w:ascii="Times New Roman" w:eastAsia="Times New Roman" w:hAnsi="Times New Roman"/>
          <w:sz w:val="28"/>
          <w:lang w:bidi="ru-RU"/>
        </w:rPr>
        <w:t>.2. Абзац 3 пункта 1.2 раздела 1 изложить в следующей редакции: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4A53D3">
        <w:rPr>
          <w:rFonts w:ascii="Times New Roman" w:eastAsia="Times New Roman" w:hAnsi="Times New Roman"/>
          <w:sz w:val="28"/>
          <w:lang w:bidi="ru-RU"/>
        </w:rPr>
        <w:t>«Субсидии предоставляются на возмещение части затрат (без учета налога на добавленную стоимость) на закладку, и (или) уход за многолетними насаждениями: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 xml:space="preserve">по ставке на 1 гектар площади закладки многолетних насаждений (за исключением виноградников), в том числе установки шпалеры и (или) противоградовой сетки (включая стоимость шпалеры и (или) стоимость </w:t>
      </w:r>
      <w:r w:rsidRPr="004A53D3">
        <w:rPr>
          <w:rFonts w:ascii="Times New Roman" w:eastAsia="Times New Roman" w:hAnsi="Times New Roman"/>
          <w:sz w:val="28"/>
          <w:lang w:bidi="ru-RU"/>
        </w:rPr>
        <w:lastRenderedPageBreak/>
        <w:t>противоградовой сетки) и (или) раскорчевки выбывших из эксплуатации многолетних насаждений (в возрасте 20 лет и более начиная с года закладки при условии наличия у получателя средств проекта на закладку многолетних насаждений на раскорчеванной</w:t>
      </w:r>
      <w:proofErr w:type="gramEnd"/>
      <w:r w:rsidRPr="004A53D3">
        <w:rPr>
          <w:rFonts w:ascii="Times New Roman" w:eastAsia="Times New Roman" w:hAnsi="Times New Roman"/>
          <w:sz w:val="28"/>
          <w:lang w:bidi="ru-RU"/>
        </w:rPr>
        <w:t xml:space="preserve"> площади);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по ставке на 1 гектар площади закладки питомников (кроме виноградных), в том числе установки шпалеры и (или) противоградовой сетки (включая стоимость шпалеры и (или) стоимость противоградовой сетки);</w:t>
      </w:r>
      <w:proofErr w:type="gramEnd"/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4A53D3">
        <w:rPr>
          <w:rFonts w:ascii="Times New Roman" w:eastAsia="Times New Roman" w:hAnsi="Times New Roman"/>
          <w:sz w:val="28"/>
          <w:lang w:bidi="ru-RU"/>
        </w:rPr>
        <w:t xml:space="preserve">по ставке на 1 гектар площади </w:t>
      </w:r>
      <w:proofErr w:type="spellStart"/>
      <w:r w:rsidRPr="004A53D3">
        <w:rPr>
          <w:rFonts w:ascii="Times New Roman" w:eastAsia="Times New Roman" w:hAnsi="Times New Roman"/>
          <w:sz w:val="28"/>
          <w:lang w:bidi="ru-RU"/>
        </w:rPr>
        <w:t>уходных</w:t>
      </w:r>
      <w:proofErr w:type="spellEnd"/>
      <w:r w:rsidRPr="004A53D3">
        <w:rPr>
          <w:rFonts w:ascii="Times New Roman" w:eastAsia="Times New Roman" w:hAnsi="Times New Roman"/>
          <w:sz w:val="28"/>
          <w:lang w:bidi="ru-RU"/>
        </w:rPr>
        <w:t xml:space="preserve"> работ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типа, включая питомники;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4A53D3">
        <w:rPr>
          <w:rFonts w:ascii="Times New Roman" w:eastAsia="Times New Roman" w:hAnsi="Times New Roman"/>
          <w:sz w:val="28"/>
          <w:lang w:bidi="ru-RU"/>
        </w:rPr>
        <w:t xml:space="preserve">понесенных получателями средств в текущем финансовом году, а также в предшествующем финансовом году в случае </w:t>
      </w:r>
      <w:proofErr w:type="spellStart"/>
      <w:r w:rsidRPr="004A53D3">
        <w:rPr>
          <w:rFonts w:ascii="Times New Roman" w:eastAsia="Times New Roman" w:hAnsi="Times New Roman"/>
          <w:sz w:val="28"/>
          <w:lang w:bidi="ru-RU"/>
        </w:rPr>
        <w:t>непредоставления</w:t>
      </w:r>
      <w:proofErr w:type="spellEnd"/>
      <w:r w:rsidRPr="004A53D3">
        <w:rPr>
          <w:rFonts w:ascii="Times New Roman" w:eastAsia="Times New Roman" w:hAnsi="Times New Roman"/>
          <w:sz w:val="28"/>
          <w:lang w:bidi="ru-RU"/>
        </w:rPr>
        <w:t xml:space="preserve"> соответствующей субсидии в предшествующем финансовом году на возмещение указанных затрат, понесенных в предшествующем финансовом году</w:t>
      </w: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:»</w:t>
      </w:r>
      <w:proofErr w:type="gramEnd"/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1.3</w:t>
      </w:r>
      <w:r w:rsidRPr="004A53D3">
        <w:rPr>
          <w:rFonts w:ascii="Times New Roman" w:eastAsia="Times New Roman" w:hAnsi="Times New Roman"/>
          <w:sz w:val="28"/>
          <w:lang w:bidi="ru-RU"/>
        </w:rPr>
        <w:t>. Абзац 6 пункта 1.2 раздела 1 изложить в следующей редакции: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 xml:space="preserve">«при условии наличия в государственном реестре земель сельскохозяйственного назначения сведений о земельных участках, на которых осуществляется или планируется осуществлять сельскохозяйственное производство по направлениям, указанным </w:t>
      </w:r>
      <w:r w:rsidRPr="004A53D3">
        <w:rPr>
          <w:rFonts w:ascii="Times New Roman" w:eastAsia="Times New Roman" w:hAnsi="Times New Roman"/>
          <w:sz w:val="28"/>
          <w:lang w:bidi="ru-RU"/>
        </w:rPr>
        <w:br/>
        <w:t>в настоящем пункта Порядка, при условии представления получателями средств сведений в соответствии с пунктами 1, 2, 5 и 14 приложения № 1</w:t>
      </w:r>
      <w:r w:rsidRPr="004A53D3">
        <w:rPr>
          <w:rFonts w:ascii="Times New Roman" w:eastAsia="Times New Roman" w:hAnsi="Times New Roman"/>
          <w:sz w:val="28"/>
        </w:rPr>
        <w:t xml:space="preserve"> </w:t>
      </w:r>
      <w:r w:rsidRPr="004A53D3">
        <w:rPr>
          <w:rFonts w:ascii="Times New Roman" w:eastAsia="Times New Roman" w:hAnsi="Times New Roman"/>
          <w:sz w:val="28"/>
        </w:rPr>
        <w:br/>
      </w:r>
      <w:r w:rsidRPr="004A53D3">
        <w:rPr>
          <w:rFonts w:ascii="Times New Roman" w:eastAsia="Times New Roman" w:hAnsi="Times New Roman"/>
          <w:sz w:val="28"/>
          <w:lang w:bidi="ru-RU"/>
        </w:rPr>
        <w:t>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</w:t>
      </w:r>
      <w:proofErr w:type="gramEnd"/>
      <w:r w:rsidRPr="004A53D3">
        <w:rPr>
          <w:rFonts w:ascii="Times New Roman" w:eastAsia="Times New Roman" w:hAnsi="Times New Roman"/>
          <w:sz w:val="28"/>
          <w:lang w:bidi="ru-RU"/>
        </w:rPr>
        <w:t xml:space="preserve"> февраля 2023 г. № 154 </w:t>
      </w:r>
      <w:r w:rsidRPr="004A53D3">
        <w:rPr>
          <w:rFonts w:ascii="Times New Roman" w:eastAsia="Times New Roman" w:hAnsi="Times New Roman"/>
          <w:sz w:val="28"/>
          <w:lang w:bidi="ru-RU"/>
        </w:rPr>
        <w:br/>
        <w:t>«О порядке ведения государственного реестра земель сельскохозяйственного назначения».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1.4</w:t>
      </w:r>
      <w:r w:rsidRPr="004A53D3">
        <w:rPr>
          <w:rFonts w:ascii="Times New Roman" w:eastAsia="Times New Roman" w:hAnsi="Times New Roman"/>
          <w:sz w:val="28"/>
          <w:lang w:bidi="ru-RU"/>
        </w:rPr>
        <w:t>. Абзац 17 пункта 2.1 изложить в следующей редакции: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4A53D3">
        <w:rPr>
          <w:rFonts w:ascii="Times New Roman" w:eastAsia="Times New Roman" w:hAnsi="Times New Roman"/>
          <w:sz w:val="28"/>
          <w:lang w:bidi="ru-RU"/>
        </w:rPr>
        <w:t xml:space="preserve">«у участника отбора показатели сортовых и посевных (посадочных) качеств которого соответствуют национальному стандарту Российской Федерации ГОСТ </w:t>
      </w: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 w:rsidRPr="004A53D3">
        <w:rPr>
          <w:rFonts w:ascii="Times New Roman" w:eastAsia="Times New Roman" w:hAnsi="Times New Roman"/>
          <w:sz w:val="28"/>
          <w:lang w:bidi="ru-RU"/>
        </w:rPr>
        <w:t xml:space="preserve"> 55758-2013 «Материал посадочный хмеля обыкновенного (черенки стеблевые и саженцы однолетние). Общие технические условия» (утвержден 8 ноября 2013 г. и введен в действие с 1 июля 2015 г.), национальному стандарту Российской Федерации ГОСТ </w:t>
      </w: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 w:rsidRPr="004A53D3">
        <w:rPr>
          <w:rFonts w:ascii="Times New Roman" w:eastAsia="Times New Roman" w:hAnsi="Times New Roman"/>
          <w:sz w:val="28"/>
          <w:lang w:bidi="ru-RU"/>
        </w:rPr>
        <w:t xml:space="preserve"> 70191-2022 «Материал посадочный субтропических, орехоплодных, цитрусовых культур и чая. Технические условия" (утвержден 28 июня 2022 г. и введен в действие с 1 января 2023 г.), национальному стандарту Российской Федерации ГОСТ </w:t>
      </w: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 w:rsidRPr="004A53D3">
        <w:rPr>
          <w:rFonts w:ascii="Times New Roman" w:eastAsia="Times New Roman" w:hAnsi="Times New Roman"/>
          <w:sz w:val="28"/>
          <w:lang w:bidi="ru-RU"/>
        </w:rPr>
        <w:t xml:space="preserve"> 59653-2021 «Материал посадочный плодовых и ягодных культур. Технические условия» (утвержден 26 августа 2021 г. и введен в действие с 1 июля 2022 г.) (за исключением культур многолетних насаждений, на которые не распространяется действие указанных государственных стандартов) (в случае если роды и виды </w:t>
      </w:r>
      <w:r w:rsidRPr="004A53D3">
        <w:rPr>
          <w:rFonts w:ascii="Times New Roman" w:eastAsia="Times New Roman" w:hAnsi="Times New Roman"/>
          <w:sz w:val="28"/>
          <w:lang w:bidi="ru-RU"/>
        </w:rPr>
        <w:lastRenderedPageBreak/>
        <w:t>сельскохозяйственных растений не входят в перечень видов сельскохозяйственных растений)</w:t>
      </w: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 w:rsidRPr="004A53D3">
        <w:rPr>
          <w:rFonts w:ascii="Times New Roman" w:eastAsia="Times New Roman" w:hAnsi="Times New Roman"/>
          <w:sz w:val="28"/>
          <w:lang w:bidi="ru-RU"/>
        </w:rPr>
        <w:t>.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1.5</w:t>
      </w:r>
      <w:r w:rsidRPr="004A53D3">
        <w:rPr>
          <w:rFonts w:ascii="Times New Roman" w:eastAsia="Times New Roman" w:hAnsi="Times New Roman"/>
          <w:sz w:val="28"/>
          <w:lang w:bidi="ru-RU"/>
        </w:rPr>
        <w:t>. Абзац 19 пункта 2.1 изложить в следующей редакции: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4A53D3">
        <w:rPr>
          <w:rFonts w:ascii="Times New Roman" w:eastAsia="Times New Roman" w:hAnsi="Times New Roman"/>
          <w:sz w:val="28"/>
          <w:lang w:bidi="ru-RU"/>
        </w:rPr>
        <w:t>«использование при закладке садов семечковых, косточковых и орехоплодных культур посадочного материала, произведенного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научными и образовательными организациями на территории Российской Федерации</w:t>
      </w: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 w:rsidRPr="004A53D3">
        <w:rPr>
          <w:rFonts w:ascii="Times New Roman" w:eastAsia="Times New Roman" w:hAnsi="Times New Roman"/>
          <w:sz w:val="28"/>
          <w:lang w:bidi="ru-RU"/>
        </w:rPr>
        <w:t>.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1.6</w:t>
      </w:r>
      <w:r w:rsidRPr="004A53D3">
        <w:rPr>
          <w:rFonts w:ascii="Times New Roman" w:eastAsia="Times New Roman" w:hAnsi="Times New Roman"/>
          <w:sz w:val="28"/>
          <w:lang w:bidi="ru-RU"/>
        </w:rPr>
        <w:t>. Абзац 3 подпункта 2.4.1  пункта 2.4 раздела 2 изложить в следующей редакции: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4A53D3">
        <w:rPr>
          <w:rFonts w:ascii="Times New Roman" w:eastAsia="Times New Roman" w:hAnsi="Times New Roman"/>
          <w:sz w:val="28"/>
          <w:lang w:bidi="ru-RU"/>
        </w:rPr>
        <w:t>«проект на закладку многолетних насаждений и (или) питомника, в том числе с установкой шпалеры и (или) противоградовой сетки</w:t>
      </w: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 w:rsidRPr="004A53D3">
        <w:rPr>
          <w:rFonts w:ascii="Times New Roman" w:eastAsia="Times New Roman" w:hAnsi="Times New Roman"/>
          <w:sz w:val="28"/>
          <w:lang w:bidi="ru-RU"/>
        </w:rPr>
        <w:t>.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1.7</w:t>
      </w:r>
      <w:r w:rsidRPr="004A53D3">
        <w:rPr>
          <w:rFonts w:ascii="Times New Roman" w:eastAsia="Times New Roman" w:hAnsi="Times New Roman"/>
          <w:sz w:val="28"/>
          <w:lang w:bidi="ru-RU"/>
        </w:rPr>
        <w:t>. Абзац 4 подпункта 2.4.1  пункта 2.4 раздела 2 изложить в следующей редакции: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4A53D3">
        <w:rPr>
          <w:rFonts w:ascii="Times New Roman" w:eastAsia="Times New Roman" w:hAnsi="Times New Roman"/>
          <w:sz w:val="28"/>
          <w:lang w:bidi="ru-RU"/>
        </w:rPr>
        <w:t>«договора с приложением товарных накладных, платежных документов на приобретение посадочного материала, удостоверяющие сортовую принадлежность посадочного материала требованиям абзаца двенадцатого пункта 2.1 настоящего Порядка</w:t>
      </w: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 w:rsidRPr="004A53D3">
        <w:rPr>
          <w:rFonts w:ascii="Times New Roman" w:eastAsia="Times New Roman" w:hAnsi="Times New Roman"/>
          <w:sz w:val="28"/>
          <w:lang w:bidi="ru-RU"/>
        </w:rPr>
        <w:t>.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1.8</w:t>
      </w:r>
      <w:r w:rsidRPr="004A53D3">
        <w:rPr>
          <w:rFonts w:ascii="Times New Roman" w:eastAsia="Times New Roman" w:hAnsi="Times New Roman"/>
          <w:sz w:val="28"/>
          <w:lang w:bidi="ru-RU"/>
        </w:rPr>
        <w:t>. Абзац 7 подпункта 2.4.1  пункта 2.4 раздела 2 изложить в следующей редакции: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4A53D3">
        <w:rPr>
          <w:rFonts w:ascii="Times New Roman" w:eastAsia="Times New Roman" w:hAnsi="Times New Roman"/>
          <w:sz w:val="28"/>
          <w:lang w:bidi="ru-RU"/>
        </w:rPr>
        <w:t>«договора на выполнение работ (закладку многолетних насаждений, в том числе на установку шпалер и (или) противоградовой сетки и (или) раскорчевку выбывших из эксплуатации многолетних насаждений), с приложением копии актов о приемке выполненных работ, платежных документов, подтверждающих оплату выполнения работ, заверенных сельскохозяйственным товаропроизводителем (если выполнены работы подрядным способом)</w:t>
      </w: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 w:rsidRPr="004A53D3">
        <w:rPr>
          <w:rFonts w:ascii="Times New Roman" w:eastAsia="Times New Roman" w:hAnsi="Times New Roman"/>
          <w:sz w:val="28"/>
          <w:lang w:bidi="ru-RU"/>
        </w:rPr>
        <w:t>.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1.9</w:t>
      </w:r>
      <w:r w:rsidRPr="004A53D3">
        <w:rPr>
          <w:rFonts w:ascii="Times New Roman" w:eastAsia="Times New Roman" w:hAnsi="Times New Roman"/>
          <w:sz w:val="28"/>
          <w:lang w:bidi="ru-RU"/>
        </w:rPr>
        <w:t>. Абзац 8 подпункта 2.4.1  пункта 2.4 раздела 2 изложить в следующей редакции:</w:t>
      </w:r>
    </w:p>
    <w:p w:rsidR="004A53D3" w:rsidRPr="004A53D3" w:rsidRDefault="004A53D3" w:rsidP="004A53D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4A53D3">
        <w:rPr>
          <w:rFonts w:ascii="Times New Roman" w:eastAsia="Times New Roman" w:hAnsi="Times New Roman"/>
          <w:sz w:val="28"/>
          <w:lang w:bidi="ru-RU"/>
        </w:rPr>
        <w:t>«документы, подтверждающие право собственности, или право пожизненного (наследуемого)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или выписка из Единого государственного реестра недвижимости (ЕГРН), содержащая сведения о правах участника отбора на земельный участок из категории земель сельскохозяйственного назначения, на которых заложены многолетние насаждения, питомники, выданная не ранее чем за 30 календарных дней до</w:t>
      </w:r>
      <w:proofErr w:type="gramEnd"/>
      <w:r w:rsidRPr="004A53D3">
        <w:rPr>
          <w:rFonts w:ascii="Times New Roman" w:eastAsia="Times New Roman" w:hAnsi="Times New Roman"/>
          <w:sz w:val="28"/>
          <w:lang w:bidi="ru-RU"/>
        </w:rPr>
        <w:t xml:space="preserve"> даты подачи заявки, с учетом условий, указанных в абзаце 6 пункта 1.2 раздела 1 настоящего Порядка</w:t>
      </w:r>
      <w:r>
        <w:rPr>
          <w:rFonts w:ascii="Times New Roman" w:eastAsia="Times New Roman" w:hAnsi="Times New Roman"/>
          <w:sz w:val="28"/>
          <w:lang w:bidi="ru-RU"/>
        </w:rPr>
        <w:t xml:space="preserve"> </w:t>
      </w:r>
      <w:r w:rsidRPr="004A53D3">
        <w:rPr>
          <w:rFonts w:ascii="Times New Roman" w:eastAsia="Times New Roman" w:hAnsi="Times New Roman"/>
          <w:sz w:val="28"/>
          <w:lang w:bidi="ru-RU"/>
        </w:rPr>
        <w:t>(выписка из ЕГРН представляется участником отбора по собственной инициативе)».</w:t>
      </w:r>
    </w:p>
    <w:p w:rsidR="00F30A65" w:rsidRPr="003A19A9" w:rsidRDefault="004A53D3" w:rsidP="00F30A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F30A65" w:rsidRPr="003A19A9">
        <w:rPr>
          <w:rFonts w:ascii="Times New Roman" w:eastAsia="Times New Roman" w:hAnsi="Times New Roman"/>
          <w:sz w:val="28"/>
          <w:lang w:bidi="ru-RU"/>
        </w:rPr>
        <w:t xml:space="preserve">. В приложении 19 к государственной программе: </w:t>
      </w:r>
    </w:p>
    <w:p w:rsidR="00097A5E" w:rsidRPr="00097A5E" w:rsidRDefault="004A53D3" w:rsidP="00097A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097A5E">
        <w:rPr>
          <w:rFonts w:ascii="Times New Roman" w:eastAsia="Times New Roman" w:hAnsi="Times New Roman"/>
          <w:sz w:val="28"/>
          <w:lang w:bidi="ru-RU"/>
        </w:rPr>
        <w:t>.1. Пункт 1.2</w:t>
      </w:r>
      <w:r w:rsidR="00097A5E" w:rsidRPr="00097A5E">
        <w:rPr>
          <w:rFonts w:ascii="Times New Roman" w:eastAsia="Times New Roman" w:hAnsi="Times New Roman"/>
          <w:sz w:val="28"/>
          <w:lang w:bidi="ru-RU"/>
        </w:rPr>
        <w:t xml:space="preserve"> раздела 1 дополнить следующим абзацем:</w:t>
      </w:r>
    </w:p>
    <w:p w:rsidR="00097A5E" w:rsidRDefault="00097A5E" w:rsidP="00097A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097A5E">
        <w:rPr>
          <w:rFonts w:ascii="Times New Roman" w:eastAsia="Times New Roman" w:hAnsi="Times New Roman"/>
          <w:sz w:val="28"/>
          <w:lang w:bidi="ru-RU"/>
        </w:rPr>
        <w:lastRenderedPageBreak/>
        <w:t>««плодовые и ягодные культуры» - семечковые, косточковые, орехоплодные, субтропические и ягодные культуры</w:t>
      </w:r>
      <w:proofErr w:type="gramStart"/>
      <w:r w:rsidRPr="00097A5E">
        <w:rPr>
          <w:rFonts w:ascii="Times New Roman" w:eastAsia="Times New Roman" w:hAnsi="Times New Roman"/>
          <w:sz w:val="28"/>
          <w:lang w:bidi="ru-RU"/>
        </w:rPr>
        <w:t>.»</w:t>
      </w:r>
      <w:r w:rsidR="004A53D3">
        <w:rPr>
          <w:rFonts w:ascii="Times New Roman" w:eastAsia="Times New Roman" w:hAnsi="Times New Roman"/>
          <w:sz w:val="28"/>
          <w:lang w:bidi="ru-RU"/>
        </w:rPr>
        <w:t>.</w:t>
      </w:r>
      <w:proofErr w:type="gramEnd"/>
    </w:p>
    <w:p w:rsidR="00F34FEB" w:rsidRPr="00F34FEB" w:rsidRDefault="004A53D3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F34FEB">
        <w:rPr>
          <w:rFonts w:ascii="Times New Roman" w:eastAsia="Times New Roman" w:hAnsi="Times New Roman"/>
          <w:sz w:val="28"/>
          <w:lang w:bidi="ru-RU"/>
        </w:rPr>
        <w:t xml:space="preserve">.2. </w:t>
      </w:r>
      <w:r w:rsidR="00F34FEB" w:rsidRPr="00F34FEB">
        <w:rPr>
          <w:rFonts w:ascii="Times New Roman" w:eastAsia="Times New Roman" w:hAnsi="Times New Roman"/>
          <w:sz w:val="28"/>
          <w:lang w:bidi="ru-RU"/>
        </w:rPr>
        <w:t>Абзац 17 пункта 2.1 изложить в следующей редакции:</w:t>
      </w:r>
    </w:p>
    <w:p w:rsidR="00F34FEB" w:rsidRPr="00F34FEB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F34FEB">
        <w:rPr>
          <w:rFonts w:ascii="Times New Roman" w:eastAsia="Times New Roman" w:hAnsi="Times New Roman"/>
          <w:sz w:val="28"/>
          <w:lang w:bidi="ru-RU"/>
        </w:rPr>
        <w:t xml:space="preserve">«у участника отбора показатели сортовых и посевных (посадочных) качеств которого соответствуют национальному стандарту Российской Федерации ГОСТ 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 w:rsidRPr="00F34FEB">
        <w:rPr>
          <w:rFonts w:ascii="Times New Roman" w:eastAsia="Times New Roman" w:hAnsi="Times New Roman"/>
          <w:sz w:val="28"/>
          <w:lang w:bidi="ru-RU"/>
        </w:rPr>
        <w:t xml:space="preserve"> 55758-2013 «Материал посадочный хмеля обыкновенного (черенки стеблевые и саженцы однолетние). Общие технические условия» (утвержден 8 ноября 2013 г. и введен в действие с 1 июля 2015 г.), национальному стандарту Российской Федерации ГОСТ 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 w:rsidRPr="00F34FEB">
        <w:rPr>
          <w:rFonts w:ascii="Times New Roman" w:eastAsia="Times New Roman" w:hAnsi="Times New Roman"/>
          <w:sz w:val="28"/>
          <w:lang w:bidi="ru-RU"/>
        </w:rPr>
        <w:t xml:space="preserve"> 70191-2022 «Материал посадочный субтропических, орехоплодных, цитрусовых культур и чая. Технические условия</w:t>
      </w:r>
      <w:r>
        <w:rPr>
          <w:rFonts w:ascii="Times New Roman" w:eastAsia="Times New Roman" w:hAnsi="Times New Roman"/>
          <w:sz w:val="28"/>
          <w:lang w:bidi="ru-RU"/>
        </w:rPr>
        <w:t>»</w:t>
      </w:r>
      <w:r w:rsidRPr="00F34FEB">
        <w:rPr>
          <w:rFonts w:ascii="Times New Roman" w:eastAsia="Times New Roman" w:hAnsi="Times New Roman"/>
          <w:sz w:val="28"/>
          <w:lang w:bidi="ru-RU"/>
        </w:rPr>
        <w:t xml:space="preserve"> (утвержден 28 июня 2022 г. и введен в действие с 1 января 2023 г.), национальному стандарту Российской Федерации ГОСТ 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 w:rsidRPr="00F34FEB">
        <w:rPr>
          <w:rFonts w:ascii="Times New Roman" w:eastAsia="Times New Roman" w:hAnsi="Times New Roman"/>
          <w:sz w:val="28"/>
          <w:lang w:bidi="ru-RU"/>
        </w:rPr>
        <w:t xml:space="preserve"> 59653-2021 «Материал посадочный плодовых и ягодных культур. Технические условия» (утвержден 26 августа 2021 г. и введен в действие с 1 июля 2022 г.) (за исключением культур многолетних насаждений, на которые не распространяется действие указанных государственных стандартов) (в случае если роды и виды сельскохозяйственных растений не входят в перечень видов сельскохозяйственных растений)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>.</w:t>
      </w:r>
    </w:p>
    <w:p w:rsidR="00F34FEB" w:rsidRPr="00F34FEB" w:rsidRDefault="004A53D3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F34FEB">
        <w:rPr>
          <w:rFonts w:ascii="Times New Roman" w:eastAsia="Times New Roman" w:hAnsi="Times New Roman"/>
          <w:sz w:val="28"/>
          <w:lang w:bidi="ru-RU"/>
        </w:rPr>
        <w:t>.3</w:t>
      </w:r>
      <w:r w:rsidR="00F34FEB" w:rsidRPr="00F34FEB">
        <w:rPr>
          <w:rFonts w:ascii="Times New Roman" w:eastAsia="Times New Roman" w:hAnsi="Times New Roman"/>
          <w:sz w:val="28"/>
          <w:lang w:bidi="ru-RU"/>
        </w:rPr>
        <w:t>. Абзац 19 пункта 2.1 изложить в следующей редакции:</w:t>
      </w:r>
    </w:p>
    <w:p w:rsidR="00F34FEB" w:rsidRPr="00F34FEB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F34FEB">
        <w:rPr>
          <w:rFonts w:ascii="Times New Roman" w:eastAsia="Times New Roman" w:hAnsi="Times New Roman"/>
          <w:sz w:val="28"/>
          <w:lang w:bidi="ru-RU"/>
        </w:rPr>
        <w:t>«использование при закладке садов семечковых, косточковых и орехоплодных культур посадочного материала, произведенного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научными и образовательными организациями на территории Российской Федерации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 w:rsidRPr="00F34FEB">
        <w:rPr>
          <w:rFonts w:ascii="Times New Roman" w:eastAsia="Times New Roman" w:hAnsi="Times New Roman"/>
          <w:sz w:val="28"/>
          <w:lang w:bidi="ru-RU"/>
        </w:rPr>
        <w:t>.</w:t>
      </w:r>
    </w:p>
    <w:p w:rsidR="00097A5E" w:rsidRPr="00097A5E" w:rsidRDefault="004A53D3" w:rsidP="00097A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F34FEB">
        <w:rPr>
          <w:rFonts w:ascii="Times New Roman" w:eastAsia="Times New Roman" w:hAnsi="Times New Roman"/>
          <w:sz w:val="28"/>
          <w:lang w:bidi="ru-RU"/>
        </w:rPr>
        <w:t>.4</w:t>
      </w:r>
      <w:r w:rsidR="00097A5E">
        <w:rPr>
          <w:rFonts w:ascii="Times New Roman" w:eastAsia="Times New Roman" w:hAnsi="Times New Roman"/>
          <w:sz w:val="28"/>
          <w:lang w:bidi="ru-RU"/>
        </w:rPr>
        <w:t>. Абзац 22 пункта 2.1 раздела 2</w:t>
      </w:r>
      <w:r w:rsidR="00097A5E" w:rsidRPr="00097A5E">
        <w:rPr>
          <w:rFonts w:ascii="Times New Roman" w:eastAsia="Times New Roman" w:hAnsi="Times New Roman"/>
          <w:sz w:val="28"/>
          <w:lang w:bidi="ru-RU"/>
        </w:rPr>
        <w:t xml:space="preserve"> изложить в следующей редакции:</w:t>
      </w:r>
    </w:p>
    <w:p w:rsidR="00097A5E" w:rsidRDefault="00097A5E" w:rsidP="00097A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097A5E">
        <w:rPr>
          <w:rFonts w:ascii="Times New Roman" w:eastAsia="Times New Roman" w:hAnsi="Times New Roman"/>
          <w:sz w:val="28"/>
          <w:lang w:bidi="ru-RU"/>
        </w:rPr>
        <w:t xml:space="preserve">«при условии наличия в государственном реестре земель сельскохозяйственного назначения сведений о земельных участках, на которых осуществляется или планируется осуществлять сельскохозяйственное производство по направлениям, указанным </w:t>
      </w:r>
      <w:r w:rsidRPr="00097A5E">
        <w:rPr>
          <w:rFonts w:ascii="Times New Roman" w:eastAsia="Times New Roman" w:hAnsi="Times New Roman"/>
          <w:sz w:val="28"/>
          <w:lang w:bidi="ru-RU"/>
        </w:rPr>
        <w:br/>
        <w:t xml:space="preserve">в настоящем пункта Порядка, при условии представления получателями средств сведений в соответствии с пунктами 1, 2, 5 и 14 приложения № 1 </w:t>
      </w:r>
      <w:r w:rsidRPr="00097A5E">
        <w:rPr>
          <w:rFonts w:ascii="Times New Roman" w:eastAsia="Times New Roman" w:hAnsi="Times New Roman"/>
          <w:sz w:val="28"/>
          <w:lang w:bidi="ru-RU"/>
        </w:rPr>
        <w:br/>
        <w:t>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</w:t>
      </w:r>
      <w:proofErr w:type="gramEnd"/>
      <w:r w:rsidRPr="00097A5E">
        <w:rPr>
          <w:rFonts w:ascii="Times New Roman" w:eastAsia="Times New Roman" w:hAnsi="Times New Roman"/>
          <w:sz w:val="28"/>
          <w:lang w:bidi="ru-RU"/>
        </w:rPr>
        <w:t xml:space="preserve"> февраля 2023 г. № 154 </w:t>
      </w:r>
      <w:r w:rsidRPr="00097A5E">
        <w:rPr>
          <w:rFonts w:ascii="Times New Roman" w:eastAsia="Times New Roman" w:hAnsi="Times New Roman"/>
          <w:sz w:val="28"/>
          <w:lang w:bidi="ru-RU"/>
        </w:rPr>
        <w:br/>
        <w:t>«О порядке ведения государственного реестра земель сельскохозяйственного назначения».</w:t>
      </w:r>
    </w:p>
    <w:p w:rsidR="00F34FEB" w:rsidRDefault="004A53D3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F34FEB" w:rsidRPr="00F34FEB">
        <w:rPr>
          <w:rFonts w:ascii="Times New Roman" w:eastAsia="Times New Roman" w:hAnsi="Times New Roman"/>
          <w:sz w:val="28"/>
          <w:lang w:bidi="ru-RU"/>
        </w:rPr>
        <w:t>.5. Абзац 3 пункта 2.</w:t>
      </w:r>
      <w:r w:rsidR="00F34FEB">
        <w:rPr>
          <w:rFonts w:ascii="Times New Roman" w:eastAsia="Times New Roman" w:hAnsi="Times New Roman"/>
          <w:sz w:val="28"/>
          <w:lang w:bidi="ru-RU"/>
        </w:rPr>
        <w:t>3</w:t>
      </w:r>
      <w:r w:rsidR="00F34FEB" w:rsidRPr="00F34FEB">
        <w:rPr>
          <w:rFonts w:ascii="Times New Roman" w:eastAsia="Times New Roman" w:hAnsi="Times New Roman"/>
          <w:sz w:val="28"/>
          <w:lang w:bidi="ru-RU"/>
        </w:rPr>
        <w:t xml:space="preserve">  раздела 2 изложить в следующей редакции:</w:t>
      </w:r>
    </w:p>
    <w:p w:rsidR="00F34FEB" w:rsidRPr="00F34FEB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«проект</w:t>
      </w:r>
      <w:r w:rsidRPr="00F34FEB">
        <w:rPr>
          <w:rFonts w:ascii="Times New Roman" w:eastAsia="Times New Roman" w:hAnsi="Times New Roman"/>
          <w:sz w:val="28"/>
          <w:lang w:bidi="ru-RU"/>
        </w:rPr>
        <w:t xml:space="preserve"> на закладку многолетних насаждений и (или) питомника, в том числе с установкой шпалеры и (или) противоградовой сетки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;</w:t>
      </w:r>
      <w:r>
        <w:rPr>
          <w:rFonts w:ascii="Times New Roman" w:eastAsia="Times New Roman" w:hAnsi="Times New Roman"/>
          <w:sz w:val="28"/>
          <w:lang w:bidi="ru-RU"/>
        </w:rPr>
        <w:t>»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>.</w:t>
      </w:r>
    </w:p>
    <w:p w:rsidR="00F34FEB" w:rsidRPr="00F34FEB" w:rsidRDefault="004A53D3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F34FEB">
        <w:rPr>
          <w:rFonts w:ascii="Times New Roman" w:eastAsia="Times New Roman" w:hAnsi="Times New Roman"/>
          <w:sz w:val="28"/>
          <w:lang w:bidi="ru-RU"/>
        </w:rPr>
        <w:t xml:space="preserve">.6. </w:t>
      </w:r>
      <w:r w:rsidR="00F34FEB" w:rsidRPr="00F34FEB">
        <w:rPr>
          <w:rFonts w:ascii="Times New Roman" w:eastAsia="Times New Roman" w:hAnsi="Times New Roman"/>
          <w:sz w:val="28"/>
          <w:lang w:bidi="ru-RU"/>
        </w:rPr>
        <w:t xml:space="preserve">Абзац </w:t>
      </w:r>
      <w:r w:rsidR="00F34FEB">
        <w:rPr>
          <w:rFonts w:ascii="Times New Roman" w:eastAsia="Times New Roman" w:hAnsi="Times New Roman"/>
          <w:sz w:val="28"/>
          <w:lang w:bidi="ru-RU"/>
        </w:rPr>
        <w:t xml:space="preserve">3 пункта 2.4 </w:t>
      </w:r>
      <w:r w:rsidR="00F34FEB" w:rsidRPr="00F34FEB">
        <w:rPr>
          <w:rFonts w:ascii="Times New Roman" w:eastAsia="Times New Roman" w:hAnsi="Times New Roman"/>
          <w:sz w:val="28"/>
          <w:lang w:bidi="ru-RU"/>
        </w:rPr>
        <w:t xml:space="preserve"> раздела 2 изложить в следующей редакции:</w:t>
      </w:r>
    </w:p>
    <w:p w:rsidR="00097A5E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 xml:space="preserve">«документы, подтверждающие право собственности, или право пожизненного (наследуемого) владения, или право постоянного </w:t>
      </w:r>
      <w:r w:rsidRPr="00F34FEB">
        <w:rPr>
          <w:rFonts w:ascii="Times New Roman" w:eastAsia="Times New Roman" w:hAnsi="Times New Roman"/>
          <w:sz w:val="28"/>
          <w:lang w:bidi="ru-RU"/>
        </w:rPr>
        <w:lastRenderedPageBreak/>
        <w:t>(бессрочного) пользования, или договора аренды (субаренды), зарегистрированного в установленном законодательством порядке, или выписка из Единого государственного реестра недвижимости (ЕГРН), содержащая сведения о правах участника отбора на земельный участок из категории земель сельскохозяйственного назначения, на которых заложены многолетние насаждения, питомники, выданная не ранее чем за 30 календар</w:t>
      </w:r>
      <w:r w:rsidR="003A19A9">
        <w:rPr>
          <w:rFonts w:ascii="Times New Roman" w:eastAsia="Times New Roman" w:hAnsi="Times New Roman"/>
          <w:sz w:val="28"/>
          <w:lang w:bidi="ru-RU"/>
        </w:rPr>
        <w:t>ных дней до</w:t>
      </w:r>
      <w:proofErr w:type="gramEnd"/>
      <w:r w:rsidR="003A19A9">
        <w:rPr>
          <w:rFonts w:ascii="Times New Roman" w:eastAsia="Times New Roman" w:hAnsi="Times New Roman"/>
          <w:sz w:val="28"/>
          <w:lang w:bidi="ru-RU"/>
        </w:rPr>
        <w:t xml:space="preserve"> даты подачи заявки</w:t>
      </w:r>
      <w:r w:rsidRPr="00F34FEB">
        <w:rPr>
          <w:rFonts w:ascii="Times New Roman" w:eastAsia="Times New Roman" w:hAnsi="Times New Roman"/>
          <w:sz w:val="28"/>
          <w:lang w:bidi="ru-RU"/>
        </w:rPr>
        <w:t>, с учетом условий</w:t>
      </w:r>
      <w:r>
        <w:rPr>
          <w:rFonts w:ascii="Times New Roman" w:eastAsia="Times New Roman" w:hAnsi="Times New Roman"/>
          <w:sz w:val="28"/>
          <w:lang w:bidi="ru-RU"/>
        </w:rPr>
        <w:t>, указанных</w:t>
      </w:r>
      <w:r w:rsidRPr="00F34FEB">
        <w:rPr>
          <w:rFonts w:ascii="Times New Roman" w:eastAsia="Times New Roman" w:hAnsi="Times New Roman"/>
          <w:sz w:val="28"/>
          <w:lang w:bidi="ru-RU"/>
        </w:rPr>
        <w:t xml:space="preserve"> в абзаце 22 пункта 2.1 раздела 2 </w:t>
      </w:r>
      <w:r>
        <w:rPr>
          <w:rFonts w:ascii="Times New Roman" w:eastAsia="Times New Roman" w:hAnsi="Times New Roman"/>
          <w:sz w:val="28"/>
          <w:lang w:bidi="ru-RU"/>
        </w:rPr>
        <w:t xml:space="preserve"> настоящего </w:t>
      </w:r>
      <w:r w:rsidRPr="00F34FEB">
        <w:rPr>
          <w:rFonts w:ascii="Times New Roman" w:eastAsia="Times New Roman" w:hAnsi="Times New Roman"/>
          <w:sz w:val="28"/>
          <w:lang w:bidi="ru-RU"/>
        </w:rPr>
        <w:t>Порядка</w:t>
      </w:r>
      <w:r w:rsidR="004A53D3">
        <w:rPr>
          <w:rFonts w:ascii="Times New Roman" w:eastAsia="Times New Roman" w:hAnsi="Times New Roman"/>
          <w:sz w:val="28"/>
          <w:lang w:bidi="ru-RU"/>
        </w:rPr>
        <w:t xml:space="preserve"> </w:t>
      </w:r>
      <w:r w:rsidR="004A53D3" w:rsidRPr="004A53D3">
        <w:rPr>
          <w:rFonts w:ascii="Times New Roman" w:eastAsia="Times New Roman" w:hAnsi="Times New Roman"/>
          <w:sz w:val="28"/>
          <w:lang w:bidi="ru-RU"/>
        </w:rPr>
        <w:t>(выписка из ЕГРН представляется участником отбора по собственной инициативе)</w:t>
      </w:r>
      <w:r w:rsidRPr="00F34FEB">
        <w:rPr>
          <w:rFonts w:ascii="Times New Roman" w:eastAsia="Times New Roman" w:hAnsi="Times New Roman"/>
          <w:sz w:val="28"/>
          <w:lang w:bidi="ru-RU"/>
        </w:rPr>
        <w:t>».</w:t>
      </w:r>
    </w:p>
    <w:p w:rsidR="00F30A65" w:rsidRDefault="004A53D3" w:rsidP="00F30A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6F3150">
        <w:rPr>
          <w:rFonts w:ascii="Times New Roman" w:eastAsia="Times New Roman" w:hAnsi="Times New Roman"/>
          <w:sz w:val="28"/>
          <w:lang w:bidi="ru-RU"/>
        </w:rPr>
        <w:t>.7</w:t>
      </w:r>
      <w:r w:rsidR="00F30A65">
        <w:rPr>
          <w:rFonts w:ascii="Times New Roman" w:eastAsia="Times New Roman" w:hAnsi="Times New Roman"/>
          <w:sz w:val="28"/>
          <w:lang w:bidi="ru-RU"/>
        </w:rPr>
        <w:t>. Абзац 5 пункта 7.7 раздела 7 изложить в следующей редакции:</w:t>
      </w:r>
    </w:p>
    <w:p w:rsidR="00F30A65" w:rsidRPr="00F30A65" w:rsidRDefault="00F30A65" w:rsidP="00F30A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>
        <w:rPr>
          <w:rFonts w:ascii="Times New Roman" w:eastAsia="Times New Roman" w:hAnsi="Times New Roman"/>
          <w:sz w:val="28"/>
          <w:lang w:bidi="ru-RU"/>
        </w:rPr>
        <w:t>«</w:t>
      </w:r>
      <w:r w:rsidRPr="00F30A65">
        <w:rPr>
          <w:rFonts w:ascii="Times New Roman" w:eastAsia="Times New Roman" w:hAnsi="Times New Roman"/>
          <w:sz w:val="28"/>
          <w:lang w:bidi="ru-RU"/>
        </w:rPr>
        <w:t xml:space="preserve">Перечисление средств субсидии </w:t>
      </w:r>
      <w:r w:rsidR="003A19A9">
        <w:rPr>
          <w:rFonts w:ascii="Times New Roman" w:eastAsia="Times New Roman" w:hAnsi="Times New Roman"/>
          <w:sz w:val="28"/>
          <w:lang w:bidi="ru-RU"/>
        </w:rPr>
        <w:t xml:space="preserve">на финансовое обеспечение </w:t>
      </w:r>
      <w:r w:rsidRPr="00F30A65">
        <w:rPr>
          <w:rFonts w:ascii="Times New Roman" w:eastAsia="Times New Roman" w:hAnsi="Times New Roman"/>
          <w:sz w:val="28"/>
          <w:lang w:bidi="ru-RU"/>
        </w:rPr>
        <w:t xml:space="preserve">на основании реестра получателей субсидий осуществляется не позднее 10-го рабочего дня, следующего за днем принятия решения о </w:t>
      </w:r>
      <w:r w:rsidRPr="003A19A9">
        <w:rPr>
          <w:rFonts w:ascii="Times New Roman" w:eastAsia="Times New Roman" w:hAnsi="Times New Roman"/>
          <w:sz w:val="28"/>
          <w:lang w:bidi="ru-RU"/>
        </w:rPr>
        <w:t xml:space="preserve">предоставлении </w:t>
      </w:r>
      <w:r w:rsidR="003A19A9">
        <w:rPr>
          <w:rFonts w:ascii="Times New Roman" w:eastAsia="Times New Roman" w:hAnsi="Times New Roman"/>
          <w:sz w:val="28"/>
          <w:lang w:bidi="ru-RU"/>
        </w:rPr>
        <w:t>субсидии</w:t>
      </w:r>
      <w:r w:rsidRPr="00F30A65">
        <w:rPr>
          <w:rFonts w:ascii="Times New Roman" w:eastAsia="Times New Roman" w:hAnsi="Times New Roman"/>
          <w:sz w:val="28"/>
          <w:lang w:bidi="ru-RU"/>
        </w:rPr>
        <w:t>, на открытый получателем в Управлении Федерального казначейства по Карачаево-Черкесской Республике лицевой счет, указанный в соглашении, в которое, в том числе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</w:t>
      </w:r>
      <w:proofErr w:type="gramEnd"/>
      <w:r w:rsidRPr="00F30A65">
        <w:rPr>
          <w:rFonts w:ascii="Times New Roman" w:eastAsia="Times New Roman" w:hAnsi="Times New Roman"/>
          <w:sz w:val="28"/>
          <w:lang w:bidi="ru-RU"/>
        </w:rPr>
        <w:t xml:space="preserve"> Федерации (если иное не </w:t>
      </w:r>
      <w:r>
        <w:rPr>
          <w:rFonts w:ascii="Times New Roman" w:eastAsia="Times New Roman" w:hAnsi="Times New Roman"/>
          <w:sz w:val="28"/>
          <w:lang w:bidi="ru-RU"/>
        </w:rPr>
        <w:t>установлено законодательством)</w:t>
      </w:r>
      <w:proofErr w:type="gramStart"/>
      <w:r>
        <w:rPr>
          <w:rFonts w:ascii="Times New Roman" w:eastAsia="Times New Roman" w:hAnsi="Times New Roman"/>
          <w:sz w:val="28"/>
          <w:lang w:bidi="ru-RU"/>
        </w:rPr>
        <w:t>.»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>.</w:t>
      </w:r>
    </w:p>
    <w:p w:rsidR="00F30A65" w:rsidRDefault="004A53D3" w:rsidP="008463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6F3150">
        <w:rPr>
          <w:rFonts w:ascii="Times New Roman" w:eastAsia="Times New Roman" w:hAnsi="Times New Roman"/>
          <w:sz w:val="28"/>
          <w:lang w:bidi="ru-RU"/>
        </w:rPr>
        <w:t>.8</w:t>
      </w:r>
      <w:r w:rsidR="00C43A6A">
        <w:rPr>
          <w:rFonts w:ascii="Times New Roman" w:eastAsia="Times New Roman" w:hAnsi="Times New Roman"/>
          <w:sz w:val="28"/>
          <w:lang w:bidi="ru-RU"/>
        </w:rPr>
        <w:t>. Подпункт 8.2 раздела 8 изложить в следующей редакции:</w:t>
      </w:r>
    </w:p>
    <w:p w:rsidR="00C43A6A" w:rsidRPr="00C43A6A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Pr="00C43A6A">
        <w:rPr>
          <w:rFonts w:ascii="Times New Roman" w:eastAsia="Times New Roman" w:hAnsi="Times New Roman"/>
          <w:sz w:val="28"/>
          <w:lang w:bidi="ru-RU"/>
        </w:rPr>
        <w:t>В целях заключения соглашения победителем (</w:t>
      </w:r>
      <w:r w:rsidR="003A19A9">
        <w:rPr>
          <w:rFonts w:ascii="Times New Roman" w:eastAsia="Times New Roman" w:hAnsi="Times New Roman"/>
          <w:sz w:val="28"/>
          <w:lang w:bidi="ru-RU"/>
        </w:rPr>
        <w:t>победителями) отбора в системе «Электронный бюджет»</w:t>
      </w:r>
      <w:r w:rsidRPr="00C43A6A">
        <w:rPr>
          <w:rFonts w:ascii="Times New Roman" w:eastAsia="Times New Roman" w:hAnsi="Times New Roman"/>
          <w:sz w:val="28"/>
          <w:lang w:bidi="ru-RU"/>
        </w:rPr>
        <w:t xml:space="preserve">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Соглашение, заключаемое с получателем субсидии, должно содержать следующие условия: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сторонами соглашения согласовываются новые условия соглашения или, при </w:t>
      </w:r>
      <w:proofErr w:type="spellStart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недостижении</w:t>
      </w:r>
      <w:proofErr w:type="spellEnd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согласия по новым условиям, оно расторгается;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значение результатов предоставления субсидии и обязательство получателя субсидии по достижению значений результатов предоставления субсидии;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согласие получателя субсидии на осуществление в отношении него Министерством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268.1, 269.2 Бюджетного кодекса Российской Федерации;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ответственность за нецелевое использование средств субсидии и нарушение условий соглашения;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обязательство не приобретать за счет полученных средств субсидий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порядок и сроки возврата в республиканский бюджет Карачаево-Черкесской Республики бюджетных средств в случае нарушения условий их получения, установления по результатам </w:t>
      </w:r>
      <w:proofErr w:type="gramStart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проверок фактов нарушения целей предоставления субсидий</w:t>
      </w:r>
      <w:proofErr w:type="gramEnd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 не достижения значений показателя результативности использования субсидии;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порядок открытия в Управлении Федерального казначейства по Карачаево-Черкесской Республике лицевого счета для осуществления и отражения операций со средствами участников казначейского сопровождения;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обязательство получателя субсидии в течение 5 рабочих дней со дня заключения соглашения представить его </w:t>
      </w:r>
      <w:proofErr w:type="gramStart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 Управление Федерального казначейства по Карачаево-Черкесской Республике для открытия лицевого счета участника казначейского сопровождения в соответствии с приказом</w:t>
      </w:r>
      <w:proofErr w:type="gramEnd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Федерального казначейства от 22.12.2021 № 44н «Об утверждении Порядка открытия лицевых счетов территориальными органами Федерального казначейства участниками казначейского сопровождения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».</w:t>
      </w:r>
    </w:p>
    <w:p w:rsidR="00C43A6A" w:rsidRDefault="004A53D3" w:rsidP="008463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6F3150">
        <w:rPr>
          <w:rFonts w:ascii="Times New Roman" w:eastAsia="Times New Roman" w:hAnsi="Times New Roman"/>
          <w:sz w:val="28"/>
          <w:lang w:bidi="ru-RU"/>
        </w:rPr>
        <w:t>.9</w:t>
      </w:r>
      <w:r w:rsidR="00C43A6A">
        <w:rPr>
          <w:rFonts w:ascii="Times New Roman" w:eastAsia="Times New Roman" w:hAnsi="Times New Roman"/>
          <w:sz w:val="28"/>
          <w:lang w:bidi="ru-RU"/>
        </w:rPr>
        <w:t>. Добавить пункт 8.7 в раздел 8 и изложить в следующей редакции: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Министерство в течение 10 рабочих дней после подписания соглашения посредством запросов, в том числе в электронной форме с использованием единой системы межведомственного электронного взаимодействия, запрашивает и получает сведения о наличии либо об отсутствии у получателя субсидии лицевого счета, открытого в Управлении Федерального казначейства по Карачаево-Черкесской Республике.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случае получения информации об отсутствии лицевого счета, открытого в Управлении Федерального казначейства по Карачаево-Черкесской Республике, получатель субсидии признается отказавшимся от </w:t>
      </w:r>
      <w:r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получения </w:t>
      </w:r>
      <w:r w:rsidR="003A19A9"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субсидии</w:t>
      </w:r>
      <w:r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Министерство в течение 10 рабочих дней со дня получения информации об открытии получателем субсидии в Управлении Федерального казначейства по Карачаево-Черкесской Республике лицевого счета участника казначейского сопровождения лицевого счета и направляет </w:t>
      </w:r>
      <w:proofErr w:type="gramStart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 Министерство финансов Карачаево-Черкесской Республики заявку на доведение предельных объемов финансирования для перечисления на лицевой счет Министерства в установленном порядке</w:t>
      </w:r>
      <w:proofErr w:type="gramEnd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Министерство, в срок не более 10 рабочих дней, со дня поступления средств на лицевой счет Министерства осуществляет перечисление получателям субсидии на лицевые счета участников казначейского </w:t>
      </w:r>
      <w:proofErr w:type="gramStart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сопровождения</w:t>
      </w:r>
      <w:proofErr w:type="gramEnd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причитающиеся суммы </w:t>
      </w:r>
      <w:r w:rsidR="003A19A9"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субсидии</w:t>
      </w: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за счет средств республиканского бюджета Карачаево-Черкесской Республики.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Учет операций со средствами, предоставляемыми в форме </w:t>
      </w:r>
      <w:r w:rsidR="00AE4FD7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субсидии</w:t>
      </w: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 осуществляется на лицевых счетах, открываемых в Управлении Федерального казначейства по Карачаево-Черкесской Республике получателем субсидии, участником казначейского сопровождения, в соответствии с порядком открытия и ведения лицевых счетов, установленными Федеральным казначейством.</w:t>
      </w:r>
    </w:p>
    <w:p w:rsidR="00C43A6A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Операции по списанию средств, отраженных на лицевом счете участника казначейского сопровождения, осуществляются после проведения Управлением Федерального казначейства по Карачаево-Черкесской Республике санкционирования операций в порядке, установленном Министерством финансов Российской Федерации при казначейском сопровождении договоров (соглашений) о предоставлении </w:t>
      </w:r>
      <w:r w:rsidR="003A19A9"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субсидии</w:t>
      </w:r>
      <w:r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из</w:t>
      </w: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федерально</w:t>
      </w:r>
      <w:bookmarkStart w:id="1" w:name="_GoBack"/>
      <w:bookmarkEnd w:id="1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го бюджета юридическим лицам в соответствии с планом расходов получателя субсидии</w:t>
      </w: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.».</w:t>
      </w:r>
      <w:proofErr w:type="gramEnd"/>
    </w:p>
    <w:p w:rsidR="00AC4EE0" w:rsidRPr="00F34FEB" w:rsidRDefault="00AC4EE0" w:rsidP="00F34FEB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AC4EE0" w:rsidRDefault="00AC4EE0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</w:p>
    <w:p w:rsidR="00025C7D" w:rsidRPr="007C13D9" w:rsidRDefault="00025C7D" w:rsidP="00025C7D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Правительства </w:t>
      </w:r>
    </w:p>
    <w:p w:rsidR="00025C7D" w:rsidRPr="007C13D9" w:rsidRDefault="00025C7D" w:rsidP="00025C7D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 М.О. Аргунов</w:t>
      </w:r>
    </w:p>
    <w:p w:rsidR="00025C7D" w:rsidRPr="007C13D9" w:rsidRDefault="00025C7D" w:rsidP="00025C7D">
      <w:pPr>
        <w:tabs>
          <w:tab w:val="left" w:pos="2870"/>
        </w:tabs>
        <w:suppressAutoHyphens/>
        <w:spacing w:before="24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Проект согласован: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Руководитель Администрации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и Правительства 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М. Н.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Озов</w:t>
      </w:r>
      <w:proofErr w:type="spellEnd"/>
    </w:p>
    <w:p w:rsidR="00025C7D" w:rsidRDefault="00025C7D" w:rsidP="00025C7D">
      <w:pPr>
        <w:tabs>
          <w:tab w:val="left" w:pos="-723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tabs>
          <w:tab w:val="left" w:pos="-723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Председателя Правительства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М.Х.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Суюнчев</w:t>
      </w:r>
      <w:proofErr w:type="spellEnd"/>
    </w:p>
    <w:p w:rsidR="00025C7D" w:rsidRDefault="00025C7D" w:rsidP="00025C7D">
      <w:pPr>
        <w:tabs>
          <w:tab w:val="left" w:pos="287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30803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</w:t>
      </w:r>
      <w:r w:rsidR="00025C7D" w:rsidRPr="007C13D9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Председателя Правительства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Д.Р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>Смакуев</w:t>
      </w:r>
      <w:proofErr w:type="spellEnd"/>
    </w:p>
    <w:p w:rsidR="00330191" w:rsidRDefault="00330191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Главы и Правительства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Карачаево-Черкесской Республики,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документационного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обеспечения Главы и Правительства</w:t>
      </w:r>
    </w:p>
    <w:p w:rsidR="00025C7D" w:rsidRPr="007C13D9" w:rsidRDefault="00025C7D" w:rsidP="00025C7D">
      <w:pPr>
        <w:tabs>
          <w:tab w:val="left" w:pos="-723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Ф. Я.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Астежева</w:t>
      </w:r>
      <w:proofErr w:type="spellEnd"/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0000"/>
      <w:bookmarkEnd w:id="2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Министр финансов</w:t>
      </w: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В.В.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Камышан</w:t>
      </w:r>
      <w:proofErr w:type="spellEnd"/>
    </w:p>
    <w:p w:rsidR="006F3150" w:rsidRDefault="006F3150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3150" w:rsidRDefault="006F3150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Министр экономического развития</w:t>
      </w: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       А.А.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Езаов</w:t>
      </w:r>
      <w:proofErr w:type="spellEnd"/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proofErr w:type="gram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Государственно-правового</w:t>
      </w:r>
      <w:proofErr w:type="gramEnd"/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Управления Главы и Правительства</w:t>
      </w: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   А.А.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Тлишев</w:t>
      </w:r>
      <w:proofErr w:type="spellEnd"/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подготовлен Министерством сельского хозяйства Карачаево-Черкесской Республики  </w:t>
      </w: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Министр сельского хозяйства</w:t>
      </w: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У.Х.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Биджиев</w:t>
      </w:r>
      <w:proofErr w:type="spellEnd"/>
    </w:p>
    <w:p w:rsidR="000724D0" w:rsidRPr="00025C7D" w:rsidRDefault="000724D0" w:rsidP="00025C7D">
      <w:r w:rsidRPr="00025C7D">
        <w:t xml:space="preserve"> </w:t>
      </w:r>
    </w:p>
    <w:sectPr w:rsidR="000724D0" w:rsidRPr="00025C7D" w:rsidSect="000724D0">
      <w:headerReference w:type="default" r:id="rId10"/>
      <w:pgSz w:w="11900" w:h="16800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C0" w:rsidRDefault="008138C0" w:rsidP="00C50818">
      <w:pPr>
        <w:spacing w:after="0" w:line="240" w:lineRule="auto"/>
      </w:pPr>
      <w:r>
        <w:separator/>
      </w:r>
    </w:p>
  </w:endnote>
  <w:endnote w:type="continuationSeparator" w:id="0">
    <w:p w:rsidR="008138C0" w:rsidRDefault="008138C0" w:rsidP="00C5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C0" w:rsidRDefault="008138C0" w:rsidP="00C50818">
      <w:pPr>
        <w:spacing w:after="0" w:line="240" w:lineRule="auto"/>
      </w:pPr>
      <w:r>
        <w:separator/>
      </w:r>
    </w:p>
  </w:footnote>
  <w:footnote w:type="continuationSeparator" w:id="0">
    <w:p w:rsidR="008138C0" w:rsidRDefault="008138C0" w:rsidP="00C5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716125"/>
      <w:docPartObj>
        <w:docPartGallery w:val="Page Numbers (Top of Page)"/>
        <w:docPartUnique/>
      </w:docPartObj>
    </w:sdtPr>
    <w:sdtEndPr/>
    <w:sdtContent>
      <w:p w:rsidR="00D63D2A" w:rsidRDefault="00D63D2A" w:rsidP="00A136EB">
        <w:pPr>
          <w:pStyle w:val="af2"/>
          <w:tabs>
            <w:tab w:val="center" w:pos="5099"/>
            <w:tab w:val="right" w:pos="10199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FD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63D2A" w:rsidRDefault="00D63D2A" w:rsidP="007C13D9">
    <w:pPr>
      <w:tabs>
        <w:tab w:val="left" w:pos="790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E12"/>
    <w:multiLevelType w:val="multilevel"/>
    <w:tmpl w:val="DBE22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32070"/>
    <w:multiLevelType w:val="multilevel"/>
    <w:tmpl w:val="66CC1566"/>
    <w:lvl w:ilvl="0">
      <w:start w:val="1"/>
      <w:numFmt w:val="decimal"/>
      <w:lvlText w:val="%1."/>
      <w:lvlJc w:val="left"/>
      <w:pPr>
        <w:ind w:left="1301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eastAsia="Calibri" w:hint="default"/>
      </w:rPr>
    </w:lvl>
  </w:abstractNum>
  <w:abstractNum w:abstractNumId="2">
    <w:nsid w:val="0AE220F7"/>
    <w:multiLevelType w:val="multilevel"/>
    <w:tmpl w:val="C01EE7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0B8821E4"/>
    <w:multiLevelType w:val="hybridMultilevel"/>
    <w:tmpl w:val="B3CE61CA"/>
    <w:lvl w:ilvl="0" w:tplc="22EE59E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530C45"/>
    <w:multiLevelType w:val="hybridMultilevel"/>
    <w:tmpl w:val="AA6C7D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3A43C3A"/>
    <w:multiLevelType w:val="multilevel"/>
    <w:tmpl w:val="69AC65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14B63408"/>
    <w:multiLevelType w:val="multilevel"/>
    <w:tmpl w:val="C2082C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6A034F7"/>
    <w:multiLevelType w:val="hybridMultilevel"/>
    <w:tmpl w:val="3B06C4EA"/>
    <w:lvl w:ilvl="0" w:tplc="E6329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9029E2"/>
    <w:multiLevelType w:val="hybridMultilevel"/>
    <w:tmpl w:val="CBF6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0096D"/>
    <w:multiLevelType w:val="hybridMultilevel"/>
    <w:tmpl w:val="07E66D7C"/>
    <w:lvl w:ilvl="0" w:tplc="9582187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271FB0"/>
    <w:multiLevelType w:val="hybridMultilevel"/>
    <w:tmpl w:val="83EC9ABE"/>
    <w:lvl w:ilvl="0" w:tplc="26AAD1E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2DF5DBD"/>
    <w:multiLevelType w:val="hybridMultilevel"/>
    <w:tmpl w:val="50B46BBC"/>
    <w:lvl w:ilvl="0" w:tplc="03146B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149B7"/>
    <w:multiLevelType w:val="hybridMultilevel"/>
    <w:tmpl w:val="FFCA9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256C"/>
    <w:multiLevelType w:val="multilevel"/>
    <w:tmpl w:val="63588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53E8E"/>
    <w:multiLevelType w:val="multilevel"/>
    <w:tmpl w:val="99528A2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5">
    <w:nsid w:val="380263BF"/>
    <w:multiLevelType w:val="multilevel"/>
    <w:tmpl w:val="6E9A6CE6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38426EE6"/>
    <w:multiLevelType w:val="multilevel"/>
    <w:tmpl w:val="BCDE27AE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A1E4F8D"/>
    <w:multiLevelType w:val="multilevel"/>
    <w:tmpl w:val="DFBE19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8">
    <w:nsid w:val="3A5338D8"/>
    <w:multiLevelType w:val="hybridMultilevel"/>
    <w:tmpl w:val="50D8DE94"/>
    <w:lvl w:ilvl="0" w:tplc="F80C7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F7648B"/>
    <w:multiLevelType w:val="multilevel"/>
    <w:tmpl w:val="96245E02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164693B"/>
    <w:multiLevelType w:val="multilevel"/>
    <w:tmpl w:val="8A28B4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2613A9D"/>
    <w:multiLevelType w:val="hybridMultilevel"/>
    <w:tmpl w:val="C02E2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D33BC"/>
    <w:multiLevelType w:val="hybridMultilevel"/>
    <w:tmpl w:val="F864C6D8"/>
    <w:lvl w:ilvl="0" w:tplc="D7F8C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2114A5"/>
    <w:multiLevelType w:val="multilevel"/>
    <w:tmpl w:val="A574F3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198785C"/>
    <w:multiLevelType w:val="hybridMultilevel"/>
    <w:tmpl w:val="279E6226"/>
    <w:lvl w:ilvl="0" w:tplc="386C15F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522745"/>
    <w:multiLevelType w:val="hybridMultilevel"/>
    <w:tmpl w:val="D9D67F56"/>
    <w:lvl w:ilvl="0" w:tplc="1BD0519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09414E"/>
    <w:multiLevelType w:val="hybridMultilevel"/>
    <w:tmpl w:val="60BEE6CA"/>
    <w:lvl w:ilvl="0" w:tplc="5476836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>
    <w:nsid w:val="58296D5F"/>
    <w:multiLevelType w:val="multilevel"/>
    <w:tmpl w:val="6D50FDB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2" w:hanging="432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  <w:rPr>
        <w:b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8">
    <w:nsid w:val="5A70458F"/>
    <w:multiLevelType w:val="multilevel"/>
    <w:tmpl w:val="68A4B1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CAC094C"/>
    <w:multiLevelType w:val="hybridMultilevel"/>
    <w:tmpl w:val="3306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D20EE"/>
    <w:multiLevelType w:val="hybridMultilevel"/>
    <w:tmpl w:val="ADD8E544"/>
    <w:lvl w:ilvl="0" w:tplc="2E4A1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42170F"/>
    <w:multiLevelType w:val="multilevel"/>
    <w:tmpl w:val="1ACEBA2E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2">
    <w:nsid w:val="604D4649"/>
    <w:multiLevelType w:val="hybridMultilevel"/>
    <w:tmpl w:val="1E9CD128"/>
    <w:lvl w:ilvl="0" w:tplc="CB20166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60F72CE9"/>
    <w:multiLevelType w:val="hybridMultilevel"/>
    <w:tmpl w:val="83BA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CB0C82"/>
    <w:multiLevelType w:val="multilevel"/>
    <w:tmpl w:val="CF3A608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nsid w:val="651D4C7F"/>
    <w:multiLevelType w:val="hybridMultilevel"/>
    <w:tmpl w:val="E9089F68"/>
    <w:lvl w:ilvl="0" w:tplc="9948E9F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719C3592"/>
    <w:multiLevelType w:val="multilevel"/>
    <w:tmpl w:val="A574F3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A6967A2"/>
    <w:multiLevelType w:val="hybridMultilevel"/>
    <w:tmpl w:val="DE38C72C"/>
    <w:lvl w:ilvl="0" w:tplc="E96C5F1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7C471361"/>
    <w:multiLevelType w:val="multilevel"/>
    <w:tmpl w:val="F5C2BAF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2"/>
  </w:num>
  <w:num w:numId="4">
    <w:abstractNumId w:val="27"/>
  </w:num>
  <w:num w:numId="5">
    <w:abstractNumId w:val="4"/>
  </w:num>
  <w:num w:numId="6">
    <w:abstractNumId w:val="38"/>
  </w:num>
  <w:num w:numId="7">
    <w:abstractNumId w:val="10"/>
  </w:num>
  <w:num w:numId="8">
    <w:abstractNumId w:val="26"/>
  </w:num>
  <w:num w:numId="9">
    <w:abstractNumId w:val="35"/>
  </w:num>
  <w:num w:numId="10">
    <w:abstractNumId w:val="8"/>
  </w:num>
  <w:num w:numId="11">
    <w:abstractNumId w:val="29"/>
  </w:num>
  <w:num w:numId="12">
    <w:abstractNumId w:val="12"/>
  </w:num>
  <w:num w:numId="13">
    <w:abstractNumId w:val="33"/>
  </w:num>
  <w:num w:numId="14">
    <w:abstractNumId w:val="21"/>
  </w:num>
  <w:num w:numId="15">
    <w:abstractNumId w:val="11"/>
  </w:num>
  <w:num w:numId="16">
    <w:abstractNumId w:val="7"/>
  </w:num>
  <w:num w:numId="17">
    <w:abstractNumId w:val="39"/>
  </w:num>
  <w:num w:numId="18">
    <w:abstractNumId w:val="2"/>
  </w:num>
  <w:num w:numId="19">
    <w:abstractNumId w:val="22"/>
  </w:num>
  <w:num w:numId="20">
    <w:abstractNumId w:val="30"/>
  </w:num>
  <w:num w:numId="21">
    <w:abstractNumId w:val="18"/>
  </w:num>
  <w:num w:numId="22">
    <w:abstractNumId w:val="3"/>
  </w:num>
  <w:num w:numId="23">
    <w:abstractNumId w:val="24"/>
  </w:num>
  <w:num w:numId="24">
    <w:abstractNumId w:val="14"/>
  </w:num>
  <w:num w:numId="25">
    <w:abstractNumId w:val="9"/>
  </w:num>
  <w:num w:numId="26">
    <w:abstractNumId w:val="25"/>
  </w:num>
  <w:num w:numId="27">
    <w:abstractNumId w:val="28"/>
  </w:num>
  <w:num w:numId="28">
    <w:abstractNumId w:val="6"/>
  </w:num>
  <w:num w:numId="29">
    <w:abstractNumId w:val="37"/>
  </w:num>
  <w:num w:numId="30">
    <w:abstractNumId w:val="1"/>
  </w:num>
  <w:num w:numId="31">
    <w:abstractNumId w:val="17"/>
  </w:num>
  <w:num w:numId="32">
    <w:abstractNumId w:val="23"/>
  </w:num>
  <w:num w:numId="33">
    <w:abstractNumId w:val="20"/>
  </w:num>
  <w:num w:numId="34">
    <w:abstractNumId w:val="5"/>
  </w:num>
  <w:num w:numId="35">
    <w:abstractNumId w:val="15"/>
  </w:num>
  <w:num w:numId="36">
    <w:abstractNumId w:val="13"/>
  </w:num>
  <w:num w:numId="37">
    <w:abstractNumId w:val="19"/>
  </w:num>
  <w:num w:numId="38">
    <w:abstractNumId w:val="16"/>
  </w:num>
  <w:num w:numId="39">
    <w:abstractNumId w:val="0"/>
  </w:num>
  <w:num w:numId="40">
    <w:abstractNumId w:val="3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F77"/>
    <w:rsid w:val="00003283"/>
    <w:rsid w:val="00005E96"/>
    <w:rsid w:val="00007414"/>
    <w:rsid w:val="00007B30"/>
    <w:rsid w:val="000122FE"/>
    <w:rsid w:val="00012C3D"/>
    <w:rsid w:val="000164DA"/>
    <w:rsid w:val="00020A9D"/>
    <w:rsid w:val="0002148C"/>
    <w:rsid w:val="00021D07"/>
    <w:rsid w:val="0002328B"/>
    <w:rsid w:val="00025C7D"/>
    <w:rsid w:val="00030803"/>
    <w:rsid w:val="00031B21"/>
    <w:rsid w:val="0003253C"/>
    <w:rsid w:val="00034EFE"/>
    <w:rsid w:val="00034F00"/>
    <w:rsid w:val="000364E1"/>
    <w:rsid w:val="00042F4C"/>
    <w:rsid w:val="000433AF"/>
    <w:rsid w:val="000436B0"/>
    <w:rsid w:val="0004443E"/>
    <w:rsid w:val="00046336"/>
    <w:rsid w:val="00052F04"/>
    <w:rsid w:val="00060152"/>
    <w:rsid w:val="00071404"/>
    <w:rsid w:val="00072114"/>
    <w:rsid w:val="000724D0"/>
    <w:rsid w:val="000736FE"/>
    <w:rsid w:val="000739ED"/>
    <w:rsid w:val="00074069"/>
    <w:rsid w:val="00080424"/>
    <w:rsid w:val="0008189D"/>
    <w:rsid w:val="000823FB"/>
    <w:rsid w:val="00083D20"/>
    <w:rsid w:val="00084964"/>
    <w:rsid w:val="00084B7F"/>
    <w:rsid w:val="000854AA"/>
    <w:rsid w:val="00086868"/>
    <w:rsid w:val="000879DD"/>
    <w:rsid w:val="00090983"/>
    <w:rsid w:val="000924B1"/>
    <w:rsid w:val="00093659"/>
    <w:rsid w:val="000964B2"/>
    <w:rsid w:val="00097A5E"/>
    <w:rsid w:val="000A0FE6"/>
    <w:rsid w:val="000A572A"/>
    <w:rsid w:val="000B48F2"/>
    <w:rsid w:val="000B4948"/>
    <w:rsid w:val="000B6307"/>
    <w:rsid w:val="000B661C"/>
    <w:rsid w:val="000B7F46"/>
    <w:rsid w:val="000C0376"/>
    <w:rsid w:val="000C2C62"/>
    <w:rsid w:val="000C3882"/>
    <w:rsid w:val="000C398B"/>
    <w:rsid w:val="000C5874"/>
    <w:rsid w:val="000C5997"/>
    <w:rsid w:val="000C7422"/>
    <w:rsid w:val="000C75FE"/>
    <w:rsid w:val="000D2F13"/>
    <w:rsid w:val="000E1CA2"/>
    <w:rsid w:val="000E24E0"/>
    <w:rsid w:val="000F6267"/>
    <w:rsid w:val="000F6A27"/>
    <w:rsid w:val="00101C10"/>
    <w:rsid w:val="001024C3"/>
    <w:rsid w:val="00103978"/>
    <w:rsid w:val="00104B9A"/>
    <w:rsid w:val="00104F24"/>
    <w:rsid w:val="001068E1"/>
    <w:rsid w:val="00120E8A"/>
    <w:rsid w:val="00121B05"/>
    <w:rsid w:val="00124CF5"/>
    <w:rsid w:val="001325F7"/>
    <w:rsid w:val="00132C80"/>
    <w:rsid w:val="00135855"/>
    <w:rsid w:val="001367FB"/>
    <w:rsid w:val="00143640"/>
    <w:rsid w:val="00143ECB"/>
    <w:rsid w:val="001440AD"/>
    <w:rsid w:val="001449B6"/>
    <w:rsid w:val="001459B3"/>
    <w:rsid w:val="00154D78"/>
    <w:rsid w:val="001558B2"/>
    <w:rsid w:val="00157ABA"/>
    <w:rsid w:val="00162120"/>
    <w:rsid w:val="00163EA1"/>
    <w:rsid w:val="0017017A"/>
    <w:rsid w:val="00174969"/>
    <w:rsid w:val="00176D8E"/>
    <w:rsid w:val="00184DE7"/>
    <w:rsid w:val="00186CF4"/>
    <w:rsid w:val="001906E3"/>
    <w:rsid w:val="00194070"/>
    <w:rsid w:val="001949DC"/>
    <w:rsid w:val="00196097"/>
    <w:rsid w:val="001978E2"/>
    <w:rsid w:val="001A1FCE"/>
    <w:rsid w:val="001B10D3"/>
    <w:rsid w:val="001B14BF"/>
    <w:rsid w:val="001B2856"/>
    <w:rsid w:val="001B33B5"/>
    <w:rsid w:val="001C736A"/>
    <w:rsid w:val="001D0CE0"/>
    <w:rsid w:val="001D6845"/>
    <w:rsid w:val="001D74D0"/>
    <w:rsid w:val="001D7B19"/>
    <w:rsid w:val="001D7EED"/>
    <w:rsid w:val="001E50C0"/>
    <w:rsid w:val="001E6E61"/>
    <w:rsid w:val="001F05D4"/>
    <w:rsid w:val="001F3326"/>
    <w:rsid w:val="001F420F"/>
    <w:rsid w:val="001F4FD9"/>
    <w:rsid w:val="001F57F4"/>
    <w:rsid w:val="001F75D5"/>
    <w:rsid w:val="00200C8A"/>
    <w:rsid w:val="002021F2"/>
    <w:rsid w:val="002040EA"/>
    <w:rsid w:val="00206261"/>
    <w:rsid w:val="00210FB5"/>
    <w:rsid w:val="00211D85"/>
    <w:rsid w:val="00214218"/>
    <w:rsid w:val="00215C18"/>
    <w:rsid w:val="00223883"/>
    <w:rsid w:val="00226E00"/>
    <w:rsid w:val="00231805"/>
    <w:rsid w:val="00232725"/>
    <w:rsid w:val="002348A5"/>
    <w:rsid w:val="0023515A"/>
    <w:rsid w:val="002364E8"/>
    <w:rsid w:val="00242093"/>
    <w:rsid w:val="00242482"/>
    <w:rsid w:val="00242B20"/>
    <w:rsid w:val="00242C93"/>
    <w:rsid w:val="0024379F"/>
    <w:rsid w:val="00246380"/>
    <w:rsid w:val="00246AC0"/>
    <w:rsid w:val="002501D0"/>
    <w:rsid w:val="00251B0F"/>
    <w:rsid w:val="00256080"/>
    <w:rsid w:val="00257522"/>
    <w:rsid w:val="0026002E"/>
    <w:rsid w:val="00261989"/>
    <w:rsid w:val="002670CF"/>
    <w:rsid w:val="00270354"/>
    <w:rsid w:val="002708A8"/>
    <w:rsid w:val="00272875"/>
    <w:rsid w:val="0027466F"/>
    <w:rsid w:val="00281251"/>
    <w:rsid w:val="002816C4"/>
    <w:rsid w:val="00290561"/>
    <w:rsid w:val="00293207"/>
    <w:rsid w:val="00294AA4"/>
    <w:rsid w:val="002A1DAB"/>
    <w:rsid w:val="002A2C45"/>
    <w:rsid w:val="002A5CFD"/>
    <w:rsid w:val="002B14F0"/>
    <w:rsid w:val="002B1723"/>
    <w:rsid w:val="002B49D4"/>
    <w:rsid w:val="002B563D"/>
    <w:rsid w:val="002C0BED"/>
    <w:rsid w:val="002C18AF"/>
    <w:rsid w:val="002C1C69"/>
    <w:rsid w:val="002C6631"/>
    <w:rsid w:val="002D1979"/>
    <w:rsid w:val="002D2649"/>
    <w:rsid w:val="002D2BB1"/>
    <w:rsid w:val="002D5344"/>
    <w:rsid w:val="002D5612"/>
    <w:rsid w:val="002E10CE"/>
    <w:rsid w:val="002E19B1"/>
    <w:rsid w:val="002E40A8"/>
    <w:rsid w:val="002E6A19"/>
    <w:rsid w:val="002E748D"/>
    <w:rsid w:val="002F743F"/>
    <w:rsid w:val="003001DD"/>
    <w:rsid w:val="00300DB3"/>
    <w:rsid w:val="003013B0"/>
    <w:rsid w:val="0030241E"/>
    <w:rsid w:val="003028D0"/>
    <w:rsid w:val="00303B6E"/>
    <w:rsid w:val="00305423"/>
    <w:rsid w:val="003104A1"/>
    <w:rsid w:val="00313523"/>
    <w:rsid w:val="003218D2"/>
    <w:rsid w:val="0032425D"/>
    <w:rsid w:val="0032566B"/>
    <w:rsid w:val="00330191"/>
    <w:rsid w:val="003320AF"/>
    <w:rsid w:val="0033608F"/>
    <w:rsid w:val="00341338"/>
    <w:rsid w:val="00341CD9"/>
    <w:rsid w:val="00344394"/>
    <w:rsid w:val="003451F5"/>
    <w:rsid w:val="00345829"/>
    <w:rsid w:val="003458F1"/>
    <w:rsid w:val="0034701C"/>
    <w:rsid w:val="00347CD8"/>
    <w:rsid w:val="00350A6A"/>
    <w:rsid w:val="0035643E"/>
    <w:rsid w:val="00367506"/>
    <w:rsid w:val="00370348"/>
    <w:rsid w:val="00370445"/>
    <w:rsid w:val="00375237"/>
    <w:rsid w:val="00377085"/>
    <w:rsid w:val="003774DD"/>
    <w:rsid w:val="0038688F"/>
    <w:rsid w:val="00396442"/>
    <w:rsid w:val="003A07D5"/>
    <w:rsid w:val="003A1304"/>
    <w:rsid w:val="003A19A9"/>
    <w:rsid w:val="003A6044"/>
    <w:rsid w:val="003B04B5"/>
    <w:rsid w:val="003B20A0"/>
    <w:rsid w:val="003B74EF"/>
    <w:rsid w:val="003C3C5E"/>
    <w:rsid w:val="003C4C59"/>
    <w:rsid w:val="003C7106"/>
    <w:rsid w:val="003D6788"/>
    <w:rsid w:val="003E0B83"/>
    <w:rsid w:val="003E2151"/>
    <w:rsid w:val="003E62F0"/>
    <w:rsid w:val="003F2DC8"/>
    <w:rsid w:val="003F3BA5"/>
    <w:rsid w:val="003F4199"/>
    <w:rsid w:val="003F47F5"/>
    <w:rsid w:val="003F514F"/>
    <w:rsid w:val="003F7410"/>
    <w:rsid w:val="004028BB"/>
    <w:rsid w:val="0040558B"/>
    <w:rsid w:val="00410906"/>
    <w:rsid w:val="004175D7"/>
    <w:rsid w:val="0042008A"/>
    <w:rsid w:val="004235EE"/>
    <w:rsid w:val="00424D40"/>
    <w:rsid w:val="0042732E"/>
    <w:rsid w:val="00430901"/>
    <w:rsid w:val="0043167B"/>
    <w:rsid w:val="00432DCD"/>
    <w:rsid w:val="004347B5"/>
    <w:rsid w:val="00436243"/>
    <w:rsid w:val="004407E5"/>
    <w:rsid w:val="00442004"/>
    <w:rsid w:val="004467DD"/>
    <w:rsid w:val="004468C0"/>
    <w:rsid w:val="004516BD"/>
    <w:rsid w:val="004529E8"/>
    <w:rsid w:val="0045349D"/>
    <w:rsid w:val="004548EE"/>
    <w:rsid w:val="004549A5"/>
    <w:rsid w:val="0045567C"/>
    <w:rsid w:val="004570FF"/>
    <w:rsid w:val="00460D2E"/>
    <w:rsid w:val="0046334A"/>
    <w:rsid w:val="00470163"/>
    <w:rsid w:val="004715D2"/>
    <w:rsid w:val="00471945"/>
    <w:rsid w:val="004736A5"/>
    <w:rsid w:val="00473E7A"/>
    <w:rsid w:val="00474014"/>
    <w:rsid w:val="00475B2F"/>
    <w:rsid w:val="0048164A"/>
    <w:rsid w:val="004818C8"/>
    <w:rsid w:val="004822D6"/>
    <w:rsid w:val="004836B5"/>
    <w:rsid w:val="00483C63"/>
    <w:rsid w:val="00483D4D"/>
    <w:rsid w:val="00484F0F"/>
    <w:rsid w:val="004861D3"/>
    <w:rsid w:val="00487FFC"/>
    <w:rsid w:val="0049031F"/>
    <w:rsid w:val="00493466"/>
    <w:rsid w:val="00493C5E"/>
    <w:rsid w:val="004A0A3C"/>
    <w:rsid w:val="004A2A3D"/>
    <w:rsid w:val="004A53D3"/>
    <w:rsid w:val="004A58F8"/>
    <w:rsid w:val="004A7953"/>
    <w:rsid w:val="004B30BA"/>
    <w:rsid w:val="004B407C"/>
    <w:rsid w:val="004B501B"/>
    <w:rsid w:val="004B55CD"/>
    <w:rsid w:val="004B77D5"/>
    <w:rsid w:val="004B7B86"/>
    <w:rsid w:val="004C15B7"/>
    <w:rsid w:val="004D1E87"/>
    <w:rsid w:val="004D340A"/>
    <w:rsid w:val="004D36FD"/>
    <w:rsid w:val="004D372F"/>
    <w:rsid w:val="004D3DB6"/>
    <w:rsid w:val="004D4C3B"/>
    <w:rsid w:val="004D7770"/>
    <w:rsid w:val="004D7F60"/>
    <w:rsid w:val="004E00B3"/>
    <w:rsid w:val="004E5764"/>
    <w:rsid w:val="004E7C2C"/>
    <w:rsid w:val="004F2073"/>
    <w:rsid w:val="004F5E6F"/>
    <w:rsid w:val="004F6039"/>
    <w:rsid w:val="00501AEF"/>
    <w:rsid w:val="00501B6D"/>
    <w:rsid w:val="005023AC"/>
    <w:rsid w:val="00502FDB"/>
    <w:rsid w:val="00511B7B"/>
    <w:rsid w:val="00514425"/>
    <w:rsid w:val="00520402"/>
    <w:rsid w:val="00525B2A"/>
    <w:rsid w:val="00527647"/>
    <w:rsid w:val="005324C4"/>
    <w:rsid w:val="00536022"/>
    <w:rsid w:val="00537150"/>
    <w:rsid w:val="00541881"/>
    <w:rsid w:val="00543A70"/>
    <w:rsid w:val="0054428C"/>
    <w:rsid w:val="005442ED"/>
    <w:rsid w:val="00544C21"/>
    <w:rsid w:val="0054636A"/>
    <w:rsid w:val="005514CA"/>
    <w:rsid w:val="00556A15"/>
    <w:rsid w:val="0055732E"/>
    <w:rsid w:val="00560AD1"/>
    <w:rsid w:val="005611DD"/>
    <w:rsid w:val="0056297A"/>
    <w:rsid w:val="00563154"/>
    <w:rsid w:val="00563643"/>
    <w:rsid w:val="005638CC"/>
    <w:rsid w:val="00564EF6"/>
    <w:rsid w:val="005715D6"/>
    <w:rsid w:val="0057350F"/>
    <w:rsid w:val="005744BF"/>
    <w:rsid w:val="005756C3"/>
    <w:rsid w:val="00577C19"/>
    <w:rsid w:val="00577F4F"/>
    <w:rsid w:val="00586003"/>
    <w:rsid w:val="005904F5"/>
    <w:rsid w:val="00590F1D"/>
    <w:rsid w:val="005937FD"/>
    <w:rsid w:val="00594106"/>
    <w:rsid w:val="00595221"/>
    <w:rsid w:val="005A1C50"/>
    <w:rsid w:val="005A2723"/>
    <w:rsid w:val="005A347A"/>
    <w:rsid w:val="005B09B1"/>
    <w:rsid w:val="005B35C4"/>
    <w:rsid w:val="005C24C3"/>
    <w:rsid w:val="005C2DB5"/>
    <w:rsid w:val="005C4834"/>
    <w:rsid w:val="005C5227"/>
    <w:rsid w:val="005C692E"/>
    <w:rsid w:val="005C74C8"/>
    <w:rsid w:val="005D0191"/>
    <w:rsid w:val="005D3344"/>
    <w:rsid w:val="005D52F6"/>
    <w:rsid w:val="005D6640"/>
    <w:rsid w:val="005E0935"/>
    <w:rsid w:val="005E40E3"/>
    <w:rsid w:val="005F08BA"/>
    <w:rsid w:val="005F08EE"/>
    <w:rsid w:val="005F0C35"/>
    <w:rsid w:val="005F4DB9"/>
    <w:rsid w:val="006051C5"/>
    <w:rsid w:val="00606C91"/>
    <w:rsid w:val="006137C5"/>
    <w:rsid w:val="00614469"/>
    <w:rsid w:val="006145F9"/>
    <w:rsid w:val="00614E2E"/>
    <w:rsid w:val="00617BBB"/>
    <w:rsid w:val="00617EE6"/>
    <w:rsid w:val="0062074E"/>
    <w:rsid w:val="00620AED"/>
    <w:rsid w:val="006341C6"/>
    <w:rsid w:val="0063651B"/>
    <w:rsid w:val="006412D2"/>
    <w:rsid w:val="00643004"/>
    <w:rsid w:val="0064659B"/>
    <w:rsid w:val="006542A4"/>
    <w:rsid w:val="006558B0"/>
    <w:rsid w:val="00661746"/>
    <w:rsid w:val="00661E83"/>
    <w:rsid w:val="006624AE"/>
    <w:rsid w:val="00663310"/>
    <w:rsid w:val="00663541"/>
    <w:rsid w:val="00663739"/>
    <w:rsid w:val="00664165"/>
    <w:rsid w:val="0066489F"/>
    <w:rsid w:val="006657D6"/>
    <w:rsid w:val="0066671A"/>
    <w:rsid w:val="0067010C"/>
    <w:rsid w:val="0067311E"/>
    <w:rsid w:val="00673D22"/>
    <w:rsid w:val="006749DA"/>
    <w:rsid w:val="006754B6"/>
    <w:rsid w:val="00677688"/>
    <w:rsid w:val="00680391"/>
    <w:rsid w:val="00681CEB"/>
    <w:rsid w:val="006858B4"/>
    <w:rsid w:val="00687B4E"/>
    <w:rsid w:val="00690F6D"/>
    <w:rsid w:val="0069313B"/>
    <w:rsid w:val="00694C4E"/>
    <w:rsid w:val="00696E82"/>
    <w:rsid w:val="006A0625"/>
    <w:rsid w:val="006A0DD5"/>
    <w:rsid w:val="006A0E6D"/>
    <w:rsid w:val="006A4CF7"/>
    <w:rsid w:val="006A5D53"/>
    <w:rsid w:val="006A6026"/>
    <w:rsid w:val="006A61AD"/>
    <w:rsid w:val="006A6EA7"/>
    <w:rsid w:val="006A7298"/>
    <w:rsid w:val="006B3400"/>
    <w:rsid w:val="006B7353"/>
    <w:rsid w:val="006C11A9"/>
    <w:rsid w:val="006C2D63"/>
    <w:rsid w:val="006C2D88"/>
    <w:rsid w:val="006C3ACE"/>
    <w:rsid w:val="006C4C38"/>
    <w:rsid w:val="006C4CC4"/>
    <w:rsid w:val="006D252A"/>
    <w:rsid w:val="006D2E35"/>
    <w:rsid w:val="006D50DD"/>
    <w:rsid w:val="006D7670"/>
    <w:rsid w:val="006D7E0E"/>
    <w:rsid w:val="006E1179"/>
    <w:rsid w:val="006E2A31"/>
    <w:rsid w:val="006F2BCF"/>
    <w:rsid w:val="006F3150"/>
    <w:rsid w:val="006F7E98"/>
    <w:rsid w:val="00700A2E"/>
    <w:rsid w:val="00701EB9"/>
    <w:rsid w:val="0070254B"/>
    <w:rsid w:val="00706E0B"/>
    <w:rsid w:val="007149A6"/>
    <w:rsid w:val="00715C83"/>
    <w:rsid w:val="00721909"/>
    <w:rsid w:val="0072362B"/>
    <w:rsid w:val="00724A30"/>
    <w:rsid w:val="0073196A"/>
    <w:rsid w:val="007343A5"/>
    <w:rsid w:val="007343AA"/>
    <w:rsid w:val="0073539C"/>
    <w:rsid w:val="007368DA"/>
    <w:rsid w:val="00742BFA"/>
    <w:rsid w:val="00751F22"/>
    <w:rsid w:val="007524F3"/>
    <w:rsid w:val="00754F09"/>
    <w:rsid w:val="00757930"/>
    <w:rsid w:val="00767389"/>
    <w:rsid w:val="007676B1"/>
    <w:rsid w:val="00770AA8"/>
    <w:rsid w:val="00772629"/>
    <w:rsid w:val="00777034"/>
    <w:rsid w:val="0078060E"/>
    <w:rsid w:val="00780DBC"/>
    <w:rsid w:val="00781F1A"/>
    <w:rsid w:val="007820E2"/>
    <w:rsid w:val="00783A67"/>
    <w:rsid w:val="0078406C"/>
    <w:rsid w:val="00784924"/>
    <w:rsid w:val="007851B2"/>
    <w:rsid w:val="007854F3"/>
    <w:rsid w:val="007870AB"/>
    <w:rsid w:val="00793F74"/>
    <w:rsid w:val="007A36EE"/>
    <w:rsid w:val="007A5DB5"/>
    <w:rsid w:val="007B1641"/>
    <w:rsid w:val="007B2646"/>
    <w:rsid w:val="007B429E"/>
    <w:rsid w:val="007C13D9"/>
    <w:rsid w:val="007C471A"/>
    <w:rsid w:val="007C52DA"/>
    <w:rsid w:val="007C62DA"/>
    <w:rsid w:val="007C7710"/>
    <w:rsid w:val="007D1863"/>
    <w:rsid w:val="007D4BBD"/>
    <w:rsid w:val="007D792B"/>
    <w:rsid w:val="007E4114"/>
    <w:rsid w:val="007F240B"/>
    <w:rsid w:val="00801341"/>
    <w:rsid w:val="00801E18"/>
    <w:rsid w:val="00803101"/>
    <w:rsid w:val="008039C8"/>
    <w:rsid w:val="00803EA4"/>
    <w:rsid w:val="00805785"/>
    <w:rsid w:val="00805E13"/>
    <w:rsid w:val="008073E7"/>
    <w:rsid w:val="008129FA"/>
    <w:rsid w:val="008138C0"/>
    <w:rsid w:val="00817F56"/>
    <w:rsid w:val="008230F8"/>
    <w:rsid w:val="00824373"/>
    <w:rsid w:val="00826F7F"/>
    <w:rsid w:val="00826FEA"/>
    <w:rsid w:val="008277B2"/>
    <w:rsid w:val="00830A54"/>
    <w:rsid w:val="00830B51"/>
    <w:rsid w:val="0083225F"/>
    <w:rsid w:val="00841AD6"/>
    <w:rsid w:val="0084612A"/>
    <w:rsid w:val="008463B4"/>
    <w:rsid w:val="00851BB9"/>
    <w:rsid w:val="00852373"/>
    <w:rsid w:val="0085255C"/>
    <w:rsid w:val="00854E19"/>
    <w:rsid w:val="0085513B"/>
    <w:rsid w:val="00860144"/>
    <w:rsid w:val="0087114F"/>
    <w:rsid w:val="0087370B"/>
    <w:rsid w:val="00875BC2"/>
    <w:rsid w:val="00885B05"/>
    <w:rsid w:val="00891F6B"/>
    <w:rsid w:val="00894089"/>
    <w:rsid w:val="008957DC"/>
    <w:rsid w:val="00897184"/>
    <w:rsid w:val="008A26A7"/>
    <w:rsid w:val="008A5D3A"/>
    <w:rsid w:val="008A5F77"/>
    <w:rsid w:val="008A61C4"/>
    <w:rsid w:val="008B07C6"/>
    <w:rsid w:val="008B7807"/>
    <w:rsid w:val="008C3EA1"/>
    <w:rsid w:val="008C4DE7"/>
    <w:rsid w:val="008C5C58"/>
    <w:rsid w:val="008C628E"/>
    <w:rsid w:val="008C62E0"/>
    <w:rsid w:val="008D2964"/>
    <w:rsid w:val="008D569C"/>
    <w:rsid w:val="008E0EF1"/>
    <w:rsid w:val="008E16D7"/>
    <w:rsid w:val="008E32E1"/>
    <w:rsid w:val="008E6BAA"/>
    <w:rsid w:val="008E7EA3"/>
    <w:rsid w:val="008F08FA"/>
    <w:rsid w:val="008F2109"/>
    <w:rsid w:val="008F25AB"/>
    <w:rsid w:val="008F3277"/>
    <w:rsid w:val="008F5F63"/>
    <w:rsid w:val="009138D2"/>
    <w:rsid w:val="0091419B"/>
    <w:rsid w:val="009259CD"/>
    <w:rsid w:val="009266E0"/>
    <w:rsid w:val="009278CA"/>
    <w:rsid w:val="00931ABE"/>
    <w:rsid w:val="00932999"/>
    <w:rsid w:val="00933841"/>
    <w:rsid w:val="0093412D"/>
    <w:rsid w:val="00934905"/>
    <w:rsid w:val="00934926"/>
    <w:rsid w:val="009414D3"/>
    <w:rsid w:val="00942668"/>
    <w:rsid w:val="00942672"/>
    <w:rsid w:val="00943CC0"/>
    <w:rsid w:val="009504E4"/>
    <w:rsid w:val="00950DD3"/>
    <w:rsid w:val="00951E65"/>
    <w:rsid w:val="00953B62"/>
    <w:rsid w:val="009545C1"/>
    <w:rsid w:val="009577F3"/>
    <w:rsid w:val="00957E74"/>
    <w:rsid w:val="00957F0C"/>
    <w:rsid w:val="0096157E"/>
    <w:rsid w:val="009624B9"/>
    <w:rsid w:val="00963EA7"/>
    <w:rsid w:val="00965D20"/>
    <w:rsid w:val="00966CBF"/>
    <w:rsid w:val="00970713"/>
    <w:rsid w:val="00972C56"/>
    <w:rsid w:val="00974EBF"/>
    <w:rsid w:val="009766BB"/>
    <w:rsid w:val="00977602"/>
    <w:rsid w:val="009805D4"/>
    <w:rsid w:val="00980D7C"/>
    <w:rsid w:val="00981E72"/>
    <w:rsid w:val="00982B3D"/>
    <w:rsid w:val="00985509"/>
    <w:rsid w:val="00990371"/>
    <w:rsid w:val="00994C15"/>
    <w:rsid w:val="009978C4"/>
    <w:rsid w:val="009A04C2"/>
    <w:rsid w:val="009A38C9"/>
    <w:rsid w:val="009A4788"/>
    <w:rsid w:val="009B1FB9"/>
    <w:rsid w:val="009B2BE7"/>
    <w:rsid w:val="009C0D4A"/>
    <w:rsid w:val="009C25B7"/>
    <w:rsid w:val="009C32FF"/>
    <w:rsid w:val="009C50D6"/>
    <w:rsid w:val="009C7270"/>
    <w:rsid w:val="009D0B8E"/>
    <w:rsid w:val="009D16D5"/>
    <w:rsid w:val="009D65D4"/>
    <w:rsid w:val="009E1A4D"/>
    <w:rsid w:val="009E2D03"/>
    <w:rsid w:val="009E5317"/>
    <w:rsid w:val="009E6037"/>
    <w:rsid w:val="009F0939"/>
    <w:rsid w:val="009F6EF8"/>
    <w:rsid w:val="00A00E7C"/>
    <w:rsid w:val="00A025E8"/>
    <w:rsid w:val="00A02630"/>
    <w:rsid w:val="00A03B4D"/>
    <w:rsid w:val="00A06B1B"/>
    <w:rsid w:val="00A07650"/>
    <w:rsid w:val="00A10A21"/>
    <w:rsid w:val="00A136EB"/>
    <w:rsid w:val="00A16E31"/>
    <w:rsid w:val="00A2136D"/>
    <w:rsid w:val="00A23EAE"/>
    <w:rsid w:val="00A26239"/>
    <w:rsid w:val="00A36777"/>
    <w:rsid w:val="00A40418"/>
    <w:rsid w:val="00A40502"/>
    <w:rsid w:val="00A4180A"/>
    <w:rsid w:val="00A41987"/>
    <w:rsid w:val="00A439AE"/>
    <w:rsid w:val="00A43FA8"/>
    <w:rsid w:val="00A43FE7"/>
    <w:rsid w:val="00A46BCE"/>
    <w:rsid w:val="00A5071C"/>
    <w:rsid w:val="00A520C1"/>
    <w:rsid w:val="00A538A0"/>
    <w:rsid w:val="00A632B3"/>
    <w:rsid w:val="00A63545"/>
    <w:rsid w:val="00A64630"/>
    <w:rsid w:val="00A674F0"/>
    <w:rsid w:val="00A7179C"/>
    <w:rsid w:val="00A7314A"/>
    <w:rsid w:val="00A73AF0"/>
    <w:rsid w:val="00A74DB2"/>
    <w:rsid w:val="00A752EB"/>
    <w:rsid w:val="00A754CD"/>
    <w:rsid w:val="00A7571F"/>
    <w:rsid w:val="00A81E3D"/>
    <w:rsid w:val="00A865E9"/>
    <w:rsid w:val="00A86631"/>
    <w:rsid w:val="00A901D8"/>
    <w:rsid w:val="00A95E01"/>
    <w:rsid w:val="00A96670"/>
    <w:rsid w:val="00A973C6"/>
    <w:rsid w:val="00AA08A8"/>
    <w:rsid w:val="00AA0B6A"/>
    <w:rsid w:val="00AA208E"/>
    <w:rsid w:val="00AA3D8A"/>
    <w:rsid w:val="00AA4D75"/>
    <w:rsid w:val="00AA5B12"/>
    <w:rsid w:val="00AA614D"/>
    <w:rsid w:val="00AB0501"/>
    <w:rsid w:val="00AB31E4"/>
    <w:rsid w:val="00AB5683"/>
    <w:rsid w:val="00AB7A11"/>
    <w:rsid w:val="00AC06D9"/>
    <w:rsid w:val="00AC2442"/>
    <w:rsid w:val="00AC46A5"/>
    <w:rsid w:val="00AC4EE0"/>
    <w:rsid w:val="00AC7685"/>
    <w:rsid w:val="00AD02F3"/>
    <w:rsid w:val="00AD3C5B"/>
    <w:rsid w:val="00AD6493"/>
    <w:rsid w:val="00AE0FCD"/>
    <w:rsid w:val="00AE2358"/>
    <w:rsid w:val="00AE3072"/>
    <w:rsid w:val="00AE3082"/>
    <w:rsid w:val="00AE42CD"/>
    <w:rsid w:val="00AE4FD7"/>
    <w:rsid w:val="00AE57CC"/>
    <w:rsid w:val="00AE7550"/>
    <w:rsid w:val="00AE75FF"/>
    <w:rsid w:val="00AF1D42"/>
    <w:rsid w:val="00AF1E5D"/>
    <w:rsid w:val="00AF6818"/>
    <w:rsid w:val="00B02236"/>
    <w:rsid w:val="00B05454"/>
    <w:rsid w:val="00B05D8A"/>
    <w:rsid w:val="00B10DDC"/>
    <w:rsid w:val="00B11D5D"/>
    <w:rsid w:val="00B1653E"/>
    <w:rsid w:val="00B2473A"/>
    <w:rsid w:val="00B254F9"/>
    <w:rsid w:val="00B25E57"/>
    <w:rsid w:val="00B318F2"/>
    <w:rsid w:val="00B31A30"/>
    <w:rsid w:val="00B32D28"/>
    <w:rsid w:val="00B32D3F"/>
    <w:rsid w:val="00B3402B"/>
    <w:rsid w:val="00B42098"/>
    <w:rsid w:val="00B4230C"/>
    <w:rsid w:val="00B4233F"/>
    <w:rsid w:val="00B43793"/>
    <w:rsid w:val="00B45B4D"/>
    <w:rsid w:val="00B45CC4"/>
    <w:rsid w:val="00B46BED"/>
    <w:rsid w:val="00B51A17"/>
    <w:rsid w:val="00B51ECA"/>
    <w:rsid w:val="00B53164"/>
    <w:rsid w:val="00B53412"/>
    <w:rsid w:val="00B558F2"/>
    <w:rsid w:val="00B55902"/>
    <w:rsid w:val="00B55912"/>
    <w:rsid w:val="00B57C54"/>
    <w:rsid w:val="00B57D6A"/>
    <w:rsid w:val="00B630E9"/>
    <w:rsid w:val="00B7038E"/>
    <w:rsid w:val="00B707FC"/>
    <w:rsid w:val="00B77C94"/>
    <w:rsid w:val="00B81226"/>
    <w:rsid w:val="00B8249A"/>
    <w:rsid w:val="00B825E3"/>
    <w:rsid w:val="00B83975"/>
    <w:rsid w:val="00B83AAE"/>
    <w:rsid w:val="00B86F4F"/>
    <w:rsid w:val="00B93FDF"/>
    <w:rsid w:val="00B95418"/>
    <w:rsid w:val="00BA0ABB"/>
    <w:rsid w:val="00BB074D"/>
    <w:rsid w:val="00BB365B"/>
    <w:rsid w:val="00BC4174"/>
    <w:rsid w:val="00BC5EF3"/>
    <w:rsid w:val="00BD072D"/>
    <w:rsid w:val="00BD12EA"/>
    <w:rsid w:val="00BD60BF"/>
    <w:rsid w:val="00BE4AE1"/>
    <w:rsid w:val="00BE5C58"/>
    <w:rsid w:val="00BE5F51"/>
    <w:rsid w:val="00BE6160"/>
    <w:rsid w:val="00BE6A82"/>
    <w:rsid w:val="00BF34B5"/>
    <w:rsid w:val="00BF3AAF"/>
    <w:rsid w:val="00BF591E"/>
    <w:rsid w:val="00BF6DE0"/>
    <w:rsid w:val="00BF7A58"/>
    <w:rsid w:val="00C01F69"/>
    <w:rsid w:val="00C031C3"/>
    <w:rsid w:val="00C0402B"/>
    <w:rsid w:val="00C06253"/>
    <w:rsid w:val="00C1002A"/>
    <w:rsid w:val="00C13FA1"/>
    <w:rsid w:val="00C161A7"/>
    <w:rsid w:val="00C1727C"/>
    <w:rsid w:val="00C218D3"/>
    <w:rsid w:val="00C332F4"/>
    <w:rsid w:val="00C42A4F"/>
    <w:rsid w:val="00C42A64"/>
    <w:rsid w:val="00C43A6A"/>
    <w:rsid w:val="00C467A2"/>
    <w:rsid w:val="00C479BC"/>
    <w:rsid w:val="00C50818"/>
    <w:rsid w:val="00C51552"/>
    <w:rsid w:val="00C530F9"/>
    <w:rsid w:val="00C56322"/>
    <w:rsid w:val="00C566C6"/>
    <w:rsid w:val="00C57795"/>
    <w:rsid w:val="00C62A4A"/>
    <w:rsid w:val="00C62F22"/>
    <w:rsid w:val="00C63794"/>
    <w:rsid w:val="00C74409"/>
    <w:rsid w:val="00C74F5A"/>
    <w:rsid w:val="00C75702"/>
    <w:rsid w:val="00C75EE1"/>
    <w:rsid w:val="00C93729"/>
    <w:rsid w:val="00CA1632"/>
    <w:rsid w:val="00CA1F4F"/>
    <w:rsid w:val="00CB022E"/>
    <w:rsid w:val="00CB0756"/>
    <w:rsid w:val="00CB4BD9"/>
    <w:rsid w:val="00CC08D2"/>
    <w:rsid w:val="00CC2FC3"/>
    <w:rsid w:val="00CC7E44"/>
    <w:rsid w:val="00CD0C0C"/>
    <w:rsid w:val="00CD1DF1"/>
    <w:rsid w:val="00CD39F9"/>
    <w:rsid w:val="00CE0572"/>
    <w:rsid w:val="00CE6BE8"/>
    <w:rsid w:val="00CF04C4"/>
    <w:rsid w:val="00CF2CBD"/>
    <w:rsid w:val="00CF5ABA"/>
    <w:rsid w:val="00CF5DCD"/>
    <w:rsid w:val="00D00F14"/>
    <w:rsid w:val="00D018B4"/>
    <w:rsid w:val="00D03F02"/>
    <w:rsid w:val="00D04187"/>
    <w:rsid w:val="00D06220"/>
    <w:rsid w:val="00D10AB9"/>
    <w:rsid w:val="00D13DC7"/>
    <w:rsid w:val="00D211F2"/>
    <w:rsid w:val="00D2633C"/>
    <w:rsid w:val="00D34C76"/>
    <w:rsid w:val="00D3742A"/>
    <w:rsid w:val="00D37DC7"/>
    <w:rsid w:val="00D53B91"/>
    <w:rsid w:val="00D53D1C"/>
    <w:rsid w:val="00D56307"/>
    <w:rsid w:val="00D613E7"/>
    <w:rsid w:val="00D63D2A"/>
    <w:rsid w:val="00D66605"/>
    <w:rsid w:val="00D67CC9"/>
    <w:rsid w:val="00D70B5F"/>
    <w:rsid w:val="00D72E7E"/>
    <w:rsid w:val="00D77A22"/>
    <w:rsid w:val="00D81B72"/>
    <w:rsid w:val="00D82E96"/>
    <w:rsid w:val="00D860CA"/>
    <w:rsid w:val="00D91A11"/>
    <w:rsid w:val="00D92326"/>
    <w:rsid w:val="00D94812"/>
    <w:rsid w:val="00DA36CD"/>
    <w:rsid w:val="00DA4044"/>
    <w:rsid w:val="00DA66FA"/>
    <w:rsid w:val="00DB19BD"/>
    <w:rsid w:val="00DB3867"/>
    <w:rsid w:val="00DB5222"/>
    <w:rsid w:val="00DB543F"/>
    <w:rsid w:val="00DB6A49"/>
    <w:rsid w:val="00DC1890"/>
    <w:rsid w:val="00DC37E7"/>
    <w:rsid w:val="00DC5503"/>
    <w:rsid w:val="00DC61C9"/>
    <w:rsid w:val="00DD02B6"/>
    <w:rsid w:val="00DD2DEA"/>
    <w:rsid w:val="00DD2F43"/>
    <w:rsid w:val="00DD5ABD"/>
    <w:rsid w:val="00DD6410"/>
    <w:rsid w:val="00DE1060"/>
    <w:rsid w:val="00DF1F64"/>
    <w:rsid w:val="00DF5682"/>
    <w:rsid w:val="00DF6484"/>
    <w:rsid w:val="00E02973"/>
    <w:rsid w:val="00E045C5"/>
    <w:rsid w:val="00E05DAA"/>
    <w:rsid w:val="00E062E6"/>
    <w:rsid w:val="00E0696E"/>
    <w:rsid w:val="00E07822"/>
    <w:rsid w:val="00E106C3"/>
    <w:rsid w:val="00E16515"/>
    <w:rsid w:val="00E257C3"/>
    <w:rsid w:val="00E26565"/>
    <w:rsid w:val="00E26676"/>
    <w:rsid w:val="00E27E39"/>
    <w:rsid w:val="00E35C49"/>
    <w:rsid w:val="00E37E15"/>
    <w:rsid w:val="00E42ED0"/>
    <w:rsid w:val="00E47A5E"/>
    <w:rsid w:val="00E51E8A"/>
    <w:rsid w:val="00E520B8"/>
    <w:rsid w:val="00E552A9"/>
    <w:rsid w:val="00E560F2"/>
    <w:rsid w:val="00E61501"/>
    <w:rsid w:val="00E61E5F"/>
    <w:rsid w:val="00E707CC"/>
    <w:rsid w:val="00E718D7"/>
    <w:rsid w:val="00E77538"/>
    <w:rsid w:val="00E77539"/>
    <w:rsid w:val="00E823D5"/>
    <w:rsid w:val="00E86710"/>
    <w:rsid w:val="00E929AB"/>
    <w:rsid w:val="00E967A5"/>
    <w:rsid w:val="00E9734B"/>
    <w:rsid w:val="00EA2D6D"/>
    <w:rsid w:val="00EA50B6"/>
    <w:rsid w:val="00EB0AC2"/>
    <w:rsid w:val="00EC0A24"/>
    <w:rsid w:val="00EC0D0D"/>
    <w:rsid w:val="00EC3002"/>
    <w:rsid w:val="00ED2ABC"/>
    <w:rsid w:val="00ED67FD"/>
    <w:rsid w:val="00EE2032"/>
    <w:rsid w:val="00EE4B33"/>
    <w:rsid w:val="00EF2283"/>
    <w:rsid w:val="00EF3466"/>
    <w:rsid w:val="00EF3E14"/>
    <w:rsid w:val="00EF597C"/>
    <w:rsid w:val="00F00A65"/>
    <w:rsid w:val="00F00D4C"/>
    <w:rsid w:val="00F00EFF"/>
    <w:rsid w:val="00F01E36"/>
    <w:rsid w:val="00F05DFA"/>
    <w:rsid w:val="00F111AA"/>
    <w:rsid w:val="00F1296B"/>
    <w:rsid w:val="00F150FD"/>
    <w:rsid w:val="00F15482"/>
    <w:rsid w:val="00F17057"/>
    <w:rsid w:val="00F21592"/>
    <w:rsid w:val="00F22A6E"/>
    <w:rsid w:val="00F22DED"/>
    <w:rsid w:val="00F23C9D"/>
    <w:rsid w:val="00F25A84"/>
    <w:rsid w:val="00F30A65"/>
    <w:rsid w:val="00F32DBE"/>
    <w:rsid w:val="00F34FEB"/>
    <w:rsid w:val="00F356F5"/>
    <w:rsid w:val="00F35771"/>
    <w:rsid w:val="00F41B49"/>
    <w:rsid w:val="00F42D0D"/>
    <w:rsid w:val="00F43C30"/>
    <w:rsid w:val="00F46B90"/>
    <w:rsid w:val="00F50AF9"/>
    <w:rsid w:val="00F50B21"/>
    <w:rsid w:val="00F520B3"/>
    <w:rsid w:val="00F5443B"/>
    <w:rsid w:val="00F553E6"/>
    <w:rsid w:val="00F60800"/>
    <w:rsid w:val="00F61FB5"/>
    <w:rsid w:val="00F62221"/>
    <w:rsid w:val="00F630D4"/>
    <w:rsid w:val="00F65DFC"/>
    <w:rsid w:val="00F66877"/>
    <w:rsid w:val="00F72BE3"/>
    <w:rsid w:val="00F759AD"/>
    <w:rsid w:val="00F76480"/>
    <w:rsid w:val="00F770BD"/>
    <w:rsid w:val="00F815FB"/>
    <w:rsid w:val="00F81E9E"/>
    <w:rsid w:val="00F84444"/>
    <w:rsid w:val="00F87AA3"/>
    <w:rsid w:val="00F92D40"/>
    <w:rsid w:val="00F93EB5"/>
    <w:rsid w:val="00F96A0F"/>
    <w:rsid w:val="00F97D46"/>
    <w:rsid w:val="00FA0904"/>
    <w:rsid w:val="00FA1A8C"/>
    <w:rsid w:val="00FA2D78"/>
    <w:rsid w:val="00FB097C"/>
    <w:rsid w:val="00FB3704"/>
    <w:rsid w:val="00FB4461"/>
    <w:rsid w:val="00FC0249"/>
    <w:rsid w:val="00FC0F2B"/>
    <w:rsid w:val="00FC4738"/>
    <w:rsid w:val="00FC566B"/>
    <w:rsid w:val="00FC57BF"/>
    <w:rsid w:val="00FC5878"/>
    <w:rsid w:val="00FC61F1"/>
    <w:rsid w:val="00FC7B0F"/>
    <w:rsid w:val="00FD0AD1"/>
    <w:rsid w:val="00FD0C7A"/>
    <w:rsid w:val="00FD4491"/>
    <w:rsid w:val="00FD6EB5"/>
    <w:rsid w:val="00FD7107"/>
    <w:rsid w:val="00FE1F78"/>
    <w:rsid w:val="00FE59B4"/>
    <w:rsid w:val="00FE6F33"/>
    <w:rsid w:val="00FE79C7"/>
    <w:rsid w:val="00FF087A"/>
    <w:rsid w:val="00FF186E"/>
    <w:rsid w:val="00FF1F3C"/>
    <w:rsid w:val="00FF27A8"/>
    <w:rsid w:val="00FF3478"/>
    <w:rsid w:val="00FF55CD"/>
    <w:rsid w:val="00FF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5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803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B49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F41B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1B49"/>
    <w:pPr>
      <w:widowControl w:val="0"/>
      <w:shd w:val="clear" w:color="auto" w:fill="FFFFFF"/>
      <w:spacing w:after="0" w:line="0" w:lineRule="atLeast"/>
      <w:ind w:hanging="78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4">
    <w:name w:val="Заголовок №4_"/>
    <w:link w:val="40"/>
    <w:locked/>
    <w:rsid w:val="00F41B4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F41B49"/>
    <w:pPr>
      <w:widowControl w:val="0"/>
      <w:shd w:val="clear" w:color="auto" w:fill="FFFFFF"/>
      <w:spacing w:after="0" w:line="648" w:lineRule="exact"/>
      <w:jc w:val="center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3pt">
    <w:name w:val="Основной текст (2) + Интервал 3 pt"/>
    <w:rsid w:val="00F41B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8039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0391"/>
  </w:style>
  <w:style w:type="character" w:customStyle="1" w:styleId="a4">
    <w:name w:val="Цветовое выделение"/>
    <w:uiPriority w:val="99"/>
    <w:rsid w:val="00680391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680391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Цветовое выделение для Текст"/>
    <w:uiPriority w:val="99"/>
    <w:rsid w:val="00680391"/>
  </w:style>
  <w:style w:type="character" w:customStyle="1" w:styleId="fontstyle01">
    <w:name w:val="fontstyle01"/>
    <w:rsid w:val="00680391"/>
    <w:rPr>
      <w:rFonts w:ascii="Times New Roman" w:hAnsi="Times New Roman"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8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0391"/>
    <w:rPr>
      <w:rFonts w:ascii="Tahoma" w:eastAsia="Calibri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80391"/>
  </w:style>
  <w:style w:type="numbering" w:customStyle="1" w:styleId="110">
    <w:name w:val="Нет списка11"/>
    <w:next w:val="a2"/>
    <w:uiPriority w:val="99"/>
    <w:semiHidden/>
    <w:unhideWhenUsed/>
    <w:rsid w:val="00680391"/>
  </w:style>
  <w:style w:type="paragraph" w:customStyle="1" w:styleId="ac">
    <w:name w:val="Текст информации об изменениях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d">
    <w:name w:val="Информация об изменениях"/>
    <w:basedOn w:val="ac"/>
    <w:next w:val="a"/>
    <w:uiPriority w:val="99"/>
    <w:rsid w:val="0068039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Текст (справка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68039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680391"/>
    <w:rPr>
      <w:i/>
      <w:iCs/>
    </w:rPr>
  </w:style>
  <w:style w:type="paragraph" w:customStyle="1" w:styleId="af1">
    <w:name w:val="Подзаголовок для информации об изменениях"/>
    <w:basedOn w:val="ac"/>
    <w:next w:val="a"/>
    <w:uiPriority w:val="99"/>
    <w:rsid w:val="00680391"/>
    <w:rPr>
      <w:b/>
      <w:bCs/>
    </w:rPr>
  </w:style>
  <w:style w:type="paragraph" w:styleId="af2">
    <w:name w:val="header"/>
    <w:basedOn w:val="a"/>
    <w:link w:val="af3"/>
    <w:uiPriority w:val="99"/>
    <w:unhideWhenUsed/>
    <w:rsid w:val="0068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680391"/>
  </w:style>
  <w:style w:type="paragraph" w:styleId="af4">
    <w:name w:val="footer"/>
    <w:basedOn w:val="a"/>
    <w:link w:val="af5"/>
    <w:uiPriority w:val="99"/>
    <w:unhideWhenUsed/>
    <w:rsid w:val="0068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5">
    <w:name w:val="Нижний колонтитул Знак"/>
    <w:basedOn w:val="a0"/>
    <w:link w:val="af4"/>
    <w:uiPriority w:val="99"/>
    <w:rsid w:val="00680391"/>
  </w:style>
  <w:style w:type="table" w:styleId="af6">
    <w:name w:val="Table Grid"/>
    <w:basedOn w:val="a1"/>
    <w:uiPriority w:val="59"/>
    <w:rsid w:val="0068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semiHidden/>
    <w:unhideWhenUsed/>
    <w:rsid w:val="00C5081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50818"/>
    <w:rPr>
      <w:rFonts w:ascii="Calibri" w:eastAsia="Calibri" w:hAnsi="Calibri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C5081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C50818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50818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C50818"/>
    <w:rPr>
      <w:vertAlign w:val="superscript"/>
    </w:rPr>
  </w:style>
  <w:style w:type="paragraph" w:customStyle="1" w:styleId="s1">
    <w:name w:val="s_1"/>
    <w:basedOn w:val="a"/>
    <w:rsid w:val="00BE6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64630"/>
  </w:style>
  <w:style w:type="paragraph" w:customStyle="1" w:styleId="afd">
    <w:name w:val="Информация о версии"/>
    <w:basedOn w:val="af"/>
    <w:next w:val="a"/>
    <w:uiPriority w:val="99"/>
    <w:rsid w:val="00A64630"/>
    <w:rPr>
      <w:rFonts w:ascii="Times New Roman CYR" w:hAnsi="Times New Roman CYR" w:cs="Times New Roman CYR"/>
      <w:i/>
      <w:iCs/>
      <w:shd w:val="clear" w:color="auto" w:fill="auto"/>
    </w:rPr>
  </w:style>
  <w:style w:type="character" w:styleId="afe">
    <w:name w:val="Hyperlink"/>
    <w:basedOn w:val="a0"/>
    <w:uiPriority w:val="99"/>
    <w:unhideWhenUsed/>
    <w:rsid w:val="00A64630"/>
    <w:rPr>
      <w:rFonts w:cs="Times New Roman"/>
      <w:color w:val="0000FF" w:themeColor="hyperlink"/>
      <w:u w:val="single"/>
    </w:rPr>
  </w:style>
  <w:style w:type="character" w:customStyle="1" w:styleId="aff">
    <w:name w:val="Основной текст_"/>
    <w:basedOn w:val="a0"/>
    <w:link w:val="12"/>
    <w:rsid w:val="00D563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D5630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0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803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B49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F41B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1B49"/>
    <w:pPr>
      <w:widowControl w:val="0"/>
      <w:shd w:val="clear" w:color="auto" w:fill="FFFFFF"/>
      <w:spacing w:after="0" w:line="0" w:lineRule="atLeast"/>
      <w:ind w:hanging="78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4">
    <w:name w:val="Заголовок №4_"/>
    <w:link w:val="40"/>
    <w:locked/>
    <w:rsid w:val="00F41B4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F41B49"/>
    <w:pPr>
      <w:widowControl w:val="0"/>
      <w:shd w:val="clear" w:color="auto" w:fill="FFFFFF"/>
      <w:spacing w:after="0" w:line="648" w:lineRule="exact"/>
      <w:jc w:val="center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3pt">
    <w:name w:val="Основной текст (2) + Интервал 3 pt"/>
    <w:rsid w:val="00F41B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8039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0391"/>
  </w:style>
  <w:style w:type="character" w:customStyle="1" w:styleId="a4">
    <w:name w:val="Цветовое выделение"/>
    <w:uiPriority w:val="99"/>
    <w:rsid w:val="00680391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680391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Цветовое выделение для Текст"/>
    <w:uiPriority w:val="99"/>
    <w:rsid w:val="00680391"/>
  </w:style>
  <w:style w:type="character" w:customStyle="1" w:styleId="fontstyle01">
    <w:name w:val="fontstyle01"/>
    <w:rsid w:val="00680391"/>
    <w:rPr>
      <w:rFonts w:ascii="Times New Roman" w:hAnsi="Times New Roman"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8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0391"/>
    <w:rPr>
      <w:rFonts w:ascii="Tahoma" w:eastAsia="Calibri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80391"/>
  </w:style>
  <w:style w:type="numbering" w:customStyle="1" w:styleId="110">
    <w:name w:val="Нет списка11"/>
    <w:next w:val="a2"/>
    <w:uiPriority w:val="99"/>
    <w:semiHidden/>
    <w:unhideWhenUsed/>
    <w:rsid w:val="00680391"/>
  </w:style>
  <w:style w:type="paragraph" w:customStyle="1" w:styleId="ac">
    <w:name w:val="Текст информации об изменениях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d">
    <w:name w:val="Информация об изменениях"/>
    <w:basedOn w:val="ac"/>
    <w:next w:val="a"/>
    <w:uiPriority w:val="99"/>
    <w:rsid w:val="0068039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Текст (справка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68039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680391"/>
    <w:rPr>
      <w:i/>
      <w:iCs/>
    </w:rPr>
  </w:style>
  <w:style w:type="paragraph" w:customStyle="1" w:styleId="af1">
    <w:name w:val="Подзаголовок для информации об изменениях"/>
    <w:basedOn w:val="ac"/>
    <w:next w:val="a"/>
    <w:uiPriority w:val="99"/>
    <w:rsid w:val="00680391"/>
    <w:rPr>
      <w:b/>
      <w:bCs/>
    </w:rPr>
  </w:style>
  <w:style w:type="paragraph" w:styleId="af2">
    <w:name w:val="header"/>
    <w:basedOn w:val="a"/>
    <w:link w:val="af3"/>
    <w:uiPriority w:val="99"/>
    <w:unhideWhenUsed/>
    <w:rsid w:val="0068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680391"/>
  </w:style>
  <w:style w:type="paragraph" w:styleId="af4">
    <w:name w:val="footer"/>
    <w:basedOn w:val="a"/>
    <w:link w:val="af5"/>
    <w:uiPriority w:val="99"/>
    <w:unhideWhenUsed/>
    <w:rsid w:val="0068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5">
    <w:name w:val="Нижний колонтитул Знак"/>
    <w:basedOn w:val="a0"/>
    <w:link w:val="af4"/>
    <w:uiPriority w:val="99"/>
    <w:rsid w:val="00680391"/>
  </w:style>
  <w:style w:type="table" w:styleId="af6">
    <w:name w:val="Table Grid"/>
    <w:basedOn w:val="a1"/>
    <w:uiPriority w:val="59"/>
    <w:rsid w:val="0068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semiHidden/>
    <w:unhideWhenUsed/>
    <w:rsid w:val="00C5081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50818"/>
    <w:rPr>
      <w:rFonts w:ascii="Calibri" w:eastAsia="Calibri" w:hAnsi="Calibri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C5081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C50818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50818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C50818"/>
    <w:rPr>
      <w:vertAlign w:val="superscript"/>
    </w:rPr>
  </w:style>
  <w:style w:type="paragraph" w:customStyle="1" w:styleId="s1">
    <w:name w:val="s_1"/>
    <w:basedOn w:val="a"/>
    <w:rsid w:val="00BE6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64630"/>
  </w:style>
  <w:style w:type="paragraph" w:customStyle="1" w:styleId="afd">
    <w:name w:val="Информация о версии"/>
    <w:basedOn w:val="af"/>
    <w:next w:val="a"/>
    <w:uiPriority w:val="99"/>
    <w:rsid w:val="00A64630"/>
    <w:rPr>
      <w:rFonts w:ascii="Times New Roman CYR" w:hAnsi="Times New Roman CYR" w:cs="Times New Roman CYR"/>
      <w:i/>
      <w:iCs/>
      <w:shd w:val="clear" w:color="auto" w:fill="auto"/>
    </w:rPr>
  </w:style>
  <w:style w:type="character" w:styleId="afe">
    <w:name w:val="Hyperlink"/>
    <w:basedOn w:val="a0"/>
    <w:uiPriority w:val="99"/>
    <w:unhideWhenUsed/>
    <w:rsid w:val="00A64630"/>
    <w:rPr>
      <w:rFonts w:cs="Times New Roman"/>
      <w:color w:val="0000FF" w:themeColor="hyperlink"/>
      <w:u w:val="single"/>
    </w:rPr>
  </w:style>
  <w:style w:type="character" w:customStyle="1" w:styleId="aff">
    <w:name w:val="Основной текст_"/>
    <w:basedOn w:val="a0"/>
    <w:link w:val="12"/>
    <w:rsid w:val="00D563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D5630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11064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5E56-24F6-406F-B7B5-A8ED31FB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9230</TotalTime>
  <Pages>8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149</cp:revision>
  <cp:lastPrinted>2026-02-12T14:56:00Z</cp:lastPrinted>
  <dcterms:created xsi:type="dcterms:W3CDTF">2025-01-13T12:29:00Z</dcterms:created>
  <dcterms:modified xsi:type="dcterms:W3CDTF">2026-02-13T06:17:00Z</dcterms:modified>
</cp:coreProperties>
</file>