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A99" w:rsidRPr="00420EB3" w:rsidRDefault="0072525E" w:rsidP="00134A9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20E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</w:t>
      </w:r>
      <w:r w:rsidR="00134A99" w:rsidRPr="00420E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роект</w:t>
      </w:r>
    </w:p>
    <w:p w:rsidR="006C5473" w:rsidRPr="00420EB3" w:rsidRDefault="006C5473" w:rsidP="00134A99">
      <w:pPr>
        <w:spacing w:after="0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643061" w:rsidRPr="00420EB3" w:rsidRDefault="00643061" w:rsidP="006430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20EB3">
        <w:rPr>
          <w:rFonts w:ascii="Times New Roman" w:eastAsia="Times New Roman" w:hAnsi="Times New Roman" w:cs="Arial"/>
          <w:sz w:val="28"/>
          <w:szCs w:val="28"/>
          <w:lang w:eastAsia="ru-RU"/>
        </w:rPr>
        <w:t>РОССИЙСКАЯ ФЕДЕРАЦИЯ</w:t>
      </w:r>
    </w:p>
    <w:p w:rsidR="00643061" w:rsidRPr="00420EB3" w:rsidRDefault="00643061" w:rsidP="006430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20EB3">
        <w:rPr>
          <w:rFonts w:ascii="Times New Roman" w:eastAsia="Times New Roman" w:hAnsi="Times New Roman" w:cs="Arial"/>
          <w:sz w:val="28"/>
          <w:szCs w:val="28"/>
          <w:lang w:eastAsia="ru-RU"/>
        </w:rPr>
        <w:t>ПРАВИТЕЛЬСТВО КАРАЧАЕВО-ЧЕРКЕССКОЙ РЕСПУБЛИКИ</w:t>
      </w:r>
    </w:p>
    <w:p w:rsidR="00643061" w:rsidRPr="00420EB3" w:rsidRDefault="00643061" w:rsidP="006430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10"/>
          <w:szCs w:val="10"/>
          <w:lang w:eastAsia="ru-RU"/>
        </w:rPr>
      </w:pPr>
    </w:p>
    <w:p w:rsidR="00643061" w:rsidRPr="00420EB3" w:rsidRDefault="00643061" w:rsidP="006430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20EB3">
        <w:rPr>
          <w:rFonts w:ascii="Times New Roman" w:eastAsia="Times New Roman" w:hAnsi="Times New Roman" w:cs="Arial"/>
          <w:sz w:val="28"/>
          <w:szCs w:val="28"/>
          <w:lang w:eastAsia="ru-RU"/>
        </w:rPr>
        <w:t>ПОСТАНОВЛЕНИЕ</w:t>
      </w:r>
    </w:p>
    <w:p w:rsidR="00643061" w:rsidRPr="00420EB3" w:rsidRDefault="00643061" w:rsidP="0064306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061" w:rsidRPr="00420EB3" w:rsidRDefault="00643061" w:rsidP="0064306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 20</w:t>
      </w:r>
      <w:r w:rsidR="0037776F"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г. Черкесск                                       № ___</w:t>
      </w:r>
    </w:p>
    <w:p w:rsidR="00D0318F" w:rsidRPr="00420EB3" w:rsidRDefault="00D0318F" w:rsidP="0072525E">
      <w:pPr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2525E" w:rsidRDefault="0072525E" w:rsidP="0072525E">
      <w:pPr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20EB3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Правительства Карачаево-Черкесской Республики от 22.01.2019 № 13 «О государственной программе «Развитие сельского хозяйства Карачаево-Черкесской Республики»</w:t>
      </w:r>
    </w:p>
    <w:p w:rsidR="00EC063C" w:rsidRPr="00420EB3" w:rsidRDefault="00EC063C" w:rsidP="0072525E">
      <w:pPr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2525E" w:rsidRPr="00420EB3" w:rsidRDefault="0072525E" w:rsidP="0072525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0EB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420EB3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420EB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 Правительство Карачаево-Черкесской Республики </w:t>
      </w:r>
    </w:p>
    <w:p w:rsidR="00411BAB" w:rsidRPr="00420EB3" w:rsidRDefault="00411BAB" w:rsidP="00D904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0"/>
          <w:szCs w:val="10"/>
        </w:rPr>
      </w:pPr>
    </w:p>
    <w:p w:rsidR="00134A99" w:rsidRPr="00420EB3" w:rsidRDefault="00E37209" w:rsidP="00134A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0EB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B0DD2" w:rsidRPr="00420EB3" w:rsidRDefault="00BB0DD2" w:rsidP="00134A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0"/>
          <w:szCs w:val="10"/>
        </w:rPr>
      </w:pPr>
    </w:p>
    <w:p w:rsidR="0072525E" w:rsidRPr="00420EB3" w:rsidRDefault="0072525E" w:rsidP="00D0318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0EB3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9" w:history="1">
        <w:r w:rsidRPr="00420EB3">
          <w:rPr>
            <w:rFonts w:ascii="Times New Roman" w:hAnsi="Times New Roman" w:cs="Times New Roman"/>
            <w:sz w:val="28"/>
            <w:szCs w:val="28"/>
          </w:rPr>
          <w:t>приложение</w:t>
        </w:r>
      </w:hyperlink>
      <w:r w:rsidRPr="00420EB3">
        <w:rPr>
          <w:rFonts w:ascii="Times New Roman" w:hAnsi="Times New Roman" w:cs="Times New Roman"/>
          <w:sz w:val="28"/>
          <w:szCs w:val="28"/>
        </w:rPr>
        <w:t xml:space="preserve"> к постановлению Правительства Карачаево-Черкесской Республики </w:t>
      </w:r>
      <w:r w:rsidRPr="00420EB3">
        <w:rPr>
          <w:rFonts w:ascii="Times New Roman" w:hAnsi="Times New Roman" w:cs="Times New Roman"/>
          <w:bCs/>
          <w:sz w:val="28"/>
          <w:szCs w:val="28"/>
        </w:rPr>
        <w:t>от 22.01.2019 № 13 «О государственной программе «Развитие сельского хозяйства Карачаево-Черкесской Республики» (</w:t>
      </w:r>
      <w:r w:rsidRPr="00420EB3">
        <w:rPr>
          <w:rFonts w:ascii="Times New Roman" w:hAnsi="Times New Roman" w:cs="Times New Roman"/>
          <w:sz w:val="28"/>
          <w:szCs w:val="28"/>
        </w:rPr>
        <w:t>в редакции постановлени</w:t>
      </w:r>
      <w:r w:rsidR="0037776F" w:rsidRPr="00420EB3">
        <w:rPr>
          <w:rFonts w:ascii="Times New Roman" w:hAnsi="Times New Roman" w:cs="Times New Roman"/>
          <w:sz w:val="28"/>
          <w:szCs w:val="28"/>
        </w:rPr>
        <w:t>й</w:t>
      </w:r>
      <w:r w:rsidRPr="00420EB3">
        <w:rPr>
          <w:rFonts w:ascii="Times New Roman" w:hAnsi="Times New Roman" w:cs="Times New Roman"/>
          <w:sz w:val="28"/>
          <w:szCs w:val="28"/>
        </w:rPr>
        <w:t xml:space="preserve"> Правительства Карачаево-Черкесской Республики</w:t>
      </w:r>
      <w:r w:rsidRPr="00420EB3">
        <w:rPr>
          <w:rFonts w:ascii="Times New Roman" w:hAnsi="Times New Roman" w:cs="Times New Roman"/>
          <w:bCs/>
          <w:sz w:val="28"/>
          <w:szCs w:val="28"/>
        </w:rPr>
        <w:t xml:space="preserve"> от 15.05.2019 № 128</w:t>
      </w:r>
      <w:r w:rsidR="0037776F" w:rsidRPr="00420EB3">
        <w:rPr>
          <w:rFonts w:ascii="Times New Roman" w:hAnsi="Times New Roman" w:cs="Times New Roman"/>
          <w:bCs/>
          <w:sz w:val="28"/>
          <w:szCs w:val="28"/>
        </w:rPr>
        <w:t>, от 10.12.2019 № 293</w:t>
      </w:r>
      <w:r w:rsidRPr="00420EB3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420EB3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74228" w:rsidRPr="00774228" w:rsidRDefault="00774228" w:rsidP="00774228">
      <w:pPr>
        <w:tabs>
          <w:tab w:val="left" w:pos="9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E4643" w:rsidRPr="00774228">
        <w:rPr>
          <w:rFonts w:ascii="Times New Roman" w:hAnsi="Times New Roman" w:cs="Times New Roman"/>
          <w:sz w:val="28"/>
          <w:szCs w:val="28"/>
        </w:rPr>
        <w:t>1.</w:t>
      </w:r>
      <w:r w:rsidRPr="007742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</w:t>
      </w:r>
      <w:r w:rsidRPr="00774228">
        <w:rPr>
          <w:rFonts w:ascii="Times New Roman" w:hAnsi="Times New Roman" w:cs="Times New Roman"/>
          <w:sz w:val="28"/>
          <w:szCs w:val="28"/>
        </w:rPr>
        <w:t xml:space="preserve"> «Объем финансового обеспечения государственной программы»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государственной программы «Развитие сельского хозяйства Карачаево-Черкесской Республики» </w:t>
      </w:r>
      <w:r w:rsidRPr="0077422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4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6"/>
        <w:gridCol w:w="5240"/>
      </w:tblGrid>
      <w:tr w:rsidR="00A66D03" w:rsidTr="00774228">
        <w:trPr>
          <w:trHeight w:val="239"/>
        </w:trPr>
        <w:tc>
          <w:tcPr>
            <w:tcW w:w="382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66D03" w:rsidRPr="00774228" w:rsidRDefault="00A66D03" w:rsidP="00A66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422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Объем финансового обеспечения государственной программы</w:t>
            </w:r>
          </w:p>
        </w:tc>
        <w:tc>
          <w:tcPr>
            <w:tcW w:w="524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66D03" w:rsidRDefault="00A66D03" w:rsidP="00A66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Объемы финансового обеспечения государственной программы - 12692928,5 тыс. рублей, в том числе: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2019 год - 1418431,9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2020 год - 1327419,0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2021 год - 1698559,4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2022 год - 1068190,8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2023 год - 1115593,9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2024 год - 3142150,8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2025 год - 2922582,7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за счет средств республиканского бюджета Карачаево-Черкесской Республики - 2185465,2 тыс. рублей, в том числе по годам: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2019 год - 228266,2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2020 год - 283969,3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2021 год - 400646,1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2022 год - 311474,0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2023 год - 313344,2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2024 год - 328413,0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2025 год - 319352,4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за счет средств федерального бюджета (по согласованию) - 10492711,2 тыс. рублей, в том числе по годам: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2019 год - 1190059,7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2020 год - 1042933,7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2021 год - 1297492,6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2022 год - 756685,8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2023 год - 802249,7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2024 год - 2804155,3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2025 год - 2599134,4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за счет средств местных бюджетов (по согласованию) - 11894,9 тыс. рублей, в том числе по годам: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2019 год - 106,0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2020 год - 516,0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2021 год - 420,6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2022 год - 31,0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2024 год - 6725,4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2025 год - 4095,9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за счет внебюджетных средств (по согласованию) - 2857,1 тыс. рублей, в том числе по годам: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2024 год - 2857,1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</w:tbl>
    <w:p w:rsidR="00364BD0" w:rsidRDefault="00364BD0" w:rsidP="000E4643">
      <w:pPr>
        <w:pStyle w:val="ad"/>
        <w:shd w:val="clear" w:color="auto" w:fill="FFFFFF"/>
        <w:ind w:left="0" w:firstLine="567"/>
        <w:rPr>
          <w:sz w:val="28"/>
          <w:szCs w:val="28"/>
        </w:rPr>
      </w:pPr>
    </w:p>
    <w:p w:rsidR="00364BD0" w:rsidRDefault="00364BD0" w:rsidP="000E4643">
      <w:pPr>
        <w:pStyle w:val="ad"/>
        <w:shd w:val="clear" w:color="auto" w:fill="FFFFFF"/>
        <w:ind w:left="0" w:firstLine="567"/>
        <w:rPr>
          <w:sz w:val="28"/>
          <w:szCs w:val="28"/>
        </w:rPr>
      </w:pPr>
    </w:p>
    <w:p w:rsidR="00364BD0" w:rsidRDefault="00364BD0" w:rsidP="00364BD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45EF">
        <w:rPr>
          <w:rFonts w:ascii="Times New Roman" w:hAnsi="Times New Roman" w:cs="Times New Roman"/>
          <w:sz w:val="28"/>
          <w:szCs w:val="28"/>
        </w:rPr>
        <w:t>2</w:t>
      </w:r>
      <w:r>
        <w:rPr>
          <w:sz w:val="28"/>
          <w:szCs w:val="28"/>
        </w:rPr>
        <w:t>.</w:t>
      </w:r>
      <w:r w:rsidRPr="00420EB3">
        <w:rPr>
          <w:rFonts w:ascii="Times New Roman" w:hAnsi="Times New Roman" w:cs="Times New Roman"/>
          <w:sz w:val="28"/>
          <w:szCs w:val="28"/>
        </w:rPr>
        <w:t xml:space="preserve"> Раздел</w:t>
      </w:r>
      <w:r w:rsidRPr="00420EB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420EB3">
        <w:rPr>
          <w:rFonts w:ascii="Times New Roman" w:hAnsi="Times New Roman"/>
          <w:bCs/>
          <w:sz w:val="28"/>
          <w:szCs w:val="28"/>
        </w:rPr>
        <w:t xml:space="preserve">Целевые показатели (индикаторы) подпрограммы </w:t>
      </w:r>
      <w:r w:rsidR="005445EF">
        <w:rPr>
          <w:rFonts w:ascii="Times New Roman" w:hAnsi="Times New Roman"/>
          <w:bCs/>
          <w:sz w:val="28"/>
          <w:szCs w:val="28"/>
        </w:rPr>
        <w:t>5</w:t>
      </w:r>
      <w:r w:rsidR="005445EF" w:rsidRPr="00420EB3">
        <w:rPr>
          <w:rFonts w:ascii="Times New Roman" w:hAnsi="Times New Roman"/>
          <w:bCs/>
          <w:sz w:val="28"/>
          <w:szCs w:val="28"/>
        </w:rPr>
        <w:t>»</w:t>
      </w:r>
      <w:r w:rsidR="005445EF" w:rsidRPr="00420E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45EF">
        <w:rPr>
          <w:rFonts w:ascii="Times New Roman" w:hAnsi="Times New Roman" w:cs="Times New Roman"/>
          <w:bCs/>
          <w:sz w:val="28"/>
          <w:szCs w:val="28"/>
        </w:rPr>
        <w:t xml:space="preserve">Паспорта подпрограммы 5 </w:t>
      </w:r>
      <w:r w:rsidRPr="00420EB3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5445EF" w:rsidRDefault="005445EF" w:rsidP="00364BD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16"/>
        <w:gridCol w:w="5407"/>
      </w:tblGrid>
      <w:tr w:rsidR="005445EF" w:rsidTr="000F5F8E">
        <w:trPr>
          <w:trHeight w:val="239"/>
        </w:trPr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45EF" w:rsidRDefault="005445EF" w:rsidP="000F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5445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Целевые показатели (индикаторы) подпрограммы5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45EF" w:rsidRDefault="005445EF" w:rsidP="0054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Ввод в эксплуатацию мелиорируемых земель за счет реконструкции, технического перевооружения и строительства новых мелиоративных систем, включая мелиоративные системы общего и индивидуального пользования (тыс. га):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2019 год - 1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2020 год - 0,05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2021 год - 2,5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2024 год - 0,5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2025 год - 0,5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2. Площадь пашни, на которой реализованы мероприятия в области известкования сильно кислых почв (тыс. га):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2020 год - 0,327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2021 год - 0,35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2022 год - 0,4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2023 год - 0,45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2024 год - 0,5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2025 год - 0,5»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</w:tbl>
    <w:p w:rsidR="005445EF" w:rsidRDefault="005445EF" w:rsidP="00364BD0">
      <w:pPr>
        <w:autoSpaceDE w:val="0"/>
        <w:autoSpaceDN w:val="0"/>
        <w:adjustRightInd w:val="0"/>
        <w:spacing w:after="0"/>
        <w:ind w:firstLine="708"/>
        <w:jc w:val="both"/>
        <w:rPr>
          <w:color w:val="FF0000"/>
          <w:sz w:val="28"/>
          <w:szCs w:val="28"/>
        </w:rPr>
      </w:pPr>
    </w:p>
    <w:p w:rsidR="00364BD0" w:rsidRDefault="005445EF" w:rsidP="00364BD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445EF">
        <w:rPr>
          <w:rFonts w:ascii="Times New Roman" w:hAnsi="Times New Roman" w:cs="Times New Roman"/>
          <w:sz w:val="28"/>
          <w:szCs w:val="28"/>
        </w:rPr>
        <w:t>3</w:t>
      </w:r>
      <w:r w:rsidR="00364BD0" w:rsidRPr="005445EF">
        <w:rPr>
          <w:rFonts w:ascii="Times New Roman" w:hAnsi="Times New Roman" w:cs="Times New Roman"/>
          <w:sz w:val="28"/>
          <w:szCs w:val="28"/>
        </w:rPr>
        <w:t xml:space="preserve">. </w:t>
      </w:r>
      <w:r w:rsidR="00364BD0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364BD0">
        <w:rPr>
          <w:rFonts w:ascii="Times New Roman" w:hAnsi="Times New Roman" w:cs="Times New Roman"/>
          <w:color w:val="000000"/>
          <w:sz w:val="28"/>
          <w:szCs w:val="28"/>
        </w:rPr>
        <w:t>подпрограммы 8</w:t>
      </w:r>
      <w:r w:rsidR="00364B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64BD0" w:rsidRPr="00CE6797">
        <w:rPr>
          <w:rFonts w:ascii="Times New Roman" w:hAnsi="Times New Roman" w:cs="Times New Roman"/>
          <w:bCs/>
          <w:sz w:val="28"/>
          <w:szCs w:val="28"/>
        </w:rPr>
        <w:t>государственной программы</w:t>
      </w:r>
      <w:r w:rsidR="00364BD0" w:rsidRPr="00563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16"/>
        <w:gridCol w:w="5407"/>
      </w:tblGrid>
      <w:tr w:rsidR="00364BD0" w:rsidTr="00364BD0">
        <w:trPr>
          <w:trHeight w:val="288"/>
        </w:trPr>
        <w:tc>
          <w:tcPr>
            <w:tcW w:w="902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BD0" w:rsidRPr="00364BD0" w:rsidRDefault="00364BD0" w:rsidP="0036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4BD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«ПАСПОРТ</w:t>
            </w:r>
          </w:p>
        </w:tc>
      </w:tr>
      <w:tr w:rsidR="00364BD0" w:rsidTr="00364BD0">
        <w:trPr>
          <w:trHeight w:val="288"/>
        </w:trPr>
        <w:tc>
          <w:tcPr>
            <w:tcW w:w="902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BD0" w:rsidRDefault="00364BD0" w:rsidP="0036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подпрограммы 8 государственной программы</w:t>
            </w:r>
          </w:p>
          <w:p w:rsidR="00364BD0" w:rsidRDefault="00364BD0" w:rsidP="0036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4BD0" w:rsidTr="00364BD0">
        <w:trPr>
          <w:trHeight w:val="239"/>
        </w:trPr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4BD0" w:rsidRPr="005445EF" w:rsidRDefault="00364BD0" w:rsidP="0036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45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Наименование подпрограммы 8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4BD0" w:rsidRDefault="00364BD0" w:rsidP="0036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«Система поддержки фермеров и развитие сельскохозяйственной кооперации» ( далее- подпрограмма 8)</w:t>
            </w:r>
          </w:p>
        </w:tc>
      </w:tr>
      <w:tr w:rsidR="00364BD0" w:rsidTr="00364BD0">
        <w:trPr>
          <w:trHeight w:val="239"/>
        </w:trPr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4BD0" w:rsidRPr="005445EF" w:rsidRDefault="00364BD0" w:rsidP="0036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45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Ответственный исполнитель подпрограммы 8 (соисполнитель программы)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4BD0" w:rsidRDefault="00364BD0" w:rsidP="0036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Министерство сельского хозяйства Карачаево-Черкесской Республики</w:t>
            </w:r>
          </w:p>
        </w:tc>
      </w:tr>
      <w:tr w:rsidR="00364BD0" w:rsidTr="00364BD0">
        <w:trPr>
          <w:trHeight w:val="239"/>
        </w:trPr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4BD0" w:rsidRPr="005445EF" w:rsidRDefault="00364BD0" w:rsidP="0036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45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Участники подпрограммы 8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4BD0" w:rsidRDefault="00364BD0" w:rsidP="0036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Отсутствуют</w:t>
            </w:r>
          </w:p>
        </w:tc>
      </w:tr>
      <w:tr w:rsidR="00364BD0" w:rsidTr="00364BD0">
        <w:trPr>
          <w:trHeight w:val="239"/>
        </w:trPr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4BD0" w:rsidRPr="005445EF" w:rsidRDefault="00364BD0" w:rsidP="0036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45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Цель подпрограммы 8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4BD0" w:rsidRDefault="00364BD0" w:rsidP="0036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вовлечения в субъекты малого и среднего предпринимательства в сельском хозяйстве (далее – МСП), создание и развитие субъектов МСП в АПК, в том числе крестьянских (фермерских) хозяйств (далее – КФХ) и сельскохозяйственных потребительских кооперативов (далее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364BD0" w:rsidTr="00364BD0">
        <w:trPr>
          <w:trHeight w:val="239"/>
        </w:trPr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4BD0" w:rsidRPr="005445EF" w:rsidRDefault="00364BD0" w:rsidP="0036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45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Задачи подпрограммы 8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4BD0" w:rsidRDefault="00364BD0" w:rsidP="0036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создания и (или) развития сельскохозяйственных кооперативов, субъектов малого и среднего предпринимательства в области сельского хозяйства в республике, в том числе личных подсобных хозяйств и создание новых постоянных рабочих мест</w:t>
            </w:r>
          </w:p>
        </w:tc>
      </w:tr>
      <w:tr w:rsidR="00364BD0" w:rsidTr="00364BD0">
        <w:trPr>
          <w:trHeight w:val="239"/>
        </w:trPr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4BD0" w:rsidRPr="005445EF" w:rsidRDefault="00364BD0" w:rsidP="0036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45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Целевые показатели (индикаторы) подпрограммы8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4BD0" w:rsidRDefault="00364BD0" w:rsidP="0036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Количество вновь созданных  субъектов МСП в сельском хозяйстве, включая  КФХ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(единиц):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2019 год - 49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2020 год - 67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2021 год - 157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2022 год - 235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2023 год - 300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2024 год – 209</w:t>
            </w:r>
          </w:p>
          <w:p w:rsidR="00364BD0" w:rsidRDefault="00364BD0" w:rsidP="0036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Количество работников, зарегистрированных в Пенсионном фонде Карачаево-Черкесской Республики, Фонде социального страхования Карачаево-Черкесской Республики, принятых КФХ в году получения грантов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Агростартап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(человек):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2019 год - 88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2020 год - 122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2021 год - 210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2022 год - 285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2023 год - 343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2024 год - 318</w:t>
            </w:r>
          </w:p>
          <w:p w:rsidR="00364BD0" w:rsidRDefault="00364BD0" w:rsidP="0036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3. Количество вовлеченных в субъекты МСП, осуществляющие деятельность в сфере сельского хозяйства (человек):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2019 год - 211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2020 год - 368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2021 год - 646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2022 год - 909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2023 год - 1185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2024 год – 1414</w:t>
            </w:r>
          </w:p>
          <w:p w:rsidR="00364BD0" w:rsidRDefault="00364BD0" w:rsidP="0036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Количество принятых членов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(кроме кредитных) из числа субъектов МСП, включая личные подсобные хозяйства (далее – ЛПХ) и КФХ, в году предоставления государственной поддержки (единиц):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2019 год - 74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2020 год - 179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2021 год - 279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2022 год - 389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2023 год - 539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2024 год – 887</w:t>
            </w:r>
          </w:p>
          <w:p w:rsidR="00364BD0" w:rsidRDefault="00364BD0" w:rsidP="0036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5. Количество информационно-консультационных и методологических услуг Центра компетенций, оказанных по поддержке МСП и организациям в области сельского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хозяйства, обратившихся в Центр компетенций (единиц):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2020 год - 20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2021 год - 30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2022 год - 50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2023 год - 60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2024 год - 70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6. Доля КФХ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получивших услуги Центра компетенций в общем количестве заявителей на получение услуг Центра компетенций (%):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2020 год - 10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2021 год - 10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2022 год - 10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2023 год - 14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2024 год - 12,4</w:t>
            </w:r>
          </w:p>
        </w:tc>
      </w:tr>
      <w:tr w:rsidR="00364BD0" w:rsidTr="00364BD0">
        <w:trPr>
          <w:trHeight w:val="239"/>
        </w:trPr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4BD0" w:rsidRPr="005445EF" w:rsidRDefault="00364BD0" w:rsidP="0036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45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Сроки реализации подпрограммы 8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4BD0" w:rsidRDefault="00364BD0" w:rsidP="0036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01.01.2019 - 31.12.2024</w:t>
            </w:r>
          </w:p>
        </w:tc>
      </w:tr>
      <w:tr w:rsidR="00364BD0" w:rsidTr="00364BD0">
        <w:trPr>
          <w:trHeight w:val="239"/>
        </w:trPr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4BD0" w:rsidRPr="005445EF" w:rsidRDefault="00364BD0" w:rsidP="0036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45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Объем финансового обеспечения подпрограммы 8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4BD0" w:rsidRDefault="00364BD0" w:rsidP="0036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Объемы финансового обеспечения подпрограммы 8 - 830154,0 тыс. рублей , в том числе: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2019 год - 158565,0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2020 год - 62915,6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2021 год - 118704,0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2022 год - 122578,1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2023 год - 133765,5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2024 год - 233625,9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за счет средств республиканского бюджета Карачаево-Черкесской Республики - 8301,6 тыс. рублей, в том числе по годам: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2019 год - 1585,7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2020 год - 629,2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2021 год - 1187,0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2022 год - 1225,8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2023 год - 1337,7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2024 год - 2336,3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за счет средств федерального бюджета (по согласованию) - 821852,3 тыс. рублей, в том числе по годам: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2019 год - 156979,3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2020 год - 62286,4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2021 год - 117516,9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2022 год - 121352,3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2023 год - 132427,8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2024 год - 231289,6 тыс. рублей</w:t>
            </w:r>
          </w:p>
        </w:tc>
      </w:tr>
      <w:tr w:rsidR="00364BD0" w:rsidTr="00364BD0">
        <w:trPr>
          <w:trHeight w:val="239"/>
        </w:trPr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4BD0" w:rsidRPr="005445EF" w:rsidRDefault="00364BD0" w:rsidP="0036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45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Ожидаемые  результаты реализации подпрограммы 8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4BD0" w:rsidRDefault="00364BD0" w:rsidP="0036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Количество вновь созданных субъектов МСП в сельском хозяйстве, включая КФХ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- 209 единиц.</w:t>
            </w:r>
          </w:p>
          <w:p w:rsidR="00364BD0" w:rsidRDefault="00364BD0" w:rsidP="0036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Количество работников, зарегистрированных в Пенсионном фонде Карачаево-Черкесской Республики, Фонде социального страхования Карачаево-Черкесской Республики, принятых КФХ в году получения грантов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Агростартап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-318 человек.</w:t>
            </w:r>
          </w:p>
          <w:p w:rsidR="00364BD0" w:rsidRDefault="00364BD0" w:rsidP="0036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3. Количество вовлеченных в субъекты МСП, осуществляющие деятельность в сфере сельского хозяйства -1414 человек.</w:t>
            </w:r>
          </w:p>
          <w:p w:rsidR="00364BD0" w:rsidRDefault="00364BD0" w:rsidP="0036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4. Количество принятых членов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(кроме кредитных) из числа субъектов МСП, включая личные подсобные хозяйства (далее – ЛПХ) и КФХ, в году предоставления государственной поддержки- 887 единиц.</w:t>
            </w:r>
          </w:p>
          <w:p w:rsidR="00364BD0" w:rsidRDefault="00364BD0" w:rsidP="0036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Количество информационно-консультационных и методологических услуг Центра компетенций, оказанных по поддержке МСП и организациям в области сельского хозяйства, обратившихся в Центр компетенций -70 единиц.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6. Доля КФХ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получивших услуги Центра компетенций в общем количестве заявителей на получение услуг Центра компетенций -12,4 %. ».</w:t>
            </w:r>
          </w:p>
        </w:tc>
      </w:tr>
    </w:tbl>
    <w:p w:rsidR="00364BD0" w:rsidRDefault="00364BD0" w:rsidP="000E4643">
      <w:pPr>
        <w:pStyle w:val="ad"/>
        <w:shd w:val="clear" w:color="auto" w:fill="FFFFFF"/>
        <w:ind w:left="0" w:firstLine="567"/>
        <w:rPr>
          <w:sz w:val="28"/>
          <w:szCs w:val="28"/>
        </w:rPr>
      </w:pPr>
    </w:p>
    <w:p w:rsidR="00364BD0" w:rsidRDefault="005445EF" w:rsidP="00364BD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64BD0" w:rsidRPr="00364BD0">
        <w:rPr>
          <w:rFonts w:ascii="Times New Roman" w:hAnsi="Times New Roman" w:cs="Times New Roman"/>
          <w:sz w:val="28"/>
          <w:szCs w:val="28"/>
        </w:rPr>
        <w:t xml:space="preserve">. </w:t>
      </w:r>
      <w:r w:rsidR="00364BD0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364BD0">
        <w:rPr>
          <w:rFonts w:ascii="Times New Roman" w:hAnsi="Times New Roman" w:cs="Times New Roman"/>
          <w:color w:val="000000"/>
          <w:sz w:val="28"/>
          <w:szCs w:val="28"/>
        </w:rPr>
        <w:t>подпрограммы 13</w:t>
      </w:r>
      <w:r w:rsidR="00364B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64BD0" w:rsidRPr="00CE6797">
        <w:rPr>
          <w:rFonts w:ascii="Times New Roman" w:hAnsi="Times New Roman" w:cs="Times New Roman"/>
          <w:bCs/>
          <w:sz w:val="28"/>
          <w:szCs w:val="28"/>
        </w:rPr>
        <w:t>государственной программы</w:t>
      </w:r>
      <w:r w:rsidR="00364BD0" w:rsidRPr="00563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23"/>
      </w:tblGrid>
      <w:tr w:rsidR="00364BD0" w:rsidRPr="00364BD0" w:rsidTr="00364BD0">
        <w:trPr>
          <w:trHeight w:val="288"/>
        </w:trPr>
        <w:tc>
          <w:tcPr>
            <w:tcW w:w="90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BD0" w:rsidRPr="00364BD0" w:rsidRDefault="00364BD0" w:rsidP="0036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4BD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«ПАСПОРТ</w:t>
            </w:r>
          </w:p>
        </w:tc>
      </w:tr>
      <w:tr w:rsidR="00364BD0" w:rsidTr="00364BD0">
        <w:trPr>
          <w:trHeight w:val="288"/>
        </w:trPr>
        <w:tc>
          <w:tcPr>
            <w:tcW w:w="90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BD0" w:rsidRDefault="00364BD0" w:rsidP="0036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подпрограммы 13 государственной программы</w:t>
            </w:r>
          </w:p>
          <w:p w:rsidR="00364BD0" w:rsidRDefault="00364BD0" w:rsidP="0036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64BD0" w:rsidRDefault="00364BD0" w:rsidP="000E4643">
      <w:pPr>
        <w:pStyle w:val="ad"/>
        <w:shd w:val="clear" w:color="auto" w:fill="FFFFFF"/>
        <w:ind w:left="0" w:firstLine="567"/>
        <w:rPr>
          <w:sz w:val="28"/>
          <w:szCs w:val="28"/>
        </w:rPr>
      </w:pPr>
    </w:p>
    <w:tbl>
      <w:tblPr>
        <w:tblW w:w="0" w:type="auto"/>
        <w:tblInd w:w="57" w:type="dxa"/>
        <w:tblLayout w:type="fixed"/>
        <w:tblLook w:val="0000" w:firstRow="0" w:lastRow="0" w:firstColumn="0" w:lastColumn="0" w:noHBand="0" w:noVBand="0"/>
      </w:tblPr>
      <w:tblGrid>
        <w:gridCol w:w="3616"/>
        <w:gridCol w:w="5407"/>
      </w:tblGrid>
      <w:tr w:rsidR="00364BD0" w:rsidTr="00364BD0">
        <w:trPr>
          <w:trHeight w:val="239"/>
        </w:trPr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4BD0" w:rsidRPr="005445EF" w:rsidRDefault="00364BD0" w:rsidP="0036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45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Наименование подпрограммы 13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4BD0" w:rsidRDefault="00364BD0" w:rsidP="0036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«Комплексное развитие сельских территорий» ( далее- подпрограмма 13)</w:t>
            </w:r>
          </w:p>
        </w:tc>
      </w:tr>
      <w:tr w:rsidR="00364BD0" w:rsidTr="00364BD0">
        <w:trPr>
          <w:trHeight w:val="239"/>
        </w:trPr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4BD0" w:rsidRPr="005445EF" w:rsidRDefault="00364BD0" w:rsidP="0036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45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Ответственный исполнитель подпрограммы 13 (соисполнитель программы)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4BD0" w:rsidRDefault="00364BD0" w:rsidP="0036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Министерство сельского хозяйства Карачаево-Черкесской Республики</w:t>
            </w:r>
          </w:p>
        </w:tc>
      </w:tr>
      <w:tr w:rsidR="00364BD0" w:rsidTr="00364BD0">
        <w:trPr>
          <w:trHeight w:val="239"/>
        </w:trPr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4BD0" w:rsidRPr="005445EF" w:rsidRDefault="00364BD0" w:rsidP="0036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45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Участники подпрограммы 13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4BD0" w:rsidRDefault="00364BD0" w:rsidP="0036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Министерство строительства и жилищно-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коммунального хозяйства Карачаево-Черкесской Республики</w:t>
            </w:r>
          </w:p>
        </w:tc>
      </w:tr>
      <w:tr w:rsidR="00364BD0" w:rsidTr="00364BD0">
        <w:trPr>
          <w:trHeight w:val="239"/>
        </w:trPr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4BD0" w:rsidRPr="005445EF" w:rsidRDefault="00364BD0" w:rsidP="0036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45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Цель подпрограммы 13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4BD0" w:rsidRDefault="00364BD0" w:rsidP="0036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комфортных условий в сельской местности для сохранения доли сельского населения в общей численности населения республики, достижения соотношения среднемесячных располагаемых ресурсов сельского и городского домохозяйств, а также повышения доли общей площади благоустроенных жилых помещений в сельских населенных пунктах</w:t>
            </w:r>
          </w:p>
        </w:tc>
      </w:tr>
      <w:tr w:rsidR="00364BD0" w:rsidTr="00364BD0">
        <w:trPr>
          <w:trHeight w:val="239"/>
        </w:trPr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4BD0" w:rsidRPr="005445EF" w:rsidRDefault="00364BD0" w:rsidP="0036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45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Задачи подпрограммы 13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4BD0" w:rsidRDefault="00364BD0" w:rsidP="0036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Обеспечение создания комфортных условий жизнедеятельности в сельской местности.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2. Строительство автомобильных дорог на сельских территориях 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3. Улучшение жилищных условий сельского населения на основе развития институтов субсидирования строительства и покупки жилья, а также ипотечного кредитования</w:t>
            </w:r>
          </w:p>
        </w:tc>
      </w:tr>
      <w:tr w:rsidR="00364BD0" w:rsidTr="00364BD0">
        <w:trPr>
          <w:trHeight w:val="239"/>
        </w:trPr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4BD0" w:rsidRPr="005445EF" w:rsidRDefault="00364BD0" w:rsidP="0036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45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Целевые показатели (индикаторы) подпрограммы13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4BD0" w:rsidRDefault="00364BD0" w:rsidP="0036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Ввод в действие локальных водопроводов (км):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2020 год - 23,553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2. Ввод в действие распределительных газовых сетей (км):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2020 год - 21,1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3. Ввод в эксплуатацию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(км):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2020 год - 6,4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2021 год - 14,5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2022 год - 6,7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2023 год - 7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2024 год - 7,2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2025 год - 7,2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4. Количество инициативных проектов комплексного развития сельских территорий (единиц):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2020 год - 1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2021 год - 5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2022 год - 17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2023 год - 18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2024 год - 24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2025 год - 18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5. Количество населенных пунктов, расположенных на сельских территориях, в которых реализованы проекты комплексной застройки (единиц):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2021 год - 2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2022 год - 2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2023 год - 2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2024 год - 2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2025 год - 2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6. Количество общественно-значимых проектов по благоустройству территорий (единиц):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2023 год - 60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2024 год - 103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7. Количество предоставленных жилищных (ипотечных) кредитов (займов) гражданам, для строительства (приобретения) жилых помещений (жилых домов) на сельских территориях (единиц):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2023 год - 50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2024 год - 50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2025 год - 50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8. Объем ввода (приобретения) жилья для граждан, проживающих на сельских территориях (кв. м):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2020 год - 184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2021 год - 628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2022 год - 238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2023 год - 272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2024 год - 2628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2025 год - 2628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9. Объем ввода жилья, предоставленного на условиях найма гражданам, проживающим на сельских территориях (кв. м):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2022 год - 2300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2023 год - 2810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2024 год - 5620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2025 год - 5620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364BD0" w:rsidTr="00364BD0">
        <w:trPr>
          <w:trHeight w:val="239"/>
        </w:trPr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4BD0" w:rsidRPr="005445EF" w:rsidRDefault="00364BD0" w:rsidP="0036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45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Сроки реализации подпрограммы 13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4BD0" w:rsidRDefault="00364BD0" w:rsidP="0036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01.01.2020 - 31.12.2025</w:t>
            </w:r>
          </w:p>
        </w:tc>
      </w:tr>
      <w:tr w:rsidR="00364BD0" w:rsidTr="00364BD0">
        <w:trPr>
          <w:trHeight w:val="239"/>
        </w:trPr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4BD0" w:rsidRPr="005445EF" w:rsidRDefault="00364BD0" w:rsidP="0036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45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Объем финансового обеспечения подпрограммы 13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4BD0" w:rsidRDefault="00364BD0" w:rsidP="0036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Объемы финансового обеспечения подпрограммы 13 - 4555804,7 тыс. рублей , в том числе: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2020 год - 299589,0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2021 год - 169251,8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2022 год - 58479,5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2023 год - 93960,2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2024 год - 1969969,3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2025 год - 1964555,0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за счет средств республиканского бюджета Карачаево-Черкесской Республики - 228590,8 тыс. рублей, в том числе по годам: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2020 год - 15847,5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2021 год - 8441,6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2022 год - 3507,0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2023 год - 4752,4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2024 год - 98019,4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2025 год - 98023,0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за счет средств федерального бюджета (по согласованию) - 4312567,9 тыс. рублей, в том числе по годам: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2020 год - 283225,5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2021 год - 160389,6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2022 год - 54941,5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2023 год - 89207,8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2024 год - 1862367,4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2025 год - 1862436,1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за счет средств местных бюджетов (по согласованию) - 11788,9 тыс. рублей, в том числе по годам: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2020 год - 516,0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2021 год - 420,6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2022 год - 31,0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2024 год - 6725,4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2025 год - 4095,9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за счет внебюджетных средств (по согласованию) - 2857,1 тыс. рублей, в том числе по годам: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2024 год - 2857,1 тыс. рублей</w:t>
            </w:r>
          </w:p>
        </w:tc>
      </w:tr>
      <w:tr w:rsidR="00364BD0" w:rsidTr="00364BD0">
        <w:trPr>
          <w:trHeight w:val="239"/>
        </w:trPr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4BD0" w:rsidRPr="005445EF" w:rsidRDefault="00364BD0" w:rsidP="0036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45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Ожидаемые  результаты реализации подпрограммы 13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4BD0" w:rsidRDefault="00364BD0" w:rsidP="0036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Ввод в эксплуатацию автомобильных дорог общего пользования с твердым покры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7,2 км.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2. Количество инициативных проектов комплексного развития сельских территорий 18 единиц.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3. Количество населенных пунктов, расположенных на сельских территориях, в которых реализованы проекты комплексной застройки 2 единиц.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4. Количество предоставленных жилищных (ипотечных) кредитов (займов) гражданам, для строительства (приобретения) жилых помещений (жилых домов) на сельских территориях 50 единиц.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5. Объем ввода (приобретения) жилья для граждан, проживающих на сельских территориях 2628 кв. м.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6. Объем ввода жилья, предоставленного на условиях найма гражданам, проживающим на сельских территориях 5620 кв. м.».</w:t>
            </w:r>
          </w:p>
        </w:tc>
      </w:tr>
    </w:tbl>
    <w:p w:rsidR="00364BD0" w:rsidRDefault="00364BD0" w:rsidP="000E4643">
      <w:pPr>
        <w:pStyle w:val="ad"/>
        <w:shd w:val="clear" w:color="auto" w:fill="FFFFFF"/>
        <w:ind w:left="0" w:firstLine="567"/>
        <w:rPr>
          <w:sz w:val="28"/>
          <w:szCs w:val="28"/>
        </w:rPr>
      </w:pPr>
    </w:p>
    <w:p w:rsidR="005445EF" w:rsidRDefault="005445EF" w:rsidP="003F09CA">
      <w:pPr>
        <w:autoSpaceDE w:val="0"/>
        <w:autoSpaceDN w:val="0"/>
        <w:adjustRightInd w:val="0"/>
        <w:spacing w:after="0"/>
        <w:ind w:firstLine="720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3F09CA" w:rsidRPr="00420EB3" w:rsidRDefault="005445EF" w:rsidP="003F09C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45E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5</w:t>
      </w:r>
      <w:r w:rsidR="000E4643" w:rsidRPr="003F09C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="000E4643" w:rsidRPr="003F09CA">
        <w:rPr>
          <w:rStyle w:val="a3"/>
          <w:rFonts w:ascii="Times New Roman" w:hAnsi="Times New Roman" w:cs="Times New Roman"/>
          <w:color w:val="auto"/>
          <w:u w:val="none"/>
        </w:rPr>
        <w:t xml:space="preserve"> </w:t>
      </w:r>
      <w:hyperlink r:id="rId10" w:history="1">
        <w:r w:rsidR="003F09CA" w:rsidRPr="00420EB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Приложения </w:t>
        </w:r>
        <w:r w:rsidR="00C823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2, </w:t>
        </w:r>
        <w:r w:rsidR="003F09CA" w:rsidRPr="00420EB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3</w:t>
        </w:r>
      </w:hyperlink>
      <w:r w:rsidR="003F09CA" w:rsidRPr="00420EB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, 4  </w:t>
      </w:r>
      <w:r w:rsidR="003F09CA" w:rsidRPr="00420EB3">
        <w:rPr>
          <w:rFonts w:ascii="Times New Roman" w:hAnsi="Times New Roman" w:cs="Times New Roman"/>
          <w:sz w:val="28"/>
          <w:szCs w:val="28"/>
        </w:rPr>
        <w:t xml:space="preserve">к  государственной программе изложить в редакции согласно </w:t>
      </w:r>
      <w:hyperlink w:anchor="sub_1010" w:history="1">
        <w:r w:rsidR="003F09CA" w:rsidRPr="00420EB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приложениям</w:t>
        </w:r>
      </w:hyperlink>
      <w:r w:rsidR="003F09CA" w:rsidRPr="00420EB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3F09C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1</w:t>
      </w:r>
      <w:r w:rsidR="003F09CA" w:rsidRPr="00420EB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, </w:t>
      </w:r>
      <w:r w:rsidR="003F09C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2</w:t>
      </w:r>
      <w:r w:rsidR="0091205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, 3</w:t>
      </w:r>
      <w:r w:rsidR="003F09CA" w:rsidRPr="00420EB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0E4643" w:rsidRDefault="000E4643" w:rsidP="003F09CA">
      <w:pPr>
        <w:pStyle w:val="ad"/>
        <w:shd w:val="clear" w:color="auto" w:fill="FFFFFF"/>
        <w:ind w:left="0" w:firstLine="567"/>
        <w:rPr>
          <w:sz w:val="28"/>
          <w:szCs w:val="28"/>
        </w:rPr>
      </w:pPr>
    </w:p>
    <w:p w:rsidR="005445EF" w:rsidRDefault="005445EF" w:rsidP="00291FB1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0"/>
          <w:szCs w:val="20"/>
        </w:rPr>
      </w:pPr>
    </w:p>
    <w:p w:rsidR="005445EF" w:rsidRPr="00420EB3" w:rsidRDefault="005445EF" w:rsidP="00291FB1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0"/>
          <w:szCs w:val="20"/>
        </w:rPr>
      </w:pPr>
    </w:p>
    <w:p w:rsidR="0072525E" w:rsidRPr="00420EB3" w:rsidRDefault="0072525E" w:rsidP="007252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Правительства</w:t>
      </w:r>
    </w:p>
    <w:p w:rsidR="0072525E" w:rsidRPr="00420EB3" w:rsidRDefault="0072525E" w:rsidP="007252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</w:t>
      </w: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  <w:r w:rsidR="00D64C18"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842CE"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64C18"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Озов</w:t>
      </w:r>
    </w:p>
    <w:p w:rsidR="00177295" w:rsidRDefault="00177295" w:rsidP="0072525E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72525E" w:rsidRPr="00420EB3" w:rsidRDefault="0072525E" w:rsidP="007252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880DC6" w:rsidRDefault="00880DC6" w:rsidP="007252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5E" w:rsidRPr="00420EB3" w:rsidRDefault="0072525E" w:rsidP="007252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Администрации </w:t>
      </w:r>
    </w:p>
    <w:p w:rsidR="0072525E" w:rsidRPr="00420EB3" w:rsidRDefault="0072525E" w:rsidP="007252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и Правительства</w:t>
      </w:r>
    </w:p>
    <w:p w:rsidR="0072525E" w:rsidRPr="00420EB3" w:rsidRDefault="0072525E" w:rsidP="007252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</w:t>
      </w: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  <w:r w:rsidR="00177295"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4C18"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842CE"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4C18"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42CE"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>М.Н. Озов</w:t>
      </w:r>
    </w:p>
    <w:p w:rsidR="005445EF" w:rsidRDefault="005445EF" w:rsidP="007252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D03" w:rsidRPr="00420EB3" w:rsidRDefault="00A66D03" w:rsidP="00A66D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</w:t>
      </w:r>
    </w:p>
    <w:p w:rsidR="00A66D03" w:rsidRPr="00420EB3" w:rsidRDefault="00A66D03" w:rsidP="00A66D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Правительства </w:t>
      </w:r>
    </w:p>
    <w:p w:rsidR="00A66D03" w:rsidRPr="00420EB3" w:rsidRDefault="00A66D03" w:rsidP="00A66D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</w:t>
      </w: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Тамбиев</w:t>
      </w:r>
      <w:proofErr w:type="spellEnd"/>
    </w:p>
    <w:p w:rsidR="002B49CA" w:rsidRDefault="002B49CA" w:rsidP="002B49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9CA" w:rsidRPr="00420EB3" w:rsidRDefault="002B49CA" w:rsidP="002B49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Первый заместитель </w:t>
      </w:r>
    </w:p>
    <w:p w:rsidR="002B49CA" w:rsidRPr="00420EB3" w:rsidRDefault="002B49CA" w:rsidP="002B49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Правительства </w:t>
      </w:r>
    </w:p>
    <w:p w:rsidR="002B49CA" w:rsidRPr="00420EB3" w:rsidRDefault="002B49CA" w:rsidP="002B49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</w:t>
      </w: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Х.У. </w:t>
      </w:r>
      <w:proofErr w:type="spellStart"/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Чеккуев</w:t>
      </w:r>
      <w:proofErr w:type="spellEnd"/>
    </w:p>
    <w:p w:rsidR="0072525E" w:rsidRPr="00420EB3" w:rsidRDefault="0072525E" w:rsidP="007252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5E" w:rsidRPr="00420EB3" w:rsidRDefault="0072525E" w:rsidP="0072525E">
      <w:pPr>
        <w:tabs>
          <w:tab w:val="left" w:pos="2870"/>
          <w:tab w:val="lef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EB3">
        <w:rPr>
          <w:rFonts w:ascii="Times New Roman" w:hAnsi="Times New Roman" w:cs="Times New Roman"/>
          <w:sz w:val="28"/>
          <w:szCs w:val="28"/>
        </w:rPr>
        <w:t>Заместитель</w:t>
      </w:r>
    </w:p>
    <w:p w:rsidR="0072525E" w:rsidRPr="00420EB3" w:rsidRDefault="0072525E" w:rsidP="0072525E">
      <w:pPr>
        <w:tabs>
          <w:tab w:val="left" w:pos="2870"/>
          <w:tab w:val="lef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EB3">
        <w:rPr>
          <w:rFonts w:ascii="Times New Roman" w:hAnsi="Times New Roman" w:cs="Times New Roman"/>
          <w:sz w:val="28"/>
          <w:szCs w:val="28"/>
        </w:rPr>
        <w:t>Председателя Правительства</w:t>
      </w:r>
    </w:p>
    <w:p w:rsidR="0072525E" w:rsidRPr="00420EB3" w:rsidRDefault="0072525E" w:rsidP="0072525E">
      <w:pPr>
        <w:tabs>
          <w:tab w:val="left" w:pos="2870"/>
          <w:tab w:val="lef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EB3">
        <w:rPr>
          <w:rFonts w:ascii="Times New Roman" w:hAnsi="Times New Roman" w:cs="Times New Roman"/>
          <w:sz w:val="28"/>
          <w:szCs w:val="28"/>
        </w:rPr>
        <w:t>Карачаево-Черкесской Республики-</w:t>
      </w:r>
    </w:p>
    <w:p w:rsidR="0072525E" w:rsidRPr="00420EB3" w:rsidRDefault="0072525E" w:rsidP="0072525E">
      <w:pPr>
        <w:tabs>
          <w:tab w:val="left" w:pos="2870"/>
          <w:tab w:val="lef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EB3">
        <w:rPr>
          <w:rFonts w:ascii="Times New Roman" w:hAnsi="Times New Roman" w:cs="Times New Roman"/>
          <w:sz w:val="28"/>
          <w:szCs w:val="28"/>
        </w:rPr>
        <w:t xml:space="preserve">Министр финансов </w:t>
      </w:r>
    </w:p>
    <w:p w:rsidR="0072525E" w:rsidRPr="00420EB3" w:rsidRDefault="0072525E" w:rsidP="0072525E">
      <w:pPr>
        <w:tabs>
          <w:tab w:val="left" w:pos="2870"/>
          <w:tab w:val="lef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EB3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               </w:t>
      </w:r>
      <w:r w:rsidR="00E842CE" w:rsidRPr="00420EB3">
        <w:rPr>
          <w:rFonts w:ascii="Times New Roman" w:hAnsi="Times New Roman" w:cs="Times New Roman"/>
          <w:sz w:val="28"/>
          <w:szCs w:val="28"/>
        </w:rPr>
        <w:t xml:space="preserve"> </w:t>
      </w:r>
      <w:r w:rsidRPr="00420EB3">
        <w:rPr>
          <w:rFonts w:ascii="Times New Roman" w:hAnsi="Times New Roman" w:cs="Times New Roman"/>
          <w:sz w:val="28"/>
          <w:szCs w:val="28"/>
        </w:rPr>
        <w:t xml:space="preserve"> </w:t>
      </w:r>
      <w:r w:rsidR="00D64C18" w:rsidRPr="00420EB3">
        <w:rPr>
          <w:rFonts w:ascii="Times New Roman" w:hAnsi="Times New Roman" w:cs="Times New Roman"/>
          <w:sz w:val="28"/>
          <w:szCs w:val="28"/>
        </w:rPr>
        <w:t xml:space="preserve">  </w:t>
      </w:r>
      <w:r w:rsidRPr="00420EB3">
        <w:rPr>
          <w:rFonts w:ascii="Times New Roman" w:hAnsi="Times New Roman" w:cs="Times New Roman"/>
          <w:sz w:val="28"/>
          <w:szCs w:val="28"/>
        </w:rPr>
        <w:t xml:space="preserve">М.Х. </w:t>
      </w:r>
      <w:proofErr w:type="spellStart"/>
      <w:r w:rsidRPr="00420EB3">
        <w:rPr>
          <w:rFonts w:ascii="Times New Roman" w:hAnsi="Times New Roman" w:cs="Times New Roman"/>
          <w:sz w:val="28"/>
          <w:szCs w:val="28"/>
        </w:rPr>
        <w:t>Суюнчев</w:t>
      </w:r>
      <w:proofErr w:type="spellEnd"/>
    </w:p>
    <w:p w:rsidR="0072525E" w:rsidRDefault="0072525E" w:rsidP="007252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9CA" w:rsidRPr="00420EB3" w:rsidRDefault="002B49CA" w:rsidP="007252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AB0" w:rsidRPr="00420EB3" w:rsidRDefault="00366AB0" w:rsidP="00366AB0">
      <w:pPr>
        <w:tabs>
          <w:tab w:val="left" w:pos="2870"/>
          <w:tab w:val="lef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EB3">
        <w:rPr>
          <w:rFonts w:ascii="Times New Roman" w:hAnsi="Times New Roman" w:cs="Times New Roman"/>
          <w:sz w:val="28"/>
          <w:szCs w:val="28"/>
        </w:rPr>
        <w:t>Заместитель</w:t>
      </w:r>
    </w:p>
    <w:p w:rsidR="0072525E" w:rsidRPr="00420EB3" w:rsidRDefault="0072525E" w:rsidP="007252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Правительства </w:t>
      </w:r>
    </w:p>
    <w:p w:rsidR="0072525E" w:rsidRPr="00420EB3" w:rsidRDefault="0072525E" w:rsidP="007252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</w:t>
      </w:r>
      <w:r w:rsidR="00177295"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295"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77295"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</w:t>
      </w:r>
      <w:r w:rsidR="00D64C18"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42CE"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64C18"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</w:t>
      </w:r>
      <w:r w:rsidR="00177295"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Поляков</w:t>
      </w:r>
    </w:p>
    <w:p w:rsidR="0072525E" w:rsidRDefault="0072525E" w:rsidP="007252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9CA" w:rsidRDefault="002B49CA" w:rsidP="007252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5E" w:rsidRPr="00420EB3" w:rsidRDefault="0072525E" w:rsidP="007252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Руководителя Администрации</w:t>
      </w:r>
    </w:p>
    <w:p w:rsidR="0072525E" w:rsidRPr="00420EB3" w:rsidRDefault="0072525E" w:rsidP="007252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и Правительства</w:t>
      </w:r>
    </w:p>
    <w:p w:rsidR="0072525E" w:rsidRPr="00420EB3" w:rsidRDefault="0072525E" w:rsidP="007252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Республики,</w:t>
      </w:r>
    </w:p>
    <w:p w:rsidR="0072525E" w:rsidRPr="00420EB3" w:rsidRDefault="0072525E" w:rsidP="007252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документационного</w:t>
      </w:r>
    </w:p>
    <w:p w:rsidR="0072525E" w:rsidRPr="00420EB3" w:rsidRDefault="0072525E" w:rsidP="007252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Главы и Правительства</w:t>
      </w:r>
    </w:p>
    <w:p w:rsidR="0072525E" w:rsidRPr="00420EB3" w:rsidRDefault="0072525E" w:rsidP="007252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          </w:t>
      </w: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</w:t>
      </w:r>
      <w:r w:rsidR="00D64C18"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Ф.Я. </w:t>
      </w:r>
      <w:proofErr w:type="spellStart"/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Астежева</w:t>
      </w:r>
      <w:proofErr w:type="spellEnd"/>
    </w:p>
    <w:p w:rsidR="00177295" w:rsidRDefault="00177295" w:rsidP="007252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9CA" w:rsidRPr="00420EB3" w:rsidRDefault="002B49CA" w:rsidP="007252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2525E" w:rsidRPr="00420EB3" w:rsidRDefault="0072525E" w:rsidP="007252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экономического развития</w:t>
      </w:r>
    </w:p>
    <w:p w:rsidR="0072525E" w:rsidRPr="00420EB3" w:rsidRDefault="0072525E" w:rsidP="007252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                                          </w:t>
      </w:r>
      <w:r w:rsidR="00D64C18"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А.Х. </w:t>
      </w:r>
      <w:proofErr w:type="spellStart"/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Накохов</w:t>
      </w:r>
      <w:proofErr w:type="spellEnd"/>
    </w:p>
    <w:p w:rsidR="0072525E" w:rsidRDefault="0072525E" w:rsidP="007252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5E" w:rsidRPr="00420EB3" w:rsidRDefault="0072525E" w:rsidP="007252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строительства и</w:t>
      </w:r>
    </w:p>
    <w:p w:rsidR="0072525E" w:rsidRPr="00420EB3" w:rsidRDefault="0072525E" w:rsidP="007252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жилищно-коммунального хозяйства</w:t>
      </w:r>
    </w:p>
    <w:p w:rsidR="0072525E" w:rsidRPr="00420EB3" w:rsidRDefault="0072525E" w:rsidP="007252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                                               Е.А. Гордиенко</w:t>
      </w:r>
    </w:p>
    <w:p w:rsidR="0072525E" w:rsidRPr="00420EB3" w:rsidRDefault="0072525E" w:rsidP="007252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5E" w:rsidRPr="00420EB3" w:rsidRDefault="0072525E" w:rsidP="007252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культуры</w:t>
      </w:r>
    </w:p>
    <w:p w:rsidR="0072525E" w:rsidRPr="00420EB3" w:rsidRDefault="0072525E" w:rsidP="007252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                                           </w:t>
      </w:r>
      <w:r w:rsidR="00210C40"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7D1"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57D1"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2157D1"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>Агирбов</w:t>
      </w:r>
      <w:proofErr w:type="spellEnd"/>
      <w:r w:rsidR="002157D1"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525E" w:rsidRPr="00420EB3" w:rsidRDefault="0072525E" w:rsidP="0072525E">
      <w:pPr>
        <w:tabs>
          <w:tab w:val="left" w:pos="2870"/>
        </w:tabs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5E" w:rsidRDefault="0072525E" w:rsidP="0072525E">
      <w:pPr>
        <w:tabs>
          <w:tab w:val="left" w:pos="2870"/>
        </w:tabs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5F2" w:rsidRDefault="00C265F2" w:rsidP="0072525E">
      <w:pPr>
        <w:tabs>
          <w:tab w:val="left" w:pos="2870"/>
        </w:tabs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5E" w:rsidRPr="00420EB3" w:rsidRDefault="0072525E" w:rsidP="0072525E">
      <w:pPr>
        <w:tabs>
          <w:tab w:val="left" w:pos="2870"/>
        </w:tabs>
        <w:spacing w:after="0" w:line="240" w:lineRule="auto"/>
        <w:ind w:left="-284" w:firstLine="284"/>
        <w:rPr>
          <w:rFonts w:ascii="Times New Roman" w:hAnsi="Times New Roman"/>
          <w:sz w:val="27"/>
          <w:szCs w:val="27"/>
        </w:rPr>
      </w:pPr>
      <w:r w:rsidRPr="00420EB3">
        <w:rPr>
          <w:rFonts w:ascii="Times New Roman" w:hAnsi="Times New Roman"/>
          <w:sz w:val="27"/>
          <w:szCs w:val="27"/>
        </w:rPr>
        <w:t xml:space="preserve">Начальник Управления ветеринарии </w:t>
      </w:r>
    </w:p>
    <w:p w:rsidR="0072525E" w:rsidRPr="00420EB3" w:rsidRDefault="0072525E" w:rsidP="007252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B3">
        <w:rPr>
          <w:rFonts w:ascii="Times New Roman" w:hAnsi="Times New Roman"/>
          <w:sz w:val="27"/>
          <w:szCs w:val="27"/>
        </w:rPr>
        <w:t>Карачаево-Черке</w:t>
      </w:r>
      <w:r w:rsidR="00BE11E1" w:rsidRPr="00420EB3">
        <w:rPr>
          <w:rFonts w:ascii="Times New Roman" w:hAnsi="Times New Roman"/>
          <w:sz w:val="27"/>
          <w:szCs w:val="27"/>
        </w:rPr>
        <w:t xml:space="preserve">сской Республики            </w:t>
      </w:r>
      <w:r w:rsidR="00BE11E1" w:rsidRPr="00420EB3">
        <w:rPr>
          <w:rFonts w:ascii="Times New Roman" w:hAnsi="Times New Roman"/>
          <w:sz w:val="27"/>
          <w:szCs w:val="27"/>
        </w:rPr>
        <w:tab/>
      </w:r>
      <w:r w:rsidR="00BE11E1" w:rsidRPr="00420EB3">
        <w:rPr>
          <w:rFonts w:ascii="Times New Roman" w:hAnsi="Times New Roman"/>
          <w:sz w:val="27"/>
          <w:szCs w:val="27"/>
        </w:rPr>
        <w:tab/>
      </w:r>
      <w:r w:rsidR="00BE11E1" w:rsidRPr="00420EB3">
        <w:rPr>
          <w:rFonts w:ascii="Times New Roman" w:hAnsi="Times New Roman"/>
          <w:sz w:val="27"/>
          <w:szCs w:val="27"/>
        </w:rPr>
        <w:tab/>
        <w:t xml:space="preserve">        </w:t>
      </w:r>
      <w:r w:rsidR="00177295"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E11E1"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В.А. </w:t>
      </w:r>
      <w:proofErr w:type="spellStart"/>
      <w:r w:rsidR="00BE11E1"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Лисовиченко</w:t>
      </w:r>
      <w:proofErr w:type="spellEnd"/>
      <w:r w:rsidR="00BE11E1"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65F2" w:rsidRDefault="00C265F2" w:rsidP="007252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5F2" w:rsidRDefault="00C265F2" w:rsidP="007252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5E" w:rsidRPr="00420EB3" w:rsidRDefault="0072525E" w:rsidP="007252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Начальник Государственно-правового</w:t>
      </w:r>
    </w:p>
    <w:p w:rsidR="0072525E" w:rsidRPr="00420EB3" w:rsidRDefault="0072525E" w:rsidP="007252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Главы и Правительства</w:t>
      </w:r>
    </w:p>
    <w:p w:rsidR="0072525E" w:rsidRPr="00420EB3" w:rsidRDefault="0072525E" w:rsidP="007252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                                              </w:t>
      </w:r>
      <w:r w:rsidR="00D64C18"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 </w:t>
      </w:r>
      <w:proofErr w:type="spellStart"/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>Тлишев</w:t>
      </w:r>
      <w:proofErr w:type="spellEnd"/>
    </w:p>
    <w:p w:rsidR="0072525E" w:rsidRDefault="0072525E" w:rsidP="007252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9CA" w:rsidRPr="00420EB3" w:rsidRDefault="003F09CA" w:rsidP="007252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5E" w:rsidRPr="00420EB3" w:rsidRDefault="0072525E" w:rsidP="007252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подготовлен Министерством сельского хозяйства Карачаево-Черкесской Республики </w:t>
      </w:r>
    </w:p>
    <w:p w:rsidR="0072525E" w:rsidRDefault="0072525E" w:rsidP="0072525E">
      <w:pPr>
        <w:spacing w:after="0"/>
        <w:ind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9CA" w:rsidRPr="00420EB3" w:rsidRDefault="003F09CA" w:rsidP="0072525E">
      <w:pPr>
        <w:spacing w:after="0"/>
        <w:ind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5E" w:rsidRPr="00420EB3" w:rsidRDefault="0072525E" w:rsidP="0072525E">
      <w:pPr>
        <w:spacing w:after="0"/>
        <w:ind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сельского хозяйства</w:t>
      </w:r>
    </w:p>
    <w:p w:rsidR="0072525E" w:rsidRPr="00420EB3" w:rsidRDefault="0072525E" w:rsidP="007252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                                              А.А. </w:t>
      </w:r>
      <w:proofErr w:type="spellStart"/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Боташев</w:t>
      </w:r>
      <w:proofErr w:type="spellEnd"/>
    </w:p>
    <w:sectPr w:rsidR="0072525E" w:rsidRPr="00420EB3" w:rsidSect="00C97A8B">
      <w:footerReference w:type="defaul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63D" w:rsidRDefault="00D7063D" w:rsidP="00C97A8B">
      <w:pPr>
        <w:spacing w:after="0" w:line="240" w:lineRule="auto"/>
      </w:pPr>
      <w:r>
        <w:separator/>
      </w:r>
    </w:p>
  </w:endnote>
  <w:endnote w:type="continuationSeparator" w:id="0">
    <w:p w:rsidR="00D7063D" w:rsidRDefault="00D7063D" w:rsidP="00C97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BD0" w:rsidRDefault="00364BD0">
    <w:pPr>
      <w:pStyle w:val="a7"/>
      <w:jc w:val="center"/>
    </w:pPr>
  </w:p>
  <w:p w:rsidR="00364BD0" w:rsidRDefault="00364BD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63D" w:rsidRDefault="00D7063D" w:rsidP="00C97A8B">
      <w:pPr>
        <w:spacing w:after="0" w:line="240" w:lineRule="auto"/>
      </w:pPr>
      <w:r>
        <w:separator/>
      </w:r>
    </w:p>
  </w:footnote>
  <w:footnote w:type="continuationSeparator" w:id="0">
    <w:p w:rsidR="00D7063D" w:rsidRDefault="00D7063D" w:rsidP="00C97A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E24D1"/>
    <w:multiLevelType w:val="hybridMultilevel"/>
    <w:tmpl w:val="4F18D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30BC6"/>
    <w:multiLevelType w:val="singleLevel"/>
    <w:tmpl w:val="CFD833E8"/>
    <w:lvl w:ilvl="0">
      <w:start w:val="6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7717B3B"/>
    <w:multiLevelType w:val="hybridMultilevel"/>
    <w:tmpl w:val="3844E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02902"/>
    <w:multiLevelType w:val="singleLevel"/>
    <w:tmpl w:val="D49C0E14"/>
    <w:lvl w:ilvl="0">
      <w:start w:val="4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7C603EF"/>
    <w:multiLevelType w:val="singleLevel"/>
    <w:tmpl w:val="41944B16"/>
    <w:lvl w:ilvl="0">
      <w:start w:val="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B3B3580"/>
    <w:multiLevelType w:val="hybridMultilevel"/>
    <w:tmpl w:val="5C7A32F6"/>
    <w:lvl w:ilvl="0" w:tplc="40A68F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C90972"/>
    <w:multiLevelType w:val="singleLevel"/>
    <w:tmpl w:val="380A2F4E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F8F3CA2"/>
    <w:multiLevelType w:val="hybridMultilevel"/>
    <w:tmpl w:val="A7224594"/>
    <w:lvl w:ilvl="0" w:tplc="6F824F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7BA10E6"/>
    <w:multiLevelType w:val="singleLevel"/>
    <w:tmpl w:val="12F0F990"/>
    <w:lvl w:ilvl="0">
      <w:start w:val="8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9FE1046"/>
    <w:multiLevelType w:val="singleLevel"/>
    <w:tmpl w:val="F34C4072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FB12F9D"/>
    <w:multiLevelType w:val="hybridMultilevel"/>
    <w:tmpl w:val="58F2CBA6"/>
    <w:lvl w:ilvl="0" w:tplc="299A536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A6079D1"/>
    <w:multiLevelType w:val="singleLevel"/>
    <w:tmpl w:val="46CC54B4"/>
    <w:lvl w:ilvl="0">
      <w:start w:val="2"/>
      <w:numFmt w:val="decimal"/>
      <w:lvlText w:val="%1)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E7C2E36"/>
    <w:multiLevelType w:val="hybridMultilevel"/>
    <w:tmpl w:val="A9C8F03C"/>
    <w:lvl w:ilvl="0" w:tplc="785E10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9909D2"/>
    <w:multiLevelType w:val="singleLevel"/>
    <w:tmpl w:val="FFF05DAC"/>
    <w:lvl w:ilvl="0">
      <w:start w:val="1"/>
      <w:numFmt w:val="decimal"/>
      <w:lvlText w:val="%1)"/>
      <w:legacy w:legacy="1" w:legacySpace="0" w:legacyIndent="38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5277F3C"/>
    <w:multiLevelType w:val="multilevel"/>
    <w:tmpl w:val="E4A4E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DE6049"/>
    <w:multiLevelType w:val="hybridMultilevel"/>
    <w:tmpl w:val="0F0ED120"/>
    <w:lvl w:ilvl="0" w:tplc="173002A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BE23154"/>
    <w:multiLevelType w:val="hybridMultilevel"/>
    <w:tmpl w:val="D564DC78"/>
    <w:lvl w:ilvl="0" w:tplc="A9DCF2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696D9E"/>
    <w:multiLevelType w:val="hybridMultilevel"/>
    <w:tmpl w:val="A6D2594E"/>
    <w:lvl w:ilvl="0" w:tplc="4C084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992088"/>
    <w:multiLevelType w:val="hybridMultilevel"/>
    <w:tmpl w:val="20D889B4"/>
    <w:lvl w:ilvl="0" w:tplc="95F09E30">
      <w:start w:val="1"/>
      <w:numFmt w:val="decimal"/>
      <w:lvlText w:val="%1."/>
      <w:lvlJc w:val="left"/>
      <w:pPr>
        <w:ind w:left="2355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40" w:hanging="360"/>
      </w:pPr>
    </w:lvl>
    <w:lvl w:ilvl="2" w:tplc="0419001B">
      <w:start w:val="1"/>
      <w:numFmt w:val="lowerRoman"/>
      <w:lvlText w:val="%3."/>
      <w:lvlJc w:val="right"/>
      <w:pPr>
        <w:ind w:left="3060" w:hanging="180"/>
      </w:pPr>
    </w:lvl>
    <w:lvl w:ilvl="3" w:tplc="0419000F">
      <w:start w:val="1"/>
      <w:numFmt w:val="decimal"/>
      <w:lvlText w:val="%4."/>
      <w:lvlJc w:val="left"/>
      <w:pPr>
        <w:ind w:left="3780" w:hanging="360"/>
      </w:pPr>
    </w:lvl>
    <w:lvl w:ilvl="4" w:tplc="04190019">
      <w:start w:val="1"/>
      <w:numFmt w:val="lowerLetter"/>
      <w:lvlText w:val="%5."/>
      <w:lvlJc w:val="left"/>
      <w:pPr>
        <w:ind w:left="4500" w:hanging="360"/>
      </w:pPr>
    </w:lvl>
    <w:lvl w:ilvl="5" w:tplc="0419001B">
      <w:start w:val="1"/>
      <w:numFmt w:val="lowerRoman"/>
      <w:lvlText w:val="%6."/>
      <w:lvlJc w:val="right"/>
      <w:pPr>
        <w:ind w:left="5220" w:hanging="180"/>
      </w:pPr>
    </w:lvl>
    <w:lvl w:ilvl="6" w:tplc="0419000F">
      <w:start w:val="1"/>
      <w:numFmt w:val="decimal"/>
      <w:lvlText w:val="%7."/>
      <w:lvlJc w:val="left"/>
      <w:pPr>
        <w:ind w:left="5940" w:hanging="360"/>
      </w:pPr>
    </w:lvl>
    <w:lvl w:ilvl="7" w:tplc="04190019">
      <w:start w:val="1"/>
      <w:numFmt w:val="lowerLetter"/>
      <w:lvlText w:val="%8."/>
      <w:lvlJc w:val="left"/>
      <w:pPr>
        <w:ind w:left="6660" w:hanging="360"/>
      </w:pPr>
    </w:lvl>
    <w:lvl w:ilvl="8" w:tplc="0419001B">
      <w:start w:val="1"/>
      <w:numFmt w:val="lowerRoman"/>
      <w:lvlText w:val="%9."/>
      <w:lvlJc w:val="right"/>
      <w:pPr>
        <w:ind w:left="7380" w:hanging="180"/>
      </w:pPr>
    </w:lvl>
  </w:abstractNum>
  <w:abstractNum w:abstractNumId="19" w15:restartNumberingAfterBreak="0">
    <w:nsid w:val="67D369B4"/>
    <w:multiLevelType w:val="singleLevel"/>
    <w:tmpl w:val="BE462C78"/>
    <w:lvl w:ilvl="0">
      <w:start w:val="22"/>
      <w:numFmt w:val="decimal"/>
      <w:lvlText w:val="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6A4B0130"/>
    <w:multiLevelType w:val="singleLevel"/>
    <w:tmpl w:val="62FE3FBE"/>
    <w:lvl w:ilvl="0">
      <w:start w:val="18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6FF83E62"/>
    <w:multiLevelType w:val="singleLevel"/>
    <w:tmpl w:val="CCFECAD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708C03A2"/>
    <w:multiLevelType w:val="singleLevel"/>
    <w:tmpl w:val="114C037E"/>
    <w:lvl w:ilvl="0">
      <w:start w:val="7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74E36D04"/>
    <w:multiLevelType w:val="singleLevel"/>
    <w:tmpl w:val="06D0A010"/>
    <w:lvl w:ilvl="0">
      <w:start w:val="7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77710C0A"/>
    <w:multiLevelType w:val="hybridMultilevel"/>
    <w:tmpl w:val="14B25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D77B6D"/>
    <w:multiLevelType w:val="singleLevel"/>
    <w:tmpl w:val="C26A03C4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A240AEC"/>
    <w:multiLevelType w:val="singleLevel"/>
    <w:tmpl w:val="65A030B8"/>
    <w:lvl w:ilvl="0">
      <w:start w:val="1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13"/>
  </w:num>
  <w:num w:numId="3">
    <w:abstractNumId w:val="13"/>
    <w:lvlOverride w:ilvl="0">
      <w:lvl w:ilvl="0">
        <w:start w:val="4"/>
        <w:numFmt w:val="decimal"/>
        <w:lvlText w:val="%1)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11"/>
  </w:num>
  <w:num w:numId="6">
    <w:abstractNumId w:val="23"/>
  </w:num>
  <w:num w:numId="7">
    <w:abstractNumId w:val="26"/>
  </w:num>
  <w:num w:numId="8">
    <w:abstractNumId w:val="6"/>
  </w:num>
  <w:num w:numId="9">
    <w:abstractNumId w:val="3"/>
  </w:num>
  <w:num w:numId="10">
    <w:abstractNumId w:val="8"/>
  </w:num>
  <w:num w:numId="11">
    <w:abstractNumId w:val="20"/>
  </w:num>
  <w:num w:numId="12">
    <w:abstractNumId w:val="19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22"/>
  </w:num>
  <w:num w:numId="16">
    <w:abstractNumId w:val="21"/>
  </w:num>
  <w:num w:numId="17">
    <w:abstractNumId w:val="4"/>
  </w:num>
  <w:num w:numId="18">
    <w:abstractNumId w:val="16"/>
  </w:num>
  <w:num w:numId="19">
    <w:abstractNumId w:val="18"/>
  </w:num>
  <w:num w:numId="20">
    <w:abstractNumId w:val="12"/>
  </w:num>
  <w:num w:numId="21">
    <w:abstractNumId w:val="0"/>
  </w:num>
  <w:num w:numId="22">
    <w:abstractNumId w:val="24"/>
  </w:num>
  <w:num w:numId="23">
    <w:abstractNumId w:val="14"/>
  </w:num>
  <w:num w:numId="24">
    <w:abstractNumId w:val="17"/>
  </w:num>
  <w:num w:numId="25">
    <w:abstractNumId w:val="5"/>
  </w:num>
  <w:num w:numId="26">
    <w:abstractNumId w:val="10"/>
  </w:num>
  <w:num w:numId="27">
    <w:abstractNumId w:val="15"/>
  </w:num>
  <w:num w:numId="28">
    <w:abstractNumId w:val="2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2B6"/>
    <w:rsid w:val="00016990"/>
    <w:rsid w:val="00033245"/>
    <w:rsid w:val="00050ED4"/>
    <w:rsid w:val="0005325C"/>
    <w:rsid w:val="00053477"/>
    <w:rsid w:val="00064FA7"/>
    <w:rsid w:val="00086A48"/>
    <w:rsid w:val="000A0E6A"/>
    <w:rsid w:val="000B099C"/>
    <w:rsid w:val="000B24EF"/>
    <w:rsid w:val="000B25E6"/>
    <w:rsid w:val="000B314B"/>
    <w:rsid w:val="000C2D4A"/>
    <w:rsid w:val="000C6A71"/>
    <w:rsid w:val="000E07BD"/>
    <w:rsid w:val="000E4643"/>
    <w:rsid w:val="000F07AA"/>
    <w:rsid w:val="000F74A5"/>
    <w:rsid w:val="001063A3"/>
    <w:rsid w:val="001268BF"/>
    <w:rsid w:val="00126F72"/>
    <w:rsid w:val="00134A99"/>
    <w:rsid w:val="001432E2"/>
    <w:rsid w:val="00150B65"/>
    <w:rsid w:val="001545BD"/>
    <w:rsid w:val="00157CCC"/>
    <w:rsid w:val="00177295"/>
    <w:rsid w:val="00190545"/>
    <w:rsid w:val="001928D4"/>
    <w:rsid w:val="00197BD0"/>
    <w:rsid w:val="001A5A69"/>
    <w:rsid w:val="001B0E59"/>
    <w:rsid w:val="001C7589"/>
    <w:rsid w:val="001E222A"/>
    <w:rsid w:val="001F33BC"/>
    <w:rsid w:val="00200934"/>
    <w:rsid w:val="00210C40"/>
    <w:rsid w:val="00214FED"/>
    <w:rsid w:val="002157D1"/>
    <w:rsid w:val="0022417D"/>
    <w:rsid w:val="00232D00"/>
    <w:rsid w:val="00264B74"/>
    <w:rsid w:val="00264FBF"/>
    <w:rsid w:val="002742FA"/>
    <w:rsid w:val="00291AC1"/>
    <w:rsid w:val="00291FB1"/>
    <w:rsid w:val="002B1E0D"/>
    <w:rsid w:val="002B49CA"/>
    <w:rsid w:val="002C1B7C"/>
    <w:rsid w:val="002C72BE"/>
    <w:rsid w:val="00320725"/>
    <w:rsid w:val="00323F0F"/>
    <w:rsid w:val="00334E57"/>
    <w:rsid w:val="00356EAB"/>
    <w:rsid w:val="00361C66"/>
    <w:rsid w:val="00364BD0"/>
    <w:rsid w:val="00366AB0"/>
    <w:rsid w:val="003705D9"/>
    <w:rsid w:val="0037776F"/>
    <w:rsid w:val="003A0919"/>
    <w:rsid w:val="003A5E88"/>
    <w:rsid w:val="003C3D4B"/>
    <w:rsid w:val="003E29A7"/>
    <w:rsid w:val="003F09CA"/>
    <w:rsid w:val="00401BE1"/>
    <w:rsid w:val="00403BA9"/>
    <w:rsid w:val="00411BAB"/>
    <w:rsid w:val="00417F39"/>
    <w:rsid w:val="00420EB3"/>
    <w:rsid w:val="00461755"/>
    <w:rsid w:val="004846EA"/>
    <w:rsid w:val="00486A5F"/>
    <w:rsid w:val="004A0659"/>
    <w:rsid w:val="004A7BDB"/>
    <w:rsid w:val="004B4C07"/>
    <w:rsid w:val="004E6DB4"/>
    <w:rsid w:val="004F3469"/>
    <w:rsid w:val="00525393"/>
    <w:rsid w:val="005445EF"/>
    <w:rsid w:val="005450FA"/>
    <w:rsid w:val="005473E6"/>
    <w:rsid w:val="00556CCD"/>
    <w:rsid w:val="0056349B"/>
    <w:rsid w:val="00572334"/>
    <w:rsid w:val="00580C31"/>
    <w:rsid w:val="005818B1"/>
    <w:rsid w:val="005851FD"/>
    <w:rsid w:val="005913B5"/>
    <w:rsid w:val="005A39FB"/>
    <w:rsid w:val="005A55EA"/>
    <w:rsid w:val="005B61AC"/>
    <w:rsid w:val="005F59CF"/>
    <w:rsid w:val="00607265"/>
    <w:rsid w:val="00610B97"/>
    <w:rsid w:val="006160B5"/>
    <w:rsid w:val="00620812"/>
    <w:rsid w:val="00643061"/>
    <w:rsid w:val="006513F5"/>
    <w:rsid w:val="006532DB"/>
    <w:rsid w:val="006564D7"/>
    <w:rsid w:val="006809C6"/>
    <w:rsid w:val="006914E5"/>
    <w:rsid w:val="0069715F"/>
    <w:rsid w:val="006C5473"/>
    <w:rsid w:val="006D1A6D"/>
    <w:rsid w:val="006D3626"/>
    <w:rsid w:val="006E022D"/>
    <w:rsid w:val="006E20D6"/>
    <w:rsid w:val="006E5B96"/>
    <w:rsid w:val="006E70C6"/>
    <w:rsid w:val="006E7CA0"/>
    <w:rsid w:val="006F020F"/>
    <w:rsid w:val="007073D7"/>
    <w:rsid w:val="0072525E"/>
    <w:rsid w:val="0073250D"/>
    <w:rsid w:val="00734E11"/>
    <w:rsid w:val="00737D27"/>
    <w:rsid w:val="00745170"/>
    <w:rsid w:val="00760879"/>
    <w:rsid w:val="007629CA"/>
    <w:rsid w:val="00774228"/>
    <w:rsid w:val="007746DF"/>
    <w:rsid w:val="007A3D1B"/>
    <w:rsid w:val="007A5873"/>
    <w:rsid w:val="007B2DC1"/>
    <w:rsid w:val="007B3E68"/>
    <w:rsid w:val="007B5D5E"/>
    <w:rsid w:val="007D0B71"/>
    <w:rsid w:val="007D3119"/>
    <w:rsid w:val="007F4923"/>
    <w:rsid w:val="007F58A1"/>
    <w:rsid w:val="007F6F72"/>
    <w:rsid w:val="008145DB"/>
    <w:rsid w:val="00814DA1"/>
    <w:rsid w:val="00823F7D"/>
    <w:rsid w:val="008267F5"/>
    <w:rsid w:val="008272BE"/>
    <w:rsid w:val="008448D4"/>
    <w:rsid w:val="008611E0"/>
    <w:rsid w:val="00865974"/>
    <w:rsid w:val="008747B5"/>
    <w:rsid w:val="00880DC6"/>
    <w:rsid w:val="008828C1"/>
    <w:rsid w:val="00887DD7"/>
    <w:rsid w:val="008D163D"/>
    <w:rsid w:val="008D6A05"/>
    <w:rsid w:val="008E3FD3"/>
    <w:rsid w:val="008F11FC"/>
    <w:rsid w:val="008F1833"/>
    <w:rsid w:val="00900A84"/>
    <w:rsid w:val="00904569"/>
    <w:rsid w:val="009113F0"/>
    <w:rsid w:val="0091205F"/>
    <w:rsid w:val="00923AB2"/>
    <w:rsid w:val="009278CD"/>
    <w:rsid w:val="00935B02"/>
    <w:rsid w:val="0095505E"/>
    <w:rsid w:val="00960CEB"/>
    <w:rsid w:val="00990E78"/>
    <w:rsid w:val="00991F2F"/>
    <w:rsid w:val="009B58D3"/>
    <w:rsid w:val="009D0F2E"/>
    <w:rsid w:val="009D6995"/>
    <w:rsid w:val="009D6A9B"/>
    <w:rsid w:val="00A01E02"/>
    <w:rsid w:val="00A106E1"/>
    <w:rsid w:val="00A1535E"/>
    <w:rsid w:val="00A66585"/>
    <w:rsid w:val="00A66D03"/>
    <w:rsid w:val="00A8733E"/>
    <w:rsid w:val="00A95746"/>
    <w:rsid w:val="00AB05EB"/>
    <w:rsid w:val="00AB2595"/>
    <w:rsid w:val="00AB51E6"/>
    <w:rsid w:val="00AD1244"/>
    <w:rsid w:val="00B11A38"/>
    <w:rsid w:val="00B62976"/>
    <w:rsid w:val="00B74A83"/>
    <w:rsid w:val="00B86C4F"/>
    <w:rsid w:val="00B90AA8"/>
    <w:rsid w:val="00B949B9"/>
    <w:rsid w:val="00B94E9F"/>
    <w:rsid w:val="00BA19E5"/>
    <w:rsid w:val="00BA6696"/>
    <w:rsid w:val="00BB0DD2"/>
    <w:rsid w:val="00BC60C4"/>
    <w:rsid w:val="00BC72B6"/>
    <w:rsid w:val="00BE11E1"/>
    <w:rsid w:val="00BE5A72"/>
    <w:rsid w:val="00C265F2"/>
    <w:rsid w:val="00C5225A"/>
    <w:rsid w:val="00C60592"/>
    <w:rsid w:val="00C75013"/>
    <w:rsid w:val="00C82352"/>
    <w:rsid w:val="00C901E1"/>
    <w:rsid w:val="00C90C5E"/>
    <w:rsid w:val="00C97A8B"/>
    <w:rsid w:val="00CA0C34"/>
    <w:rsid w:val="00CB15A5"/>
    <w:rsid w:val="00CB452E"/>
    <w:rsid w:val="00CC389D"/>
    <w:rsid w:val="00CE6797"/>
    <w:rsid w:val="00CF693F"/>
    <w:rsid w:val="00D0318F"/>
    <w:rsid w:val="00D24A0D"/>
    <w:rsid w:val="00D62C64"/>
    <w:rsid w:val="00D64C18"/>
    <w:rsid w:val="00D7063D"/>
    <w:rsid w:val="00D72B37"/>
    <w:rsid w:val="00D752CB"/>
    <w:rsid w:val="00D844A8"/>
    <w:rsid w:val="00D84DDE"/>
    <w:rsid w:val="00D904FB"/>
    <w:rsid w:val="00D91A39"/>
    <w:rsid w:val="00DB0642"/>
    <w:rsid w:val="00DC10A9"/>
    <w:rsid w:val="00DC1337"/>
    <w:rsid w:val="00DD3EE9"/>
    <w:rsid w:val="00DE29D6"/>
    <w:rsid w:val="00DE6365"/>
    <w:rsid w:val="00DF388A"/>
    <w:rsid w:val="00E03ED9"/>
    <w:rsid w:val="00E12484"/>
    <w:rsid w:val="00E169BD"/>
    <w:rsid w:val="00E201F6"/>
    <w:rsid w:val="00E37209"/>
    <w:rsid w:val="00E41D31"/>
    <w:rsid w:val="00E43269"/>
    <w:rsid w:val="00E70D29"/>
    <w:rsid w:val="00E725C9"/>
    <w:rsid w:val="00E762A3"/>
    <w:rsid w:val="00E842CE"/>
    <w:rsid w:val="00E91346"/>
    <w:rsid w:val="00E96A5B"/>
    <w:rsid w:val="00EA1B2E"/>
    <w:rsid w:val="00EB4E12"/>
    <w:rsid w:val="00EC063C"/>
    <w:rsid w:val="00EE44E4"/>
    <w:rsid w:val="00F143DE"/>
    <w:rsid w:val="00F52AB0"/>
    <w:rsid w:val="00F5529C"/>
    <w:rsid w:val="00F7464C"/>
    <w:rsid w:val="00F96BBE"/>
    <w:rsid w:val="00FA01B5"/>
    <w:rsid w:val="00FA1FC5"/>
    <w:rsid w:val="00FA3F0D"/>
    <w:rsid w:val="00FA55CC"/>
    <w:rsid w:val="00FA6EE9"/>
    <w:rsid w:val="00FB2F31"/>
    <w:rsid w:val="00FC1997"/>
    <w:rsid w:val="00FC20BF"/>
    <w:rsid w:val="00FF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36F79"/>
  <w15:docId w15:val="{197D0769-48FC-4A35-B85C-64BAE7200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56CC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56CCD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CC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556CCD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CCD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720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556CC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6CC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556CC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56CC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556CC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56CCD"/>
  </w:style>
  <w:style w:type="paragraph" w:styleId="a4">
    <w:name w:val="No Spacing"/>
    <w:qFormat/>
    <w:rsid w:val="00556C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556CC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56CCD"/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556CC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56CCD"/>
    <w:rPr>
      <w:rFonts w:eastAsia="Times New Roman"/>
      <w:lang w:eastAsia="ru-RU"/>
    </w:rPr>
  </w:style>
  <w:style w:type="paragraph" w:customStyle="1" w:styleId="ConsPlusCell">
    <w:name w:val="ConsPlusCell"/>
    <w:rsid w:val="00556C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7">
    <w:name w:val="Font Style27"/>
    <w:uiPriority w:val="99"/>
    <w:rsid w:val="00556CCD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"/>
    <w:uiPriority w:val="99"/>
    <w:rsid w:val="00556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9pt0pt">
    <w:name w:val="Основной текст + 9 pt;Интервал 0 pt"/>
    <w:rsid w:val="00556C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/>
    </w:rPr>
  </w:style>
  <w:style w:type="character" w:customStyle="1" w:styleId="FontStyle38">
    <w:name w:val="Font Style38"/>
    <w:basedOn w:val="a0"/>
    <w:uiPriority w:val="99"/>
    <w:rsid w:val="00556CCD"/>
    <w:rPr>
      <w:rFonts w:ascii="Times New Roman" w:hAnsi="Times New Roman" w:cs="Times New Roman"/>
      <w:sz w:val="18"/>
      <w:szCs w:val="18"/>
    </w:rPr>
  </w:style>
  <w:style w:type="paragraph" w:styleId="a9">
    <w:name w:val="Balloon Text"/>
    <w:basedOn w:val="a"/>
    <w:link w:val="aa"/>
    <w:unhideWhenUsed/>
    <w:rsid w:val="00556CC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556C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56C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556CC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56C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Стиль"/>
    <w:rsid w:val="00556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56CC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556C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56CC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Emphasis"/>
    <w:basedOn w:val="a0"/>
    <w:qFormat/>
    <w:rsid w:val="00556CCD"/>
    <w:rPr>
      <w:i/>
      <w:iCs/>
    </w:rPr>
  </w:style>
  <w:style w:type="character" w:customStyle="1" w:styleId="12">
    <w:name w:val="Основной текст1"/>
    <w:basedOn w:val="a0"/>
    <w:rsid w:val="00556C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paragraph" w:styleId="af">
    <w:name w:val="Body Text"/>
    <w:basedOn w:val="a"/>
    <w:link w:val="af0"/>
    <w:unhideWhenUsed/>
    <w:rsid w:val="00556CCD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556CC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556CCD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556CCD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56CCD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56CCD"/>
    <w:rPr>
      <w:rFonts w:ascii="Calibri" w:eastAsia="Times New Roman" w:hAnsi="Calibri" w:cs="Times New Roman"/>
      <w:lang w:eastAsia="ru-RU"/>
    </w:rPr>
  </w:style>
  <w:style w:type="paragraph" w:customStyle="1" w:styleId="13">
    <w:name w:val="Основной текст с отступом.Основной текст 1"/>
    <w:basedOn w:val="a"/>
    <w:rsid w:val="00556CCD"/>
    <w:pPr>
      <w:spacing w:after="0" w:line="360" w:lineRule="atLeas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Обычный1"/>
    <w:rsid w:val="00556CC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Таблицы (моноширинный)"/>
    <w:basedOn w:val="a"/>
    <w:next w:val="a"/>
    <w:rsid w:val="00556CC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"/>
    <w:rsid w:val="00556CCD"/>
    <w:pPr>
      <w:spacing w:before="88" w:after="88" w:line="240" w:lineRule="auto"/>
      <w:ind w:firstLine="300"/>
      <w:jc w:val="both"/>
    </w:pPr>
    <w:rPr>
      <w:rFonts w:ascii="Arial" w:eastAsia="Times New Roman" w:hAnsi="Arial" w:cs="Arial"/>
      <w:sz w:val="21"/>
      <w:szCs w:val="21"/>
      <w:lang w:eastAsia="ru-RU"/>
    </w:rPr>
  </w:style>
  <w:style w:type="character" w:styleId="af4">
    <w:name w:val="Strong"/>
    <w:basedOn w:val="a0"/>
    <w:qFormat/>
    <w:rsid w:val="00556CCD"/>
    <w:rPr>
      <w:b/>
      <w:bCs/>
    </w:rPr>
  </w:style>
  <w:style w:type="paragraph" w:styleId="31">
    <w:name w:val="Body Text 3"/>
    <w:basedOn w:val="a"/>
    <w:link w:val="32"/>
    <w:uiPriority w:val="99"/>
    <w:semiHidden/>
    <w:unhideWhenUsed/>
    <w:rsid w:val="00556CCD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56CCD"/>
    <w:rPr>
      <w:rFonts w:ascii="Calibri" w:eastAsia="Times New Roman" w:hAnsi="Calibri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556CCD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56CCD"/>
    <w:rPr>
      <w:rFonts w:ascii="Calibri" w:eastAsia="Times New Roman" w:hAnsi="Calibri" w:cs="Times New Roman"/>
      <w:sz w:val="16"/>
      <w:szCs w:val="16"/>
      <w:lang w:eastAsia="ru-RU"/>
    </w:rPr>
  </w:style>
  <w:style w:type="paragraph" w:styleId="af5">
    <w:name w:val="Body Text First Indent"/>
    <w:basedOn w:val="af"/>
    <w:link w:val="af6"/>
    <w:rsid w:val="00556CCD"/>
    <w:pPr>
      <w:spacing w:after="120"/>
      <w:ind w:firstLine="210"/>
    </w:pPr>
    <w:rPr>
      <w:sz w:val="28"/>
      <w:szCs w:val="24"/>
    </w:rPr>
  </w:style>
  <w:style w:type="character" w:customStyle="1" w:styleId="af6">
    <w:name w:val="Красная строка Знак"/>
    <w:basedOn w:val="af0"/>
    <w:link w:val="af5"/>
    <w:rsid w:val="00556C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7">
    <w:name w:val="Вертикальный отступ"/>
    <w:basedOn w:val="a"/>
    <w:rsid w:val="00556CC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8">
    <w:name w:val="Знак Знак Знак Знак Знак Знак Знак"/>
    <w:basedOn w:val="a"/>
    <w:rsid w:val="00556CC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f9">
    <w:name w:val="Основной текст_ Знак"/>
    <w:basedOn w:val="a0"/>
    <w:link w:val="afa"/>
    <w:rsid w:val="00556CCD"/>
    <w:rPr>
      <w:rFonts w:ascii="Arial Unicode MS" w:eastAsia="Arial Unicode MS" w:hAnsi="Arial Unicode MS" w:cs="Arial Unicode MS"/>
      <w:color w:val="000000"/>
      <w:sz w:val="27"/>
      <w:szCs w:val="27"/>
      <w:shd w:val="clear" w:color="auto" w:fill="FFFFFF"/>
    </w:rPr>
  </w:style>
  <w:style w:type="paragraph" w:customStyle="1" w:styleId="afa">
    <w:name w:val="Основной текст_"/>
    <w:basedOn w:val="a"/>
    <w:link w:val="af9"/>
    <w:rsid w:val="00556CCD"/>
    <w:pPr>
      <w:shd w:val="clear" w:color="auto" w:fill="FFFFFF"/>
      <w:spacing w:before="300" w:after="120" w:line="322" w:lineRule="exact"/>
      <w:jc w:val="both"/>
    </w:pPr>
    <w:rPr>
      <w:rFonts w:ascii="Arial Unicode MS" w:eastAsia="Arial Unicode MS" w:hAnsi="Arial Unicode MS" w:cs="Arial Unicode MS"/>
      <w:color w:val="000000"/>
      <w:sz w:val="27"/>
      <w:szCs w:val="27"/>
    </w:rPr>
  </w:style>
  <w:style w:type="paragraph" w:customStyle="1" w:styleId="ConsPlusTitle">
    <w:name w:val="ConsPlusTitle"/>
    <w:rsid w:val="00556CC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fb">
    <w:name w:val="Normal (Web)"/>
    <w:basedOn w:val="a"/>
    <w:uiPriority w:val="99"/>
    <w:rsid w:val="00556CCD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5">
    <w:name w:val="Заголовок №1"/>
    <w:basedOn w:val="a"/>
    <w:rsid w:val="00556CCD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WW-">
    <w:name w:val="WW-Обычный (веб)"/>
    <w:basedOn w:val="a"/>
    <w:rsid w:val="00556CCD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556CCD"/>
    <w:pPr>
      <w:widowControl w:val="0"/>
      <w:tabs>
        <w:tab w:val="left" w:pos="-113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556CC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customStyle="1" w:styleId="Default">
    <w:name w:val="Default"/>
    <w:rsid w:val="00556C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10">
    <w:name w:val="Заголовок 1 Знак1"/>
    <w:rsid w:val="00556CCD"/>
    <w:rPr>
      <w:rFonts w:ascii="Times New Roman" w:hAnsi="Times New Roman"/>
      <w:b/>
      <w:bCs/>
      <w:caps/>
      <w:sz w:val="28"/>
      <w:szCs w:val="28"/>
      <w:lang w:val="en-US"/>
    </w:rPr>
  </w:style>
  <w:style w:type="paragraph" w:customStyle="1" w:styleId="afc">
    <w:name w:val="Таблица"/>
    <w:basedOn w:val="a"/>
    <w:qFormat/>
    <w:rsid w:val="00556CCD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paragraph" w:customStyle="1" w:styleId="afd">
    <w:name w:val="Ст. без интервала"/>
    <w:basedOn w:val="a4"/>
    <w:qFormat/>
    <w:rsid w:val="00556CCD"/>
  </w:style>
  <w:style w:type="character" w:customStyle="1" w:styleId="23">
    <w:name w:val="Основной текст 2 Знак Знак Знак"/>
    <w:basedOn w:val="a0"/>
    <w:rsid w:val="00556CCD"/>
  </w:style>
  <w:style w:type="paragraph" w:styleId="24">
    <w:name w:val="Body Text Indent 2"/>
    <w:basedOn w:val="a"/>
    <w:link w:val="211"/>
    <w:rsid w:val="00556CCD"/>
    <w:pPr>
      <w:tabs>
        <w:tab w:val="left" w:pos="709"/>
      </w:tabs>
      <w:spacing w:after="0" w:line="240" w:lineRule="auto"/>
      <w:ind w:firstLine="567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0"/>
    <w:uiPriority w:val="99"/>
    <w:semiHidden/>
    <w:rsid w:val="00556CCD"/>
  </w:style>
  <w:style w:type="character" w:customStyle="1" w:styleId="211">
    <w:name w:val="Основной текст с отступом 2 Знак1"/>
    <w:link w:val="24"/>
    <w:rsid w:val="00556CCD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16">
    <w:name w:val="Нижний колонтитул Знак1"/>
    <w:rsid w:val="00556CCD"/>
    <w:rPr>
      <w:rFonts w:ascii="Times New Roman CYR" w:eastAsia="Times New Roman" w:hAnsi="Times New Roman CYR"/>
      <w:sz w:val="28"/>
    </w:rPr>
  </w:style>
  <w:style w:type="paragraph" w:customStyle="1" w:styleId="314">
    <w:name w:val="Основной текст с отступом 3 + 14 пт"/>
    <w:aliases w:val="По ширине,Слева:  0 см,Первая строка: ..."/>
    <w:basedOn w:val="a"/>
    <w:rsid w:val="00556CCD"/>
    <w:pPr>
      <w:spacing w:after="120" w:line="240" w:lineRule="auto"/>
      <w:ind w:firstLine="540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212">
    <w:name w:val="Заголовок 2 Знак1"/>
    <w:uiPriority w:val="99"/>
    <w:rsid w:val="00556CCD"/>
    <w:rPr>
      <w:rFonts w:ascii="Times New Roman" w:eastAsia="Times New Roman" w:hAnsi="Times New Roman"/>
      <w:b/>
      <w:bCs/>
      <w:iCs/>
      <w:kern w:val="24"/>
      <w:sz w:val="28"/>
      <w:szCs w:val="28"/>
    </w:rPr>
  </w:style>
  <w:style w:type="paragraph" w:customStyle="1" w:styleId="afe">
    <w:name w:val="Стандарт"/>
    <w:basedOn w:val="a"/>
    <w:link w:val="aff"/>
    <w:qFormat/>
    <w:rsid w:val="00556CCD"/>
    <w:pPr>
      <w:spacing w:after="0" w:line="36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f">
    <w:name w:val="Стандарт Знак"/>
    <w:link w:val="afe"/>
    <w:rsid w:val="00556CCD"/>
    <w:rPr>
      <w:rFonts w:ascii="Times New Roman" w:eastAsia="Calibri" w:hAnsi="Times New Roman" w:cs="Times New Roman"/>
      <w:sz w:val="28"/>
      <w:szCs w:val="28"/>
    </w:rPr>
  </w:style>
  <w:style w:type="character" w:customStyle="1" w:styleId="aff0">
    <w:name w:val="Цветовое выделение"/>
    <w:uiPriority w:val="99"/>
    <w:rsid w:val="00556CCD"/>
    <w:rPr>
      <w:b/>
      <w:color w:val="000080"/>
    </w:rPr>
  </w:style>
  <w:style w:type="character" w:customStyle="1" w:styleId="aff1">
    <w:name w:val="Гипертекстовая ссылка"/>
    <w:basedOn w:val="aff0"/>
    <w:uiPriority w:val="99"/>
    <w:rsid w:val="00556CCD"/>
    <w:rPr>
      <w:rFonts w:cs="Times New Roman"/>
      <w:b/>
      <w:bCs/>
      <w:color w:val="008000"/>
    </w:rPr>
  </w:style>
  <w:style w:type="paragraph" w:customStyle="1" w:styleId="aff2">
    <w:name w:val="Нормальный (таблица)"/>
    <w:basedOn w:val="a"/>
    <w:next w:val="a"/>
    <w:uiPriority w:val="99"/>
    <w:rsid w:val="00556CC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3">
    <w:name w:val="Прижатый влево"/>
    <w:basedOn w:val="a"/>
    <w:next w:val="a"/>
    <w:uiPriority w:val="99"/>
    <w:rsid w:val="00556C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4">
    <w:name w:val="Подзаголовок Знак"/>
    <w:link w:val="aff5"/>
    <w:rsid w:val="00556CCD"/>
    <w:rPr>
      <w:b/>
      <w:bCs/>
      <w:iCs/>
      <w:kern w:val="24"/>
      <w:sz w:val="28"/>
      <w:szCs w:val="28"/>
    </w:rPr>
  </w:style>
  <w:style w:type="paragraph" w:styleId="aff5">
    <w:name w:val="Subtitle"/>
    <w:basedOn w:val="a"/>
    <w:link w:val="aff4"/>
    <w:qFormat/>
    <w:rsid w:val="00556CCD"/>
    <w:pPr>
      <w:spacing w:after="0" w:line="240" w:lineRule="auto"/>
      <w:jc w:val="center"/>
    </w:pPr>
    <w:rPr>
      <w:b/>
      <w:bCs/>
      <w:iCs/>
      <w:kern w:val="24"/>
      <w:sz w:val="28"/>
      <w:szCs w:val="28"/>
    </w:rPr>
  </w:style>
  <w:style w:type="character" w:customStyle="1" w:styleId="17">
    <w:name w:val="Подзаголовок Знак1"/>
    <w:basedOn w:val="a0"/>
    <w:uiPriority w:val="11"/>
    <w:rsid w:val="00556C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6">
    <w:name w:val="Title"/>
    <w:basedOn w:val="a"/>
    <w:link w:val="aff7"/>
    <w:qFormat/>
    <w:rsid w:val="00556CC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7">
    <w:name w:val="Заголовок Знак"/>
    <w:basedOn w:val="a0"/>
    <w:link w:val="aff6"/>
    <w:rsid w:val="00556C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47">
    <w:name w:val="Font Style47"/>
    <w:basedOn w:val="a0"/>
    <w:uiPriority w:val="99"/>
    <w:rsid w:val="00556CCD"/>
    <w:rPr>
      <w:rFonts w:ascii="Times New Roman" w:hAnsi="Times New Roman" w:cs="Times New Roman"/>
      <w:sz w:val="22"/>
      <w:szCs w:val="22"/>
    </w:rPr>
  </w:style>
  <w:style w:type="paragraph" w:customStyle="1" w:styleId="ConsNormal">
    <w:name w:val="ConsNormal"/>
    <w:rsid w:val="00556CCD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f8">
    <w:name w:val="List"/>
    <w:basedOn w:val="af"/>
    <w:rsid w:val="00556CCD"/>
    <w:pPr>
      <w:widowControl w:val="0"/>
      <w:suppressAutoHyphens/>
      <w:spacing w:after="120"/>
    </w:pPr>
    <w:rPr>
      <w:rFonts w:ascii="Arial" w:eastAsia="Lucida Sans Unicode" w:hAnsi="Arial" w:cs="Tahoma"/>
      <w:kern w:val="1"/>
      <w:sz w:val="20"/>
      <w:szCs w:val="24"/>
    </w:rPr>
  </w:style>
  <w:style w:type="paragraph" w:customStyle="1" w:styleId="aff9">
    <w:name w:val="Содержимое таблицы"/>
    <w:basedOn w:val="a"/>
    <w:rsid w:val="00556CCD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customStyle="1" w:styleId="26">
    <w:name w:val="Название2"/>
    <w:basedOn w:val="a"/>
    <w:rsid w:val="00556CCD"/>
    <w:pPr>
      <w:widowControl w:val="0"/>
      <w:suppressLineNumbers/>
      <w:suppressAutoHyphens/>
      <w:spacing w:before="120" w:after="120" w:line="240" w:lineRule="auto"/>
    </w:pPr>
    <w:rPr>
      <w:rFonts w:ascii="Arial" w:eastAsia="Lucida Sans Unicode" w:hAnsi="Arial" w:cs="Mangal"/>
      <w:i/>
      <w:iCs/>
      <w:kern w:val="1"/>
      <w:sz w:val="24"/>
      <w:szCs w:val="24"/>
      <w:lang w:eastAsia="ru-RU"/>
    </w:rPr>
  </w:style>
  <w:style w:type="character" w:customStyle="1" w:styleId="Absatz-Standardschriftart">
    <w:name w:val="Absatz-Standardschriftart"/>
    <w:rsid w:val="00556CCD"/>
  </w:style>
  <w:style w:type="character" w:customStyle="1" w:styleId="WW-Absatz-Standardschriftart">
    <w:name w:val="WW-Absatz-Standardschriftart"/>
    <w:rsid w:val="00556CCD"/>
  </w:style>
  <w:style w:type="character" w:customStyle="1" w:styleId="WW-Absatz-Standardschriftart1">
    <w:name w:val="WW-Absatz-Standardschriftart1"/>
    <w:rsid w:val="00556CCD"/>
  </w:style>
  <w:style w:type="character" w:customStyle="1" w:styleId="WW-Absatz-Standardschriftart11">
    <w:name w:val="WW-Absatz-Standardschriftart11"/>
    <w:rsid w:val="00556CCD"/>
  </w:style>
  <w:style w:type="character" w:customStyle="1" w:styleId="WW-Absatz-Standardschriftart111">
    <w:name w:val="WW-Absatz-Standardschriftart111"/>
    <w:rsid w:val="00556CCD"/>
  </w:style>
  <w:style w:type="character" w:customStyle="1" w:styleId="WW-Absatz-Standardschriftart1111">
    <w:name w:val="WW-Absatz-Standardschriftart1111"/>
    <w:rsid w:val="00556CCD"/>
  </w:style>
  <w:style w:type="character" w:customStyle="1" w:styleId="affa">
    <w:name w:val="Символ нумерации"/>
    <w:rsid w:val="00556CCD"/>
  </w:style>
  <w:style w:type="paragraph" w:customStyle="1" w:styleId="18">
    <w:name w:val="Заголовок1"/>
    <w:basedOn w:val="a"/>
    <w:next w:val="af"/>
    <w:rsid w:val="00556CCD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  <w:lang w:eastAsia="ru-RU"/>
    </w:rPr>
  </w:style>
  <w:style w:type="character" w:customStyle="1" w:styleId="11pt">
    <w:name w:val="Основной текст + 11 pt"/>
    <w:rsid w:val="00556CC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1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PalatinoLinotype">
    <w:name w:val="Основной текст + Palatino Linotype"/>
    <w:aliases w:val="12,5 pt"/>
    <w:rsid w:val="00556CCD"/>
    <w:rPr>
      <w:rFonts w:ascii="Palatino Linotype" w:eastAsia="Palatino Linotype" w:hAnsi="Palatino Linotype" w:cs="Palatino Linotyp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shd w:val="clear" w:color="auto" w:fill="FFFFFF"/>
      <w:lang w:val="ru-RU"/>
    </w:rPr>
  </w:style>
  <w:style w:type="character" w:customStyle="1" w:styleId="11pt0pt">
    <w:name w:val="Основной текст + 11 pt;Полужирный;Интервал 0 pt"/>
    <w:basedOn w:val="a0"/>
    <w:rsid w:val="00556C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/>
    </w:rPr>
  </w:style>
  <w:style w:type="character" w:customStyle="1" w:styleId="PalatinoLinotype125pt">
    <w:name w:val="Основной текст + Palatino Linotype;12;5 pt"/>
    <w:basedOn w:val="a0"/>
    <w:rsid w:val="00556CCD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FontStyle26">
    <w:name w:val="Font Style26"/>
    <w:basedOn w:val="a0"/>
    <w:uiPriority w:val="99"/>
    <w:rsid w:val="00556CC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a"/>
    <w:uiPriority w:val="99"/>
    <w:rsid w:val="00556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56CCD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556CCD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556CCD"/>
    <w:rPr>
      <w:rFonts w:ascii="Times New Roman" w:hAnsi="Times New Roman" w:cs="Times New Roman"/>
      <w:i/>
      <w:iCs/>
      <w:sz w:val="16"/>
      <w:szCs w:val="16"/>
    </w:rPr>
  </w:style>
  <w:style w:type="paragraph" w:customStyle="1" w:styleId="Style2">
    <w:name w:val="Style2"/>
    <w:basedOn w:val="a"/>
    <w:uiPriority w:val="99"/>
    <w:rsid w:val="00556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556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556CCD"/>
    <w:rPr>
      <w:rFonts w:ascii="Cambria" w:hAnsi="Cambria" w:cs="Cambria"/>
      <w:sz w:val="12"/>
      <w:szCs w:val="12"/>
    </w:rPr>
  </w:style>
  <w:style w:type="paragraph" w:customStyle="1" w:styleId="Style20">
    <w:name w:val="Style20"/>
    <w:basedOn w:val="a"/>
    <w:uiPriority w:val="99"/>
    <w:rsid w:val="00556CCD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556CCD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556CCD"/>
    <w:pPr>
      <w:widowControl w:val="0"/>
      <w:autoSpaceDE w:val="0"/>
      <w:autoSpaceDN w:val="0"/>
      <w:adjustRightInd w:val="0"/>
      <w:spacing w:after="0" w:line="173" w:lineRule="exact"/>
      <w:jc w:val="righ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556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556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rsid w:val="00556CC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0">
    <w:name w:val="Font Style30"/>
    <w:basedOn w:val="a0"/>
    <w:rsid w:val="00556CCD"/>
    <w:rPr>
      <w:rFonts w:ascii="Times New Roman" w:hAnsi="Times New Roman" w:cs="Times New Roman"/>
      <w:b/>
      <w:bCs/>
      <w:i/>
      <w:iCs/>
      <w:sz w:val="12"/>
      <w:szCs w:val="12"/>
    </w:rPr>
  </w:style>
  <w:style w:type="paragraph" w:customStyle="1" w:styleId="Style6">
    <w:name w:val="Style6"/>
    <w:basedOn w:val="a"/>
    <w:uiPriority w:val="99"/>
    <w:rsid w:val="00556CCD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556CCD"/>
    <w:rPr>
      <w:rFonts w:ascii="Times New Roman" w:hAnsi="Times New Roman" w:cs="Times New Roman" w:hint="default"/>
      <w:sz w:val="26"/>
      <w:szCs w:val="26"/>
    </w:rPr>
  </w:style>
  <w:style w:type="paragraph" w:customStyle="1" w:styleId="1CStyle18">
    <w:name w:val="1CStyle18"/>
    <w:rsid w:val="00556CCD"/>
    <w:pPr>
      <w:jc w:val="center"/>
    </w:pPr>
    <w:rPr>
      <w:rFonts w:ascii="Times New Roman" w:eastAsia="Times New Roman" w:hAnsi="Times New Roman" w:cs="Times New Roman"/>
      <w:sz w:val="24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3A0919"/>
  </w:style>
  <w:style w:type="table" w:customStyle="1" w:styleId="19">
    <w:name w:val="Сетка таблицы1"/>
    <w:basedOn w:val="a1"/>
    <w:next w:val="ab"/>
    <w:uiPriority w:val="59"/>
    <w:rsid w:val="003A091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b">
    <w:basedOn w:val="a"/>
    <w:next w:val="af"/>
    <w:rsid w:val="003A0919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  <w:lang w:eastAsia="ru-RU"/>
    </w:rPr>
  </w:style>
  <w:style w:type="paragraph" w:customStyle="1" w:styleId="28">
    <w:name w:val="Обычный2"/>
    <w:rsid w:val="003A09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0">
    <w:name w:val="Основной текст 22"/>
    <w:basedOn w:val="a"/>
    <w:rsid w:val="003A0919"/>
    <w:pPr>
      <w:widowControl w:val="0"/>
      <w:tabs>
        <w:tab w:val="left" w:pos="-113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5">
    <w:name w:val="Обычный3"/>
    <w:rsid w:val="003A09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3A0919"/>
    <w:pPr>
      <w:widowControl w:val="0"/>
      <w:tabs>
        <w:tab w:val="left" w:pos="-113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36">
    <w:name w:val="Нет списка3"/>
    <w:next w:val="a2"/>
    <w:uiPriority w:val="99"/>
    <w:semiHidden/>
    <w:unhideWhenUsed/>
    <w:rsid w:val="00320725"/>
  </w:style>
  <w:style w:type="character" w:customStyle="1" w:styleId="FontStyle158">
    <w:name w:val="Font Style158"/>
    <w:rsid w:val="00CE6797"/>
    <w:rPr>
      <w:rFonts w:ascii="Arial" w:hAnsi="Arial" w:cs="Arial"/>
      <w:b/>
      <w:bCs/>
      <w:sz w:val="22"/>
      <w:szCs w:val="22"/>
    </w:rPr>
  </w:style>
  <w:style w:type="paragraph" w:customStyle="1" w:styleId="s1">
    <w:name w:val="s_1"/>
    <w:basedOn w:val="a"/>
    <w:rsid w:val="00200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Основной текст (2)_"/>
    <w:basedOn w:val="a0"/>
    <w:link w:val="2a"/>
    <w:rsid w:val="003777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37776F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ffc">
    <w:name w:val="annotation reference"/>
    <w:basedOn w:val="a0"/>
    <w:uiPriority w:val="99"/>
    <w:semiHidden/>
    <w:unhideWhenUsed/>
    <w:rsid w:val="0037776F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37776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fe">
    <w:name w:val="Текст примечания Знак"/>
    <w:basedOn w:val="a0"/>
    <w:link w:val="affd"/>
    <w:uiPriority w:val="99"/>
    <w:semiHidden/>
    <w:rsid w:val="0037776F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extended-textfull">
    <w:name w:val="extended-text__full"/>
    <w:basedOn w:val="a0"/>
    <w:rsid w:val="00264B74"/>
  </w:style>
  <w:style w:type="character" w:customStyle="1" w:styleId="extended-textshort">
    <w:name w:val="extended-text__short"/>
    <w:basedOn w:val="a0"/>
    <w:rsid w:val="00264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17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garantF1://30813550.10011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0825465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344AF-8E4B-4BD0-975F-12813A6B4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12</Pages>
  <Words>2216</Words>
  <Characters>12634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mcx63</cp:lastModifiedBy>
  <cp:revision>17</cp:revision>
  <cp:lastPrinted>2020-11-24T07:55:00Z</cp:lastPrinted>
  <dcterms:created xsi:type="dcterms:W3CDTF">2020-10-06T07:31:00Z</dcterms:created>
  <dcterms:modified xsi:type="dcterms:W3CDTF">2020-11-24T07:58:00Z</dcterms:modified>
</cp:coreProperties>
</file>