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8C" w:rsidRPr="00294B25" w:rsidRDefault="00151E8C" w:rsidP="00AE2E1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ПРОЕКТ</w:t>
      </w:r>
    </w:p>
    <w:p w:rsidR="00151E8C" w:rsidRPr="00294B25" w:rsidRDefault="00151E8C" w:rsidP="00AE2E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1E8C" w:rsidRPr="00294B25" w:rsidRDefault="00151E8C" w:rsidP="00AE2E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151E8C" w:rsidRPr="00294B25" w:rsidRDefault="00EA04F6" w:rsidP="00EA04F6">
      <w:pPr>
        <w:widowControl/>
        <w:tabs>
          <w:tab w:val="left" w:pos="727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1E8C" w:rsidRPr="00294B25" w:rsidRDefault="00151E8C" w:rsidP="00AE2E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E8C" w:rsidRPr="00294B25" w:rsidRDefault="00151E8C" w:rsidP="00AE2E1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88"/>
        <w:gridCol w:w="3186"/>
      </w:tblGrid>
      <w:tr w:rsidR="00B27FC4" w:rsidRPr="00B27FC4" w:rsidTr="00B27FC4">
        <w:trPr>
          <w:trHeight w:val="363"/>
        </w:trPr>
        <w:tc>
          <w:tcPr>
            <w:tcW w:w="3190" w:type="dxa"/>
            <w:shd w:val="clear" w:color="auto" w:fill="auto"/>
          </w:tcPr>
          <w:p w:rsidR="00151E8C" w:rsidRPr="00B27FC4" w:rsidRDefault="00151E8C" w:rsidP="00AE2E1F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«___»___________2021</w:t>
            </w:r>
          </w:p>
        </w:tc>
        <w:tc>
          <w:tcPr>
            <w:tcW w:w="3188" w:type="dxa"/>
            <w:shd w:val="clear" w:color="auto" w:fill="auto"/>
          </w:tcPr>
          <w:p w:rsidR="00151E8C" w:rsidRPr="00B27FC4" w:rsidRDefault="00151E8C" w:rsidP="00AE2E1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27F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 Черкесск</w:t>
            </w:r>
          </w:p>
        </w:tc>
        <w:tc>
          <w:tcPr>
            <w:tcW w:w="3187" w:type="dxa"/>
            <w:shd w:val="clear" w:color="auto" w:fill="auto"/>
          </w:tcPr>
          <w:p w:rsidR="00151E8C" w:rsidRPr="00B27FC4" w:rsidRDefault="00151E8C" w:rsidP="00AE2E1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27F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№____</w:t>
            </w:r>
          </w:p>
        </w:tc>
      </w:tr>
    </w:tbl>
    <w:p w:rsidR="00151E8C" w:rsidRPr="00294B25" w:rsidRDefault="00151E8C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Карачаево-Черкесской Республики от 15 февраля 2013 г. №43 «Об утверждении Порядка предоставления субсидий на поддержку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 xml:space="preserve"> растениеводства за счет средств республиканского бюджета Карачаево-Черкесской Респу</w:t>
      </w:r>
      <w:bookmarkStart w:id="0" w:name="_GoBack"/>
      <w:bookmarkEnd w:id="0"/>
      <w:r w:rsidRPr="00294B25">
        <w:rPr>
          <w:rFonts w:ascii="Times New Roman" w:hAnsi="Times New Roman" w:cs="Times New Roman"/>
          <w:sz w:val="28"/>
          <w:szCs w:val="28"/>
        </w:rPr>
        <w:t>блики»</w:t>
      </w: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18.09.2020</w:t>
      </w:r>
      <w:r w:rsidR="00B27680" w:rsidRPr="00294B25">
        <w:rPr>
          <w:rFonts w:ascii="Times New Roman" w:hAnsi="Times New Roman" w:cs="Times New Roman"/>
          <w:sz w:val="28"/>
          <w:szCs w:val="28"/>
        </w:rPr>
        <w:t xml:space="preserve"> № </w:t>
      </w:r>
      <w:r w:rsidRPr="00294B25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>», Правительство Карачаево-Черкесской Республики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294B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 xml:space="preserve">Республики от 15.02.2013 г. №43 «Об утверждении Порядка предоставления субсидий на поддержку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 xml:space="preserve"> растениеводства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от </w:t>
      </w:r>
      <w:r w:rsidR="003B596C" w:rsidRPr="00294B25">
        <w:rPr>
          <w:rFonts w:ascii="Times New Roman" w:hAnsi="Times New Roman" w:cs="Times New Roman"/>
          <w:sz w:val="28"/>
          <w:szCs w:val="28"/>
        </w:rPr>
        <w:t>03.04.2013 №96, от 04.04.2014№78, от 08.12.2014 №372, от 01.02.2016 №6, от 22.04.2016 №104, от 09.02.2017 №31, от 05.05.2017 №112, от 13.07.2017 №198, от 19.12.2017 №357, от 18.09.2018 №216, от 29.10.2018 №250</w:t>
      </w:r>
      <w:proofErr w:type="gramEnd"/>
      <w:r w:rsidR="003B596C" w:rsidRPr="00294B25">
        <w:rPr>
          <w:rFonts w:ascii="Times New Roman" w:hAnsi="Times New Roman" w:cs="Times New Roman"/>
          <w:sz w:val="28"/>
          <w:szCs w:val="28"/>
        </w:rPr>
        <w:t>, от 26.03.2019 № 87, от 02.03.2020 №35</w:t>
      </w:r>
      <w:r w:rsidRPr="00294B25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приложению.</w:t>
      </w: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lastRenderedPageBreak/>
        <w:t>Главы и Правительства КЧР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 xml:space="preserve">М. Н.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94B25">
        <w:rPr>
          <w:rFonts w:ascii="Times New Roman" w:hAnsi="Times New Roman" w:cs="Times New Roman"/>
          <w:sz w:val="28"/>
          <w:szCs w:val="28"/>
        </w:rPr>
        <w:t xml:space="preserve">Х.У.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Заместитель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94B25">
        <w:rPr>
          <w:rFonts w:ascii="Times New Roman" w:hAnsi="Times New Roman" w:cs="Times New Roman"/>
          <w:sz w:val="28"/>
          <w:szCs w:val="28"/>
        </w:rPr>
        <w:t xml:space="preserve"> М. Х.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 xml:space="preserve">  Ф. Я.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 xml:space="preserve">   А. Х.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 xml:space="preserve">    А. А.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ab/>
      </w:r>
      <w:r w:rsidR="005C60F0">
        <w:rPr>
          <w:rFonts w:ascii="Times New Roman" w:hAnsi="Times New Roman" w:cs="Times New Roman"/>
          <w:sz w:val="28"/>
          <w:szCs w:val="28"/>
        </w:rPr>
        <w:tab/>
      </w:r>
      <w:r w:rsidRPr="00294B25">
        <w:rPr>
          <w:rFonts w:ascii="Times New Roman" w:hAnsi="Times New Roman" w:cs="Times New Roman"/>
          <w:sz w:val="28"/>
          <w:szCs w:val="28"/>
        </w:rPr>
        <w:t xml:space="preserve">   А. А.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151E8C" w:rsidRPr="00294B25" w:rsidRDefault="00151E8C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/>
        </w:rPr>
      </w:pPr>
      <w:r w:rsidRPr="00294B25">
        <w:rPr>
          <w:rFonts w:ascii="Times New Roman" w:hAnsi="Times New Roman" w:cs="Times New Roman"/>
          <w:sz w:val="28"/>
          <w:szCs w:val="28"/>
        </w:rPr>
        <w:br w:type="page"/>
      </w:r>
      <w:r w:rsidRPr="00294B25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Правительства </w:t>
      </w:r>
    </w:p>
    <w:p w:rsidR="00151E8C" w:rsidRPr="00294B25" w:rsidRDefault="00151E8C" w:rsidP="00AE2E1F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bCs/>
        </w:rPr>
      </w:pPr>
      <w:r w:rsidRPr="00294B25">
        <w:rPr>
          <w:rFonts w:ascii="Times New Roman" w:hAnsi="Times New Roman"/>
          <w:sz w:val="28"/>
          <w:szCs w:val="28"/>
        </w:rPr>
        <w:t>Карачаево-Черкесской Республики от «___»___________2021 № _____</w:t>
      </w: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bCs/>
        </w:rPr>
      </w:pPr>
      <w:r w:rsidRPr="00294B25">
        <w:rPr>
          <w:rFonts w:ascii="Times New Roman" w:hAnsi="Times New Roman"/>
          <w:sz w:val="28"/>
          <w:szCs w:val="28"/>
        </w:rPr>
        <w:t>«Приложение к постановлению Правительства Карачаево-Черкесской Республики от 15.02.2013 № 43</w:t>
      </w: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</w:p>
    <w:p w:rsidR="00151E8C" w:rsidRPr="00294B25" w:rsidRDefault="00151E8C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субсидий на поддержку </w:t>
      </w:r>
      <w:proofErr w:type="spellStart"/>
      <w:r w:rsidRPr="00294B25">
        <w:rPr>
          <w:rFonts w:ascii="Times New Roman" w:hAnsi="Times New Roman" w:cs="Times New Roman"/>
          <w:color w:val="auto"/>
          <w:sz w:val="28"/>
          <w:szCs w:val="28"/>
        </w:rPr>
        <w:t>подотраслей</w:t>
      </w:r>
      <w:proofErr w:type="spellEnd"/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 растениеводства за счет средств республиканского бюджета Карачаево-Черкесской Республики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294B25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F50A09" w:rsidRDefault="000F1F60" w:rsidP="00F50A09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F50A0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60227" w:rsidRPr="00F50A09">
        <w:rPr>
          <w:rFonts w:ascii="Times New Roman" w:hAnsi="Times New Roman" w:cs="Times New Roman"/>
          <w:sz w:val="28"/>
          <w:szCs w:val="28"/>
        </w:rPr>
        <w:t>Настоящий Порядок определяет условия, цели порядок предоставления субсидий</w:t>
      </w:r>
      <w:r w:rsidR="00F50A09" w:rsidRPr="00F50A09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</w:t>
      </w:r>
      <w:r w:rsidR="00C60227" w:rsidRPr="00F50A09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Карачаево-Черкесской Республики на поддержку </w:t>
      </w:r>
      <w:proofErr w:type="spellStart"/>
      <w:r w:rsidR="00C60227" w:rsidRPr="00F50A09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C60227" w:rsidRPr="00F50A09">
        <w:rPr>
          <w:rFonts w:ascii="Times New Roman" w:hAnsi="Times New Roman" w:cs="Times New Roman"/>
          <w:sz w:val="28"/>
          <w:szCs w:val="28"/>
        </w:rPr>
        <w:t xml:space="preserve"> растениеводства  сельскохозяйственным товаропроизводителям, научным и образовательным организациям, которые в процессе научной, научно-технической и (или) образовательной деятельности осуществляют производство</w:t>
      </w:r>
      <w:proofErr w:type="gramEnd"/>
      <w:r w:rsidR="00C60227" w:rsidRPr="00F50A09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на территории Карачаево-Черкесской Республики за исключением граждан, ведущих личное подсобное хозяйство, и сельскохозяйственных кредитн</w:t>
      </w:r>
      <w:r w:rsidR="00F50A09" w:rsidRPr="00F50A09">
        <w:rPr>
          <w:rFonts w:ascii="Times New Roman" w:hAnsi="Times New Roman" w:cs="Times New Roman"/>
          <w:sz w:val="28"/>
          <w:szCs w:val="28"/>
        </w:rPr>
        <w:t>ых потребительских кооперативов.</w:t>
      </w:r>
    </w:p>
    <w:p w:rsidR="00C60227" w:rsidRPr="00294B25" w:rsidRDefault="00C60227" w:rsidP="00AE2E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субсидии являются средства республиканского бюджета Карачаево-Черкесской Республики и средства федерального бюджета, предоставляемые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в целях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 xml:space="preserve"> расходных обязательств Карачаево-Черкесской Республики, возникающих при реализации мероприятий, предусмотренных постановлением Правительства Карачаево-Черкесской Республики от 22.01.2019 № 13 «О государственной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программе «Развитие сельского хозяйства Карачаево-Черкесской Республики» (далее - Программа).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294B25">
        <w:rPr>
          <w:rFonts w:ascii="Times New Roman" w:hAnsi="Times New Roman" w:cs="Times New Roman"/>
          <w:sz w:val="28"/>
          <w:szCs w:val="28"/>
        </w:rPr>
        <w:t xml:space="preserve">1.2. Понятия и термины используемые, в настоящем Порядке </w:t>
      </w:r>
      <w:r w:rsidRPr="00294B25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в значениях, установленных федеральным </w:t>
      </w:r>
      <w:hyperlink r:id="rId1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и законодательством Карачаево-Черкесской Республики.</w:t>
      </w:r>
    </w:p>
    <w:p w:rsidR="00C60227" w:rsidRPr="00294B25" w:rsidRDefault="00E14CDE" w:rsidP="00AE2E1F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294B25">
        <w:rPr>
          <w:rFonts w:ascii="Times New Roman" w:hAnsi="Times New Roman" w:cs="Times New Roman"/>
          <w:sz w:val="28"/>
          <w:szCs w:val="28"/>
        </w:rPr>
        <w:t>1.</w:t>
      </w:r>
      <w:r w:rsidR="00F50A09">
        <w:rPr>
          <w:rFonts w:ascii="Times New Roman" w:hAnsi="Times New Roman" w:cs="Times New Roman"/>
          <w:sz w:val="28"/>
          <w:szCs w:val="28"/>
        </w:rPr>
        <w:t>3</w:t>
      </w:r>
      <w:r w:rsidRPr="00294B25">
        <w:rPr>
          <w:rFonts w:ascii="Times New Roman" w:hAnsi="Times New Roman" w:cs="Times New Roman"/>
          <w:sz w:val="28"/>
          <w:szCs w:val="28"/>
        </w:rPr>
        <w:t xml:space="preserve">. </w:t>
      </w:r>
      <w:r w:rsidR="00C60227" w:rsidRPr="00294B25">
        <w:rPr>
          <w:rFonts w:ascii="Times New Roman" w:hAnsi="Times New Roman" w:cs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 w:rsidRPr="00294B25">
        <w:rPr>
          <w:rFonts w:ascii="Times New Roman" w:hAnsi="Times New Roman" w:cs="Times New Roman"/>
          <w:sz w:val="28"/>
          <w:szCs w:val="28"/>
        </w:rPr>
        <w:t>1.</w:t>
      </w:r>
      <w:r w:rsidR="00F50A09">
        <w:rPr>
          <w:rFonts w:ascii="Times New Roman" w:hAnsi="Times New Roman" w:cs="Times New Roman"/>
          <w:sz w:val="28"/>
          <w:szCs w:val="28"/>
        </w:rPr>
        <w:t>4</w:t>
      </w:r>
      <w:r w:rsidRPr="00294B25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по предоставлению субсидий является Министерство сельского хозяйства Карачаево-Черкесской Республики (далее - Министерство).</w:t>
      </w:r>
    </w:p>
    <w:p w:rsidR="000F1F60" w:rsidRPr="00294B25" w:rsidRDefault="00E14CDE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1.</w:t>
      </w:r>
      <w:r w:rsidR="00F50A09">
        <w:rPr>
          <w:rFonts w:ascii="Times New Roman" w:hAnsi="Times New Roman" w:cs="Times New Roman"/>
          <w:sz w:val="28"/>
          <w:szCs w:val="28"/>
        </w:rPr>
        <w:t>5</w:t>
      </w:r>
      <w:r w:rsidRPr="00294B25">
        <w:rPr>
          <w:rFonts w:ascii="Times New Roman" w:hAnsi="Times New Roman" w:cs="Times New Roman"/>
          <w:sz w:val="28"/>
          <w:szCs w:val="28"/>
        </w:rPr>
        <w:t>. Сведения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о бюджете Карачаево-Черкесской Республики</w:t>
      </w:r>
      <w:r w:rsidR="004D4417">
        <w:rPr>
          <w:rFonts w:ascii="Times New Roman" w:hAnsi="Times New Roman" w:cs="Times New Roman"/>
          <w:sz w:val="28"/>
          <w:szCs w:val="28"/>
        </w:rPr>
        <w:t>.</w:t>
      </w:r>
      <w:r w:rsidRPr="00294B25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00"/>
      <w:r w:rsidRPr="00294B25">
        <w:rPr>
          <w:rFonts w:ascii="Times New Roman" w:hAnsi="Times New Roman" w:cs="Times New Roman"/>
          <w:color w:val="auto"/>
          <w:sz w:val="28"/>
          <w:szCs w:val="28"/>
        </w:rPr>
        <w:t>2. Условия и порядок предоставления субсидии</w:t>
      </w:r>
    </w:p>
    <w:bookmarkEnd w:id="6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294B25">
        <w:rPr>
          <w:rFonts w:ascii="Times New Roman" w:hAnsi="Times New Roman" w:cs="Times New Roman"/>
          <w:sz w:val="28"/>
          <w:szCs w:val="28"/>
        </w:rPr>
        <w:t>2.1. Субсидии предоставляются сельскохозяйственным товаропроизводителям: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" w:name="sub_2110"/>
      <w:bookmarkEnd w:id="7"/>
      <w:r w:rsidRPr="00294B25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 xml:space="preserve">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</w:t>
      </w:r>
      <w:hyperlink r:id="rId1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от 24.07.2007 N 209-ФЗ </w:t>
      </w:r>
      <w:r w:rsidR="00294B25">
        <w:rPr>
          <w:rFonts w:ascii="Times New Roman" w:hAnsi="Times New Roman" w:cs="Times New Roman"/>
          <w:sz w:val="28"/>
          <w:szCs w:val="28"/>
        </w:rPr>
        <w:t>«</w:t>
      </w:r>
      <w:r w:rsidRPr="00294B2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94B25">
        <w:rPr>
          <w:rFonts w:ascii="Times New Roman" w:hAnsi="Times New Roman" w:cs="Times New Roman"/>
          <w:sz w:val="28"/>
          <w:szCs w:val="28"/>
        </w:rPr>
        <w:t>»</w:t>
      </w:r>
      <w:r w:rsidRPr="00294B25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9" w:name="sub_2120"/>
      <w:bookmarkEnd w:id="8"/>
      <w:r w:rsidRPr="00294B25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проведение комплекса агротехнологических работ в области развития семеноводства сельскохозяйственных культур - по ставке на 1 гектар посевных площадей, занятых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 F1 и (или) семенными посевами овощных культур открытого грунта.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" w:name="sub_2130"/>
      <w:bookmarkEnd w:id="9"/>
      <w:r w:rsidRPr="00294B25">
        <w:rPr>
          <w:rFonts w:ascii="Times New Roman" w:hAnsi="Times New Roman" w:cs="Times New Roman"/>
          <w:sz w:val="28"/>
          <w:szCs w:val="28"/>
        </w:rPr>
        <w:t xml:space="preserve">2.1.3. На финансовое обеспечение (возмещение) части затрат на </w:t>
      </w:r>
      <w:r w:rsidRPr="00294B25">
        <w:rPr>
          <w:rFonts w:ascii="Times New Roman" w:hAnsi="Times New Roman" w:cs="Times New Roman"/>
          <w:sz w:val="28"/>
          <w:szCs w:val="28"/>
        </w:rPr>
        <w:lastRenderedPageBreak/>
        <w:t>поддержку элитного семеноводства по ставке на 1 гектар посевной площади, засеянной элитными семенами (произведенными на территории Российской Федерации), под сельскохозяйственными культурами. Субсидии на поддержку элитного семеноводства предоставляются за семена, приобретенные и высеянные в отчетном финансовом году и текущем финансовом году под урожай текущего финансового года.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" w:name="sub_2140"/>
      <w:bookmarkEnd w:id="10"/>
      <w:r w:rsidRPr="00294B25">
        <w:rPr>
          <w:rFonts w:ascii="Times New Roman" w:hAnsi="Times New Roman" w:cs="Times New Roman"/>
          <w:sz w:val="28"/>
          <w:szCs w:val="28"/>
        </w:rPr>
        <w:t>2.1.4. На финансовое обеспечение (возмещение) части затрат на проведение комплекса агротехнологических работ по ставке на 1 гектар посевной площади, занятой льном-долгунцом и технической коноплей.</w:t>
      </w:r>
    </w:p>
    <w:p w:rsidR="00C60227" w:rsidRPr="00294B25" w:rsidRDefault="00C60227" w:rsidP="00AE2E1F">
      <w:pPr>
        <w:rPr>
          <w:rFonts w:ascii="Times New Roman" w:hAnsi="Times New Roman" w:cs="Times New Roman"/>
          <w:sz w:val="28"/>
          <w:szCs w:val="28"/>
        </w:rPr>
      </w:pPr>
      <w:bookmarkStart w:id="12" w:name="sub_2141"/>
      <w:bookmarkEnd w:id="11"/>
      <w:r w:rsidRPr="00294B25">
        <w:rPr>
          <w:rFonts w:ascii="Times New Roman" w:hAnsi="Times New Roman" w:cs="Times New Roman"/>
          <w:sz w:val="28"/>
          <w:szCs w:val="28"/>
        </w:rPr>
        <w:t xml:space="preserve">2.1.5.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покупателям семян</w:t>
      </w:r>
      <w:r w:rsidR="004D4B88">
        <w:rPr>
          <w:rFonts w:ascii="Times New Roman" w:hAnsi="Times New Roman" w:cs="Times New Roman"/>
          <w:sz w:val="28"/>
          <w:szCs w:val="28"/>
        </w:rPr>
        <w:t xml:space="preserve"> на покупку семян</w:t>
      </w:r>
      <w:r w:rsidRPr="00294B25">
        <w:rPr>
          <w:rFonts w:ascii="Times New Roman" w:hAnsi="Times New Roman" w:cs="Times New Roman"/>
          <w:sz w:val="28"/>
          <w:szCs w:val="28"/>
        </w:rPr>
        <w:t xml:space="preserve">, произведенных в рамках </w:t>
      </w:r>
      <w:hyperlink r:id="rId12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Федеральной научно-технической программы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на 2017</w:t>
      </w:r>
      <w:r w:rsidR="00B34CFA">
        <w:rPr>
          <w:rFonts w:ascii="Times New Roman" w:hAnsi="Times New Roman" w:cs="Times New Roman"/>
          <w:sz w:val="28"/>
          <w:szCs w:val="28"/>
        </w:rPr>
        <w:t xml:space="preserve"> </w:t>
      </w:r>
      <w:r w:rsidRPr="00294B25">
        <w:rPr>
          <w:rFonts w:ascii="Times New Roman" w:hAnsi="Times New Roman" w:cs="Times New Roman"/>
          <w:sz w:val="28"/>
          <w:szCs w:val="28"/>
        </w:rPr>
        <w:t xml:space="preserve">-2025 годы, утвержденной </w:t>
      </w:r>
      <w:hyperlink r:id="rId13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B34CFA">
        <w:rPr>
          <w:rFonts w:ascii="Times New Roman" w:hAnsi="Times New Roman" w:cs="Times New Roman"/>
          <w:sz w:val="28"/>
          <w:szCs w:val="28"/>
        </w:rPr>
        <w:t xml:space="preserve">ой Федерации от 25 августа 2017 года </w:t>
      </w:r>
      <w:r w:rsidRPr="00294B25">
        <w:rPr>
          <w:rFonts w:ascii="Times New Roman" w:hAnsi="Times New Roman" w:cs="Times New Roman"/>
          <w:sz w:val="28"/>
          <w:szCs w:val="28"/>
        </w:rPr>
        <w:t xml:space="preserve">№996 </w:t>
      </w:r>
      <w:r w:rsidR="00B34CFA">
        <w:rPr>
          <w:rFonts w:ascii="Times New Roman" w:hAnsi="Times New Roman" w:cs="Times New Roman"/>
          <w:sz w:val="28"/>
          <w:szCs w:val="28"/>
        </w:rPr>
        <w:t>«</w:t>
      </w:r>
      <w:r w:rsidRPr="00294B25">
        <w:rPr>
          <w:rFonts w:ascii="Times New Roman" w:hAnsi="Times New Roman" w:cs="Times New Roman"/>
          <w:sz w:val="28"/>
          <w:szCs w:val="28"/>
        </w:rPr>
        <w:t>Об утверждении Федеральной научно-технической программы развития сельского хозяйства на 2017</w:t>
      </w:r>
      <w:r w:rsidR="00B34CFA">
        <w:rPr>
          <w:rFonts w:ascii="Times New Roman" w:hAnsi="Times New Roman" w:cs="Times New Roman"/>
          <w:sz w:val="28"/>
          <w:szCs w:val="28"/>
        </w:rPr>
        <w:t xml:space="preserve"> - </w:t>
      </w:r>
      <w:r w:rsidRPr="00294B25">
        <w:rPr>
          <w:rFonts w:ascii="Times New Roman" w:hAnsi="Times New Roman" w:cs="Times New Roman"/>
          <w:sz w:val="28"/>
          <w:szCs w:val="28"/>
        </w:rPr>
        <w:t>2025 годы</w:t>
      </w:r>
      <w:r w:rsidR="00B34CFA">
        <w:rPr>
          <w:rFonts w:ascii="Times New Roman" w:hAnsi="Times New Roman" w:cs="Times New Roman"/>
          <w:sz w:val="28"/>
          <w:szCs w:val="28"/>
        </w:rPr>
        <w:t>»</w:t>
      </w:r>
      <w:r w:rsidRPr="00294B25">
        <w:rPr>
          <w:rFonts w:ascii="Times New Roman" w:hAnsi="Times New Roman" w:cs="Times New Roman"/>
          <w:sz w:val="28"/>
          <w:szCs w:val="28"/>
        </w:rPr>
        <w:t>, - в виде компенсации 70 процентов затрат.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Покупателями семян, произведенных в рамках указанной Федеральной научно-технической программы, признаются юридические лица, зарегистрированные в Едином государственном реестре юридических лиц; физические лица, зарегистрированные в установленном порядке и осуществляющие предпринимательскую деятельность без образования юридического лица.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294B25">
        <w:rPr>
          <w:rFonts w:ascii="Times New Roman" w:hAnsi="Times New Roman" w:cs="Times New Roman"/>
          <w:sz w:val="28"/>
          <w:szCs w:val="28"/>
        </w:rPr>
        <w:t xml:space="preserve">2.2. При определении ставки, указанной в </w:t>
      </w:r>
      <w:hyperlink w:anchor="sub_211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4" w:name="sub_2201"/>
      <w:bookmarkEnd w:id="13"/>
      <w:r w:rsidRPr="00294B25">
        <w:rPr>
          <w:rFonts w:ascii="Times New Roman" w:hAnsi="Times New Roman" w:cs="Times New Roman"/>
          <w:sz w:val="28"/>
          <w:szCs w:val="28"/>
        </w:rPr>
        <w:t xml:space="preserve">устанавливается повышающий коэффициент 2 для посевных площадей, отраженных в проектно-сметной документации при проведении получателями средств работ по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>, и (или) гипсованию посевных площадей;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5" w:name="sub_2202"/>
      <w:bookmarkEnd w:id="14"/>
      <w:r w:rsidRPr="00294B25">
        <w:rPr>
          <w:rFonts w:ascii="Times New Roman" w:hAnsi="Times New Roman" w:cs="Times New Roman"/>
          <w:sz w:val="28"/>
          <w:szCs w:val="28"/>
        </w:rPr>
        <w:t>устанавливается повышающий коэффициент 1,2 для посевных площадей, в отношении которых получателями средств осуществляется страхование сельскохозяйственных культур.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6" w:name="sub_2203"/>
      <w:bookmarkEnd w:id="15"/>
      <w:r w:rsidRPr="00294B25">
        <w:rPr>
          <w:rFonts w:ascii="Times New Roman" w:hAnsi="Times New Roman" w:cs="Times New Roman"/>
          <w:sz w:val="28"/>
          <w:szCs w:val="28"/>
        </w:rPr>
        <w:t>Указанные повышающие коэффициенты применяются в пределах размера субсидии, предусмотренного бюджету Карачаево-Черкесской Республики.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7" w:name="sub_23"/>
      <w:bookmarkEnd w:id="16"/>
      <w:r w:rsidRPr="00294B25">
        <w:rPr>
          <w:rFonts w:ascii="Times New Roman" w:hAnsi="Times New Roman" w:cs="Times New Roman"/>
          <w:sz w:val="28"/>
          <w:szCs w:val="28"/>
        </w:rPr>
        <w:t>2.3. Размер субсидии, предоставляемой i-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республики, включенному в реестр получателей субсидии на цели, указанные в </w:t>
      </w:r>
      <w:hyperlink w:anchor="sub_211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в текущем финансовом году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 xml:space="preserve"> (</w:t>
      </w:r>
      <w:r w:rsidR="00BA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B2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bookmarkEnd w:id="17"/>
    <w:p w:rsidR="000F1F60" w:rsidRPr="009C51ED" w:rsidRDefault="000F1F60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F94" w:rsidRPr="009C51ED" w:rsidRDefault="008A0F94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18" w:name="sub_23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832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>, где:</w:t>
      </w:r>
    </w:p>
    <w:bookmarkEnd w:id="18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19" w:name="sub_232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43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посевная площадь, занятая в отчетном финансовом году сельскохозяйственными культурами, указанными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имеющаяся у i-</w:t>
      </w:r>
      <w:proofErr w:type="spellStart"/>
      <w:r w:rsidR="000F1F60" w:rsidRPr="00294B2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F1F60"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республики, включенного в реестр получателей субсидии в текущем финансовом году;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0" w:name="sub_233"/>
      <w:bookmarkEnd w:id="19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F60" w:rsidRPr="00294B25">
        <w:rPr>
          <w:rFonts w:ascii="Times New Roman" w:hAnsi="Times New Roman" w:cs="Times New Roman"/>
          <w:sz w:val="28"/>
          <w:szCs w:val="28"/>
        </w:rPr>
        <w:t xml:space="preserve">- посевная площадь, занятая в отчетном финансовом году сельскохозяйственными культурами, указанными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имеющаяся у i-</w:t>
      </w:r>
      <w:proofErr w:type="spellStart"/>
      <w:r w:rsidR="000F1F60" w:rsidRPr="00294B2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F1F60"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республики, включенного в реестр получателей субсидии в текущем финансовом году, которая застрахована и подтверждена договором (договорами) страхования урожая сельскохозяйственных культур;</w:t>
      </w:r>
      <w:proofErr w:type="gramEnd"/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1" w:name="sub_234"/>
      <w:bookmarkEnd w:id="2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посевная площадь, занятая в отчетном финансовом году сельскохозяйственными культурами, указанными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имеющаяся у i-</w:t>
      </w:r>
      <w:proofErr w:type="spellStart"/>
      <w:r w:rsidR="000F1F60" w:rsidRPr="00294B2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F1F60"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республики, включенного в реестр получателей субсидии в текущем финансовом году, на которых проведены работы по </w:t>
      </w:r>
      <w:r w:rsidR="00C60227" w:rsidRPr="00294B25">
        <w:rPr>
          <w:rFonts w:ascii="Times New Roman" w:hAnsi="Times New Roman" w:cs="Times New Roman"/>
          <w:sz w:val="28"/>
          <w:szCs w:val="28"/>
        </w:rPr>
        <w:t xml:space="preserve">  </w:t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60" w:rsidRPr="00294B2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="000F1F60" w:rsidRPr="00294B25">
        <w:rPr>
          <w:rFonts w:ascii="Times New Roman" w:hAnsi="Times New Roman" w:cs="Times New Roman"/>
          <w:sz w:val="28"/>
          <w:szCs w:val="28"/>
        </w:rPr>
        <w:t>, и (или) гипсованию;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2" w:name="sub_235"/>
      <w:bookmarkEnd w:id="2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27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повышающий коэффициент 2 для посевных площадей, отраженных в проектно-сметной документации при проведении получателями средств работ </w:t>
      </w:r>
      <w:r w:rsidR="006B5A6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F1F60" w:rsidRPr="00294B2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="000F1F60" w:rsidRPr="00294B25">
        <w:rPr>
          <w:rFonts w:ascii="Times New Roman" w:hAnsi="Times New Roman" w:cs="Times New Roman"/>
          <w:sz w:val="28"/>
          <w:szCs w:val="28"/>
        </w:rPr>
        <w:t>, и (или) гипсованию посевных площадей;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3" w:name="sub_236"/>
      <w:bookmarkEnd w:id="22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276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повышающий коэффициент 1,2 для посевных площадей, в отношении которых получателями средств осуществляется страхование сельскохозяйственных культур;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4" w:name="sub_237"/>
      <w:bookmarkEnd w:id="23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762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ставка субсидии на 1 гектар посевной площади, занятой сельскохозяйственными культурами, указанными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определяемая по следующей формуле:</w:t>
      </w:r>
    </w:p>
    <w:bookmarkEnd w:id="24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5" w:name="sub_238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1050" cy="276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>, где:</w:t>
      </w:r>
    </w:p>
    <w:bookmarkEnd w:id="25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6" w:name="sub_239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определяемых Министерством в текущем финансовом году на цели, указанные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7" w:name="sub_2310"/>
      <w:bookmarkEnd w:id="26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посевная площадь, занятая в отчетном финансовом году сельскохозяйственными культурами, указанными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имеющаяся у сельскохозяйственных товаропроизводителей республики, включенных в реестр получателей субсидии в текущем финансовом году;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8" w:name="sub_2311"/>
      <w:bookmarkEnd w:id="27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F60" w:rsidRPr="00294B25">
        <w:rPr>
          <w:rFonts w:ascii="Times New Roman" w:hAnsi="Times New Roman" w:cs="Times New Roman"/>
          <w:sz w:val="28"/>
          <w:szCs w:val="28"/>
        </w:rPr>
        <w:t xml:space="preserve">- посевная площадь, занятая в отчетном финансовом году сельскохозяйственными культурами, указанными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подпункте 2.1.1 пункта </w:t>
        </w:r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lastRenderedPageBreak/>
          <w:t>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имеющаяся у сельскохозяйственных товаропроизводителей республики, включенных в реестр получателей субсидии в текущем финансовом году, которая застрахована и подтверждена договором (договорами) страхования урожая сельскохозяйственных культур;</w:t>
      </w:r>
      <w:proofErr w:type="gramEnd"/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29" w:name="sub_2312"/>
      <w:bookmarkEnd w:id="28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посевная площадь, занятая в отчетном финансовом году сельскохозяйственными культурами, указанными в </w:t>
      </w:r>
      <w:hyperlink w:anchor="sub_21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имеющаяся у сельскохозяйственных товаропроизводителей республики, включенных в реестр получателей субсидии в текущем финансовом году, на которых проведены работы по </w:t>
      </w:r>
      <w:r w:rsidR="00C60227" w:rsidRPr="00294B25">
        <w:rPr>
          <w:rFonts w:ascii="Times New Roman" w:hAnsi="Times New Roman" w:cs="Times New Roman"/>
          <w:sz w:val="28"/>
          <w:szCs w:val="28"/>
        </w:rPr>
        <w:t xml:space="preserve"> </w:t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60" w:rsidRPr="00294B2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="000F1F60" w:rsidRPr="00294B25">
        <w:rPr>
          <w:rFonts w:ascii="Times New Roman" w:hAnsi="Times New Roman" w:cs="Times New Roman"/>
          <w:sz w:val="28"/>
          <w:szCs w:val="28"/>
        </w:rPr>
        <w:t>, и (или) гипсованию;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30" w:name="sub_2313"/>
      <w:bookmarkEnd w:id="29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276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повышающий коэффициент 2 для посевных площадей, отраженных в проектно-сметной документации при проведении получателями средств работ по </w:t>
      </w:r>
      <w:r w:rsidR="00C60227" w:rsidRPr="00294B25">
        <w:rPr>
          <w:rFonts w:ascii="Times New Roman" w:hAnsi="Times New Roman" w:cs="Times New Roman"/>
          <w:sz w:val="28"/>
          <w:szCs w:val="28"/>
        </w:rPr>
        <w:t xml:space="preserve"> </w:t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60" w:rsidRPr="00294B2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="000F1F60" w:rsidRPr="00294B25">
        <w:rPr>
          <w:rFonts w:ascii="Times New Roman" w:hAnsi="Times New Roman" w:cs="Times New Roman"/>
          <w:sz w:val="28"/>
          <w:szCs w:val="28"/>
        </w:rPr>
        <w:t>, и (или) гипсованию посевных площадей;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31" w:name="sub_2314"/>
      <w:bookmarkEnd w:id="3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276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повышающий коэффициент 1,2 для посевных площадей, в отношении которых получателями средств осуществляется страхование сельскохозяйственных культур.</w:t>
      </w:r>
    </w:p>
    <w:p w:rsidR="00D4792E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32" w:name="sub_24"/>
      <w:bookmarkEnd w:id="31"/>
      <w:r w:rsidRPr="00294B25">
        <w:rPr>
          <w:rFonts w:ascii="Times New Roman" w:hAnsi="Times New Roman" w:cs="Times New Roman"/>
          <w:sz w:val="28"/>
          <w:szCs w:val="28"/>
        </w:rPr>
        <w:t xml:space="preserve">2.4. </w:t>
      </w:r>
      <w:r w:rsidR="00D4792E" w:rsidRPr="00294B25">
        <w:rPr>
          <w:rFonts w:ascii="Times New Roman" w:hAnsi="Times New Roman" w:cs="Times New Roman"/>
          <w:sz w:val="28"/>
          <w:szCs w:val="28"/>
        </w:rPr>
        <w:t>Размер субсидии, предоставляемой i-</w:t>
      </w:r>
      <w:proofErr w:type="spellStart"/>
      <w:r w:rsidR="00D4792E" w:rsidRPr="00294B2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4792E"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республики на цели указанные в </w:t>
      </w:r>
      <w:hyperlink w:anchor="sub_2120" w:history="1">
        <w:r w:rsidR="00D4792E" w:rsidRPr="00294B25">
          <w:rPr>
            <w:rFonts w:ascii="Times New Roman" w:hAnsi="Times New Roman" w:cs="Times New Roman"/>
            <w:sz w:val="28"/>
            <w:szCs w:val="28"/>
          </w:rPr>
          <w:t>подпункте 2.1.2 пункта 2.1 раздела 2</w:t>
        </w:r>
      </w:hyperlink>
      <w:r w:rsidR="00D4792E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в текущем финансовом году</w:t>
      </w:r>
      <w:proofErr w:type="gramStart"/>
      <w:r w:rsidR="00D4792E" w:rsidRPr="00294B25">
        <w:rPr>
          <w:rFonts w:ascii="Times New Roman" w:hAnsi="Times New Roman" w:cs="Times New Roman"/>
          <w:sz w:val="28"/>
          <w:szCs w:val="28"/>
        </w:rPr>
        <w:t xml:space="preserve"> (</w:t>
      </w:r>
      <w:r w:rsidR="00BA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38125"/>
            <wp:effectExtent l="0" t="0" r="0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92E" w:rsidRPr="00294B2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4792E" w:rsidRPr="00294B25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4792E" w:rsidRPr="00294B25" w:rsidRDefault="00D4792E" w:rsidP="00AE2E1F">
      <w:pPr>
        <w:rPr>
          <w:rFonts w:ascii="Times New Roman" w:hAnsi="Times New Roman" w:cs="Times New Roman"/>
          <w:sz w:val="28"/>
          <w:szCs w:val="28"/>
        </w:rPr>
      </w:pPr>
    </w:p>
    <w:p w:rsidR="00D4792E" w:rsidRPr="00294B25" w:rsidRDefault="00D4792E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Wki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 xml:space="preserve"> = </w:t>
      </w: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Ski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 xml:space="preserve"> К</w:t>
      </w:r>
      <w:r w:rsidRPr="00294B25">
        <w:rPr>
          <w:rFonts w:ascii="Times New Roman" w:hAnsi="Times New Roman" w:cs="Times New Roman"/>
          <w:b/>
          <w:sz w:val="28"/>
          <w:szCs w:val="28"/>
        </w:rPr>
        <w:t>,</w:t>
      </w:r>
      <w:r w:rsidRPr="00294B2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4792E" w:rsidRPr="00294B25" w:rsidRDefault="00D4792E" w:rsidP="00AE2E1F">
      <w:pPr>
        <w:rPr>
          <w:rFonts w:ascii="Times New Roman" w:hAnsi="Times New Roman" w:cs="Times New Roman"/>
          <w:sz w:val="28"/>
          <w:szCs w:val="28"/>
        </w:rPr>
      </w:pPr>
    </w:p>
    <w:p w:rsidR="00D4792E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38125"/>
            <wp:effectExtent l="0" t="0" r="9525" b="9525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92E"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92E" w:rsidRPr="00294B25">
        <w:rPr>
          <w:rFonts w:ascii="Times New Roman" w:hAnsi="Times New Roman" w:cs="Times New Roman"/>
          <w:sz w:val="28"/>
          <w:szCs w:val="28"/>
        </w:rPr>
        <w:t>- посевная площадь, занятая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</w:t>
      </w:r>
      <w:proofErr w:type="gramEnd"/>
      <w:r w:rsidR="00D4792E" w:rsidRPr="00294B25">
        <w:rPr>
          <w:rFonts w:ascii="Times New Roman" w:hAnsi="Times New Roman" w:cs="Times New Roman"/>
          <w:sz w:val="28"/>
          <w:szCs w:val="28"/>
        </w:rPr>
        <w:t xml:space="preserve"> первого поколения F1 и (или) семенными посевами овощных культур открытого грунта в отчетном финансовом году по данным, представленным i-м сельскохозяйственным товаропроизводителем, включенным в реестр получателей субсидии на цели, указанные в </w:t>
      </w:r>
      <w:hyperlink w:anchor="sub_2120" w:history="1">
        <w:r w:rsidR="00D4792E" w:rsidRPr="00294B25">
          <w:rPr>
            <w:rFonts w:ascii="Times New Roman" w:hAnsi="Times New Roman" w:cs="Times New Roman"/>
            <w:sz w:val="28"/>
            <w:szCs w:val="28"/>
          </w:rPr>
          <w:t>подпункте 2.1.2. пункта 2.1 раздела 2</w:t>
        </w:r>
      </w:hyperlink>
      <w:r w:rsidR="00D4792E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в текущем финансовом году;</w:t>
      </w:r>
    </w:p>
    <w:p w:rsidR="00D4792E" w:rsidRDefault="00D4792E" w:rsidP="00AE2E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294B25">
        <w:rPr>
          <w:rFonts w:ascii="Times New Roman" w:hAnsi="Times New Roman" w:cs="Times New Roman"/>
          <w:sz w:val="28"/>
          <w:szCs w:val="28"/>
        </w:rPr>
        <w:t xml:space="preserve"> - ставка субсидии на 1 гектар посевной площади указанной в </w:t>
      </w:r>
      <w:hyperlink w:anchor="sub_2120" w:history="1">
        <w:r w:rsidRPr="00294B25">
          <w:rPr>
            <w:rFonts w:ascii="Times New Roman" w:hAnsi="Times New Roman" w:cs="Times New Roman"/>
            <w:sz w:val="28"/>
            <w:szCs w:val="28"/>
          </w:rPr>
          <w:t>подпункте 2.1.2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определяемая приказом Министерства на соответствующий финансовый год.</w:t>
      </w:r>
      <w:proofErr w:type="gramEnd"/>
    </w:p>
    <w:p w:rsidR="006B5A6C" w:rsidRPr="00294B25" w:rsidRDefault="006B5A6C" w:rsidP="00AE2E1F">
      <w:pPr>
        <w:rPr>
          <w:rFonts w:ascii="Times New Roman" w:hAnsi="Times New Roman" w:cs="Times New Roman"/>
          <w:sz w:val="28"/>
          <w:szCs w:val="28"/>
        </w:rPr>
      </w:pPr>
      <w:r w:rsidRPr="006B5A6C">
        <w:rPr>
          <w:rFonts w:ascii="Times New Roman" w:hAnsi="Times New Roman" w:cs="Times New Roman"/>
          <w:sz w:val="28"/>
          <w:szCs w:val="28"/>
        </w:rPr>
        <w:t>Размер субсидии, предоставляемой сельскохозяйственному товаропроизводителю республики на цели, указанные в подпункте 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5A6C">
        <w:rPr>
          <w:rFonts w:ascii="Times New Roman" w:hAnsi="Times New Roman" w:cs="Times New Roman"/>
          <w:sz w:val="28"/>
          <w:szCs w:val="28"/>
        </w:rPr>
        <w:t xml:space="preserve"> пункта 2.1 раздела 2 не должен превышать фактически произведенные </w:t>
      </w:r>
      <w:r w:rsidRPr="006B5A6C">
        <w:rPr>
          <w:rFonts w:ascii="Times New Roman" w:hAnsi="Times New Roman" w:cs="Times New Roman"/>
          <w:sz w:val="28"/>
          <w:szCs w:val="28"/>
        </w:rPr>
        <w:lastRenderedPageBreak/>
        <w:t>затраты.</w:t>
      </w:r>
    </w:p>
    <w:p w:rsidR="00D4792E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33" w:name="sub_25"/>
      <w:bookmarkEnd w:id="32"/>
      <w:r w:rsidRPr="00294B25">
        <w:rPr>
          <w:rFonts w:ascii="Times New Roman" w:hAnsi="Times New Roman" w:cs="Times New Roman"/>
          <w:sz w:val="28"/>
          <w:szCs w:val="28"/>
        </w:rPr>
        <w:t xml:space="preserve">2.5. </w:t>
      </w:r>
      <w:r w:rsidR="00D4792E" w:rsidRPr="00294B25">
        <w:rPr>
          <w:rFonts w:ascii="Times New Roman" w:hAnsi="Times New Roman" w:cs="Times New Roman"/>
          <w:sz w:val="28"/>
          <w:szCs w:val="28"/>
        </w:rPr>
        <w:t>Размер субсидии, предоставляемой i-</w:t>
      </w:r>
      <w:proofErr w:type="spellStart"/>
      <w:r w:rsidR="00D4792E" w:rsidRPr="00294B2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4792E"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республики, включенному в реестр получателей субсидии на цели, указанные в </w:t>
      </w:r>
      <w:hyperlink w:anchor="sub_2130" w:history="1">
        <w:r w:rsidR="00D4792E" w:rsidRPr="00294B25">
          <w:rPr>
            <w:rFonts w:ascii="Times New Roman" w:hAnsi="Times New Roman" w:cs="Times New Roman"/>
            <w:sz w:val="28"/>
            <w:szCs w:val="28"/>
          </w:rPr>
          <w:t>подпункте 2.1.3 пункта 2.1 раздела 2</w:t>
        </w:r>
      </w:hyperlink>
      <w:r w:rsidR="00D4792E" w:rsidRPr="00294B25">
        <w:rPr>
          <w:rFonts w:ascii="Times New Roman" w:hAnsi="Times New Roman" w:cs="Times New Roman"/>
          <w:sz w:val="28"/>
          <w:szCs w:val="28"/>
        </w:rPr>
        <w:t>, (</w:t>
      </w:r>
      <w:r w:rsidR="00BA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38125"/>
            <wp:effectExtent l="0" t="0" r="9525" b="9525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92E" w:rsidRPr="00294B2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4792E" w:rsidRPr="00294B25" w:rsidRDefault="00D4792E" w:rsidP="00AE2E1F">
      <w:pPr>
        <w:rPr>
          <w:rFonts w:ascii="Times New Roman" w:hAnsi="Times New Roman" w:cs="Times New Roman"/>
          <w:sz w:val="28"/>
          <w:szCs w:val="28"/>
        </w:rPr>
      </w:pPr>
    </w:p>
    <w:p w:rsidR="00D4792E" w:rsidRPr="00294B25" w:rsidRDefault="00D4792E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W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>эс</w:t>
      </w: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 xml:space="preserve"> = </w:t>
      </w: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S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>эс</w:t>
      </w: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94B2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</w:t>
      </w:r>
      <w:r w:rsidRPr="00294B25">
        <w:rPr>
          <w:rFonts w:ascii="Times New Roman" w:hAnsi="Times New Roman" w:cs="Times New Roman"/>
          <w:b/>
          <w:noProof/>
          <w:sz w:val="28"/>
          <w:szCs w:val="28"/>
        </w:rPr>
        <w:t xml:space="preserve"> С</w:t>
      </w:r>
      <w:r w:rsidRPr="00294B25">
        <w:rPr>
          <w:rFonts w:ascii="Times New Roman" w:hAnsi="Times New Roman" w:cs="Times New Roman"/>
          <w:sz w:val="28"/>
          <w:szCs w:val="28"/>
        </w:rPr>
        <w:t>, где:</w:t>
      </w:r>
    </w:p>
    <w:p w:rsidR="00D4792E" w:rsidRPr="00294B25" w:rsidRDefault="00D4792E" w:rsidP="00AE2E1F">
      <w:pPr>
        <w:rPr>
          <w:rFonts w:ascii="Times New Roman" w:hAnsi="Times New Roman" w:cs="Times New Roman"/>
          <w:sz w:val="28"/>
          <w:szCs w:val="28"/>
        </w:rPr>
      </w:pPr>
    </w:p>
    <w:p w:rsidR="00D4792E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2900" cy="238125"/>
            <wp:effectExtent l="0" t="0" r="0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92E" w:rsidRPr="00294B25">
        <w:rPr>
          <w:rFonts w:ascii="Times New Roman" w:hAnsi="Times New Roman" w:cs="Times New Roman"/>
          <w:sz w:val="28"/>
          <w:szCs w:val="28"/>
        </w:rPr>
        <w:t xml:space="preserve"> - посевная площадь занятая, элитными семенами сельскохозяйственных культур, приобретенных и высеянных в отчетном финансовом году и текущем финансовом году под урожай текущего финансового года, по данным, представленным i-</w:t>
      </w:r>
      <w:proofErr w:type="spellStart"/>
      <w:r w:rsidR="00D4792E" w:rsidRPr="00294B25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D4792E"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товаропроизводителем, включенным в реестр получателей субсидии на цели указанные в </w:t>
      </w:r>
      <w:hyperlink w:anchor="sub_2130" w:history="1">
        <w:r w:rsidR="00D4792E" w:rsidRPr="00294B25">
          <w:rPr>
            <w:rFonts w:ascii="Times New Roman" w:hAnsi="Times New Roman" w:cs="Times New Roman"/>
            <w:sz w:val="28"/>
            <w:szCs w:val="28"/>
          </w:rPr>
          <w:t>подпункте 2.1.3 пункта 2.1 раздела 2</w:t>
        </w:r>
      </w:hyperlink>
      <w:r w:rsidR="00D4792E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в текущем финансовом году.</w:t>
      </w:r>
    </w:p>
    <w:p w:rsidR="000F1F60" w:rsidRDefault="00D4792E" w:rsidP="00AE2E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Pr="00294B25">
        <w:rPr>
          <w:rFonts w:ascii="Times New Roman" w:hAnsi="Times New Roman" w:cs="Times New Roman"/>
          <w:sz w:val="28"/>
          <w:szCs w:val="28"/>
        </w:rPr>
        <w:t xml:space="preserve"> - </w:t>
      </w:r>
      <w:r w:rsidRPr="00294B25">
        <w:rPr>
          <w:rFonts w:ascii="Times New Roman" w:hAnsi="Times New Roman" w:cs="Times New Roman"/>
          <w:spacing w:val="2"/>
          <w:sz w:val="28"/>
          <w:szCs w:val="28"/>
        </w:rPr>
        <w:t>ставка субсидии на 1 гектар посевной площади</w:t>
      </w:r>
      <w:r w:rsidRPr="00294B25">
        <w:rPr>
          <w:rFonts w:ascii="Times New Roman" w:hAnsi="Times New Roman" w:cs="Times New Roman"/>
          <w:sz w:val="28"/>
          <w:szCs w:val="28"/>
        </w:rPr>
        <w:t>, занятой элитными семенами сельскохозяйственных культур, приобретенных и высеянных в отчетном финансовом году и текущем финансовом году под урожай текущего финансового года, определяемая приказом Министерства на соответствующий финансовый год</w:t>
      </w:r>
      <w:bookmarkStart w:id="34" w:name="sub_256"/>
      <w:bookmarkEnd w:id="33"/>
      <w:r w:rsidR="000F1F60" w:rsidRPr="00294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5A6C" w:rsidRPr="00294B25" w:rsidRDefault="006B5A6C" w:rsidP="00AE2E1F">
      <w:pPr>
        <w:rPr>
          <w:rFonts w:ascii="Times New Roman" w:hAnsi="Times New Roman" w:cs="Times New Roman"/>
          <w:sz w:val="28"/>
          <w:szCs w:val="28"/>
        </w:rPr>
      </w:pPr>
      <w:r w:rsidRPr="006B5A6C">
        <w:rPr>
          <w:rFonts w:ascii="Times New Roman" w:hAnsi="Times New Roman" w:cs="Times New Roman"/>
          <w:sz w:val="28"/>
          <w:szCs w:val="28"/>
        </w:rPr>
        <w:t>Размер субсидии, предоставляемой сельскохозяйственному товаропроизводителю республики на цели, указанные в подпункте 2.1.3 пункта 2.1 раздела 2 не должен превышать фактически произведенные затраты.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35" w:name="sub_26"/>
      <w:bookmarkEnd w:id="34"/>
      <w:r w:rsidRPr="00294B25">
        <w:rPr>
          <w:rFonts w:ascii="Times New Roman" w:hAnsi="Times New Roman" w:cs="Times New Roman"/>
          <w:sz w:val="28"/>
          <w:szCs w:val="28"/>
        </w:rPr>
        <w:t>2.6. Размер субсидии, предоставляемой i-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республики на цели, указанные в </w:t>
      </w:r>
      <w:hyperlink w:anchor="sub_214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2.1.4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в текущем финансовом году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 xml:space="preserve"> (</w:t>
      </w:r>
      <w:r w:rsidR="00BA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B2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bookmarkEnd w:id="35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36" w:name="sub_26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27622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>, где:</w:t>
      </w:r>
    </w:p>
    <w:bookmarkEnd w:id="36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37" w:name="sub_262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посевная площадь, занятая льном-долгунцом и (или) технической коноплей в отчетном финансовом году по данным, представленным i-м сельскохозяйственным товаропроизводителем, включенным в реестр получателей субсидии на цели указанные в </w:t>
      </w:r>
      <w:hyperlink w:anchor="sub_214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2.1.4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в текущем финансовом году;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38" w:name="sub_263"/>
      <w:bookmarkEnd w:id="37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7622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ставка субсидии на 1 гектар посевной площади, занятой льном-долгунцом и (или) технической коноплей, определяемая по следующей формуле:</w:t>
      </w:r>
    </w:p>
    <w:bookmarkEnd w:id="38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39" w:name="sub_26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276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>, где:</w:t>
      </w:r>
    </w:p>
    <w:bookmarkEnd w:id="39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40" w:name="sub_265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определяемый Министерством на цели, указанные в </w:t>
      </w:r>
      <w:hyperlink w:anchor="sub_214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2.1.4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в текущем финансовом году.</w:t>
      </w:r>
    </w:p>
    <w:p w:rsidR="000F1F60" w:rsidRPr="00294B25" w:rsidRDefault="00BA640F" w:rsidP="00AE2E1F">
      <w:pPr>
        <w:rPr>
          <w:rFonts w:ascii="Times New Roman" w:hAnsi="Times New Roman" w:cs="Times New Roman"/>
          <w:sz w:val="28"/>
          <w:szCs w:val="28"/>
        </w:rPr>
      </w:pPr>
      <w:bookmarkStart w:id="41" w:name="sub_266"/>
      <w:bookmarkEnd w:id="4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- сумма посевных площадей, занятая льном-долгунцом и (или) технической коноплей в отчетном финансовом году, по данным, представленным сельскохозяйственными товаропроизводителями республики, включенными в реестр получателей субсидии на цели, указанные в </w:t>
      </w:r>
      <w:hyperlink w:anchor="sub_214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2.1.4 пункта 2.1 раздела 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в текущем финансовом году.</w:t>
      </w:r>
    </w:p>
    <w:p w:rsidR="009B6043" w:rsidRDefault="000F1F60" w:rsidP="001924CE">
      <w:pPr>
        <w:rPr>
          <w:rFonts w:ascii="Times New Roman" w:hAnsi="Times New Roman" w:cs="Times New Roman"/>
          <w:sz w:val="28"/>
          <w:szCs w:val="28"/>
        </w:rPr>
      </w:pPr>
      <w:bookmarkStart w:id="42" w:name="sub_27"/>
      <w:bookmarkEnd w:id="41"/>
      <w:r w:rsidRPr="00294B25">
        <w:rPr>
          <w:rFonts w:ascii="Times New Roman" w:hAnsi="Times New Roman" w:cs="Times New Roman"/>
          <w:sz w:val="28"/>
          <w:szCs w:val="28"/>
        </w:rPr>
        <w:t xml:space="preserve">2.7. </w:t>
      </w:r>
      <w:r w:rsidRPr="001924CE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основании </w:t>
      </w:r>
      <w:r w:rsidR="00F01D0E" w:rsidRPr="001924CE">
        <w:rPr>
          <w:rFonts w:ascii="Times New Roman" w:hAnsi="Times New Roman" w:cs="Times New Roman"/>
          <w:sz w:val="28"/>
          <w:szCs w:val="28"/>
        </w:rPr>
        <w:t>соглашений подготавливаемых (формируемых) и заключаемых</w:t>
      </w:r>
      <w:r w:rsidR="00F01D0E" w:rsidRPr="00294B25">
        <w:rPr>
          <w:rFonts w:ascii="Times New Roman" w:hAnsi="Times New Roman" w:cs="Times New Roman"/>
          <w:sz w:val="28"/>
          <w:szCs w:val="28"/>
        </w:rPr>
        <w:t xml:space="preserve"> с применением государственной 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Российской Федерации</w:t>
      </w:r>
      <w:bookmarkStart w:id="43" w:name="sub_276"/>
      <w:bookmarkEnd w:id="42"/>
      <w:r w:rsidR="001924CE">
        <w:rPr>
          <w:rFonts w:ascii="Times New Roman" w:hAnsi="Times New Roman" w:cs="Times New Roman"/>
          <w:sz w:val="28"/>
          <w:szCs w:val="28"/>
        </w:rPr>
        <w:t>.</w:t>
      </w:r>
    </w:p>
    <w:p w:rsidR="000E2B9A" w:rsidRPr="000E2B9A" w:rsidRDefault="000E2B9A" w:rsidP="001924CE">
      <w:pPr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 xml:space="preserve">Соглашение должно содержать требование, согласно которому,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согласовываются новые условия предоставления субсидии, либо соглашение расторгается при </w:t>
      </w:r>
      <w:proofErr w:type="spellStart"/>
      <w:r w:rsidRPr="000E2B9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E2B9A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44" w:name="sub_28"/>
      <w:bookmarkEnd w:id="43"/>
      <w:r w:rsidRPr="00294B25">
        <w:rPr>
          <w:rFonts w:ascii="Times New Roman" w:hAnsi="Times New Roman" w:cs="Times New Roman"/>
          <w:sz w:val="28"/>
          <w:szCs w:val="28"/>
        </w:rPr>
        <w:t xml:space="preserve">2.8. Субсидии, указанные в </w:t>
      </w:r>
      <w:hyperlink w:anchor="sub_2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по соответствующему направлению поддержки предоставляются получателям субсидий: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45" w:name="sub_281"/>
      <w:bookmarkEnd w:id="44"/>
      <w:r w:rsidRPr="00294B25">
        <w:rPr>
          <w:rFonts w:ascii="Times New Roman" w:hAnsi="Times New Roman" w:cs="Times New Roman"/>
          <w:sz w:val="28"/>
          <w:szCs w:val="28"/>
        </w:rPr>
        <w:t xml:space="preserve">2.8.1. По направлению, указанному </w:t>
      </w:r>
      <w:r w:rsidR="00E336A5">
        <w:rPr>
          <w:rFonts w:ascii="Times New Roman" w:hAnsi="Times New Roman" w:cs="Times New Roman"/>
          <w:sz w:val="28"/>
          <w:szCs w:val="28"/>
        </w:rPr>
        <w:t xml:space="preserve">в </w:t>
      </w:r>
      <w:r w:rsidR="000A59F0">
        <w:rPr>
          <w:rFonts w:ascii="Times New Roman" w:hAnsi="Times New Roman" w:cs="Times New Roman"/>
          <w:sz w:val="28"/>
          <w:szCs w:val="28"/>
        </w:rPr>
        <w:t xml:space="preserve">подпункте 2.1.1 </w:t>
      </w:r>
      <w:r w:rsidR="00E336A5" w:rsidRPr="00E336A5">
        <w:rPr>
          <w:rFonts w:ascii="Times New Roman" w:hAnsi="Times New Roman" w:cs="Times New Roman"/>
          <w:sz w:val="28"/>
          <w:szCs w:val="28"/>
        </w:rPr>
        <w:t>пункта 2.1 раздела 2</w:t>
      </w:r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46" w:name="sub_2811"/>
      <w:bookmarkEnd w:id="45"/>
      <w:r w:rsidRPr="00294B25">
        <w:rPr>
          <w:rFonts w:ascii="Times New Roman" w:hAnsi="Times New Roman" w:cs="Times New Roman"/>
          <w:sz w:val="28"/>
          <w:szCs w:val="28"/>
        </w:rPr>
        <w:t>при наличии у получателей средств посевных площадей, занятых соответствующими сельскохозяйственными культурами;</w:t>
      </w:r>
    </w:p>
    <w:p w:rsidR="000F1F60" w:rsidRPr="00294B25" w:rsidRDefault="00F01D0E" w:rsidP="00AE2E1F">
      <w:pPr>
        <w:rPr>
          <w:rFonts w:ascii="Times New Roman" w:hAnsi="Times New Roman" w:cs="Times New Roman"/>
          <w:sz w:val="28"/>
          <w:szCs w:val="28"/>
        </w:rPr>
      </w:pPr>
      <w:bookmarkStart w:id="47" w:name="sub_2812"/>
      <w:bookmarkEnd w:id="46"/>
      <w:proofErr w:type="gramStart"/>
      <w:r w:rsidRPr="00294B25">
        <w:rPr>
          <w:rFonts w:ascii="Times New Roman" w:hAnsi="Times New Roman" w:cs="Times New Roman"/>
          <w:sz w:val="28"/>
          <w:szCs w:val="28"/>
        </w:rPr>
        <w:t>при условии, что на посев при проведении агротехнологических работ получателями средств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допуска, а также при условии, что сортовые и посевные качества таких семян соответствуют ГОСТ Р52325-2005, ГОСТ Р58472-2019, для овощных культур ГОСТ 32592 - 2013, ГОСТ Р30106 – 94,  для картофеля ГОСТ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33996-2016.</w:t>
      </w:r>
    </w:p>
    <w:p w:rsidR="00E40944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48" w:name="sub_282"/>
      <w:bookmarkEnd w:id="47"/>
      <w:r w:rsidRPr="00294B25">
        <w:rPr>
          <w:rFonts w:ascii="Times New Roman" w:hAnsi="Times New Roman" w:cs="Times New Roman"/>
          <w:sz w:val="28"/>
          <w:szCs w:val="28"/>
        </w:rPr>
        <w:t xml:space="preserve">2.8.2. </w:t>
      </w:r>
      <w:bookmarkStart w:id="49" w:name="sub_283"/>
      <w:bookmarkEnd w:id="48"/>
      <w:r w:rsidR="00E40944" w:rsidRPr="00294B25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подпункте 2.1.4 пункта 2.1 раздела 2 настоящего Порядка средства предоставляются сельскохозяйственным товаропроизводителям, осуществляющим производство </w:t>
      </w:r>
      <w:proofErr w:type="spellStart"/>
      <w:r w:rsidR="00E40944" w:rsidRPr="00294B25">
        <w:rPr>
          <w:rFonts w:ascii="Times New Roman" w:hAnsi="Times New Roman" w:cs="Times New Roman"/>
          <w:sz w:val="28"/>
          <w:szCs w:val="28"/>
        </w:rPr>
        <w:t>льн</w:t>
      </w:r>
      <w:proofErr w:type="gramStart"/>
      <w:r w:rsidR="00E40944" w:rsidRPr="00294B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40944" w:rsidRPr="00294B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0944" w:rsidRPr="00294B25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E40944" w:rsidRPr="00294B25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="00E40944" w:rsidRPr="00294B25">
        <w:rPr>
          <w:rFonts w:ascii="Times New Roman" w:hAnsi="Times New Roman" w:cs="Times New Roman"/>
          <w:sz w:val="28"/>
          <w:szCs w:val="28"/>
        </w:rPr>
        <w:t xml:space="preserve">, и (или) тресты льняной, и (или) тресты конопляной, средства предоставляются при условии реализации такой продукции перерабатывающим организациям, расположенным на территории Российской Федерации, и (или) отгрузки на собственную </w:t>
      </w:r>
      <w:r w:rsidR="00E40944" w:rsidRPr="00294B25">
        <w:rPr>
          <w:rFonts w:ascii="Times New Roman" w:hAnsi="Times New Roman" w:cs="Times New Roman"/>
          <w:sz w:val="28"/>
          <w:szCs w:val="28"/>
        </w:rPr>
        <w:lastRenderedPageBreak/>
        <w:t>переработку.</w:t>
      </w:r>
    </w:p>
    <w:p w:rsidR="000F1F60" w:rsidRPr="00A31BB9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0" w:name="sub_29"/>
      <w:bookmarkEnd w:id="49"/>
      <w:r w:rsidRPr="00A31BB9">
        <w:rPr>
          <w:rFonts w:ascii="Times New Roman" w:hAnsi="Times New Roman" w:cs="Times New Roman"/>
          <w:sz w:val="28"/>
          <w:szCs w:val="28"/>
        </w:rPr>
        <w:t>2.9. Общими для всех направлений, являются следующие требования</w:t>
      </w:r>
      <w:r w:rsidR="00904F07" w:rsidRPr="00A31BB9">
        <w:rPr>
          <w:rFonts w:ascii="Times New Roman" w:hAnsi="Times New Roman" w:cs="Times New Roman"/>
          <w:sz w:val="28"/>
          <w:szCs w:val="28"/>
        </w:rPr>
        <w:t xml:space="preserve"> на день подачи документов</w:t>
      </w:r>
      <w:r w:rsidRPr="00A31BB9">
        <w:rPr>
          <w:rFonts w:ascii="Times New Roman" w:hAnsi="Times New Roman" w:cs="Times New Roman"/>
          <w:sz w:val="28"/>
          <w:szCs w:val="28"/>
        </w:rPr>
        <w:t>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1" w:name="sub_291"/>
      <w:bookmarkEnd w:id="50"/>
      <w:r w:rsidRPr="00294B25">
        <w:rPr>
          <w:rFonts w:ascii="Times New Roman" w:hAnsi="Times New Roman" w:cs="Times New Roman"/>
          <w:sz w:val="28"/>
          <w:szCs w:val="28"/>
        </w:rPr>
        <w:t xml:space="preserve">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4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2" w:name="sub_292"/>
      <w:bookmarkEnd w:id="51"/>
      <w:r w:rsidRPr="00294B25">
        <w:rPr>
          <w:rFonts w:ascii="Times New Roman" w:hAnsi="Times New Roman" w:cs="Times New Roman"/>
          <w:sz w:val="28"/>
          <w:szCs w:val="28"/>
        </w:rPr>
        <w:t>у сельскохозяйственного товаропроизводителя должна отсутствовать просроченная задолженность по возврату в республиканский бюджет Карачаево-Черкесской Республики субсидий, бюджетных инвестиций, предоставленных, в том числе в соответствии с иными правовыми актами, и иная просроченная задолженность перед республиканским бюджетом Карачаево-Черкесской Республики;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3" w:name="sub_293"/>
      <w:bookmarkEnd w:id="52"/>
      <w:r w:rsidRPr="00294B25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- юридические лица не должны находиться в процессе реорганизации, ликвидации, в отношении их не введена процедура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F1F60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4" w:name="sub_294"/>
      <w:bookmarkEnd w:id="53"/>
      <w:proofErr w:type="gramStart"/>
      <w:r w:rsidRPr="00294B25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A31BB9" w:rsidRPr="00294B25" w:rsidRDefault="00A31BB9" w:rsidP="00AE2E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1BB9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  <w:proofErr w:type="gramEnd"/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5" w:name="sub_295"/>
      <w:bookmarkEnd w:id="54"/>
      <w:r w:rsidRPr="00294B25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нормативных правовых актов на цели, указанные в </w:t>
      </w:r>
      <w:hyperlink w:anchor="sub_2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6" w:name="sub_210"/>
      <w:bookmarkEnd w:id="55"/>
      <w:r w:rsidRPr="00294B25">
        <w:rPr>
          <w:rFonts w:ascii="Times New Roman" w:hAnsi="Times New Roman" w:cs="Times New Roman"/>
          <w:sz w:val="28"/>
          <w:szCs w:val="28"/>
        </w:rPr>
        <w:t xml:space="preserve">2.10. Для получения субсидии на цели, указанные в </w:t>
      </w:r>
      <w:hyperlink w:anchor="sub_211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2.1.1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получатели субсидии представляют в Министерство следующие документы: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7" w:name="sub_21001"/>
      <w:bookmarkEnd w:id="56"/>
      <w:r w:rsidRPr="00294B2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субсидии по форме, согласно </w:t>
      </w:r>
      <w:hyperlink w:anchor="sub_100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8" w:name="sub_21002"/>
      <w:bookmarkEnd w:id="57"/>
      <w:r w:rsidRPr="00294B25">
        <w:rPr>
          <w:rFonts w:ascii="Times New Roman" w:hAnsi="Times New Roman" w:cs="Times New Roman"/>
          <w:sz w:val="28"/>
          <w:szCs w:val="28"/>
        </w:rPr>
        <w:t xml:space="preserve">справка-расчет размера субсидий, причитающихся получателю средств по форме, согласно </w:t>
      </w:r>
      <w:hyperlink w:anchor="sub_1002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59" w:name="sub_21003"/>
      <w:bookmarkEnd w:id="58"/>
      <w:r w:rsidRPr="00294B2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в отчетном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</w:t>
      </w:r>
      <w:hyperlink r:id="rId42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государственном реестре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F01D0E" w:rsidRPr="00294B25" w:rsidRDefault="00F01D0E" w:rsidP="00AE2E1F">
      <w:pPr>
        <w:rPr>
          <w:rFonts w:ascii="Times New Roman" w:hAnsi="Times New Roman" w:cs="Times New Roman"/>
          <w:sz w:val="28"/>
          <w:szCs w:val="28"/>
        </w:rPr>
      </w:pPr>
      <w:bookmarkStart w:id="60" w:name="sub_21004"/>
      <w:bookmarkEnd w:id="59"/>
      <w:r w:rsidRPr="00294B25">
        <w:rPr>
          <w:rFonts w:ascii="Times New Roman" w:hAnsi="Times New Roman" w:cs="Times New Roman"/>
          <w:sz w:val="28"/>
          <w:szCs w:val="28"/>
        </w:rPr>
        <w:t>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документов, подтверждающих затраты на проведение агротехнологических работ на посевной площади;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1" w:name="sub_21005"/>
      <w:bookmarkEnd w:id="60"/>
      <w:r w:rsidRPr="00294B25">
        <w:rPr>
          <w:rFonts w:ascii="Times New Roman" w:hAnsi="Times New Roman" w:cs="Times New Roman"/>
          <w:sz w:val="28"/>
          <w:szCs w:val="28"/>
        </w:rPr>
        <w:t>копии сертификатов (или протокол испытаний) на соответствие семян, выданные уполномоченными органами по сертификации (на приобретенные семена);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2" w:name="sub_21006"/>
      <w:bookmarkEnd w:id="61"/>
      <w:r w:rsidRPr="00294B25">
        <w:rPr>
          <w:rFonts w:ascii="Times New Roman" w:hAnsi="Times New Roman" w:cs="Times New Roman"/>
          <w:sz w:val="28"/>
          <w:szCs w:val="28"/>
        </w:rPr>
        <w:t xml:space="preserve">копии актов проведения работ по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>, и (или) гипсованию посевных площадей (при проведении указанных мероприятий) при условии, если эти работы проводились;</w:t>
      </w:r>
    </w:p>
    <w:p w:rsidR="00F01D0E" w:rsidRPr="00294B25" w:rsidRDefault="00F01D0E" w:rsidP="00AE2E1F">
      <w:pPr>
        <w:rPr>
          <w:rFonts w:ascii="Times New Roman" w:hAnsi="Times New Roman" w:cs="Times New Roman"/>
          <w:sz w:val="28"/>
          <w:szCs w:val="28"/>
        </w:rPr>
      </w:pPr>
      <w:bookmarkStart w:id="63" w:name="sub_21007"/>
      <w:bookmarkEnd w:id="62"/>
      <w:r w:rsidRPr="00294B25">
        <w:rPr>
          <w:rFonts w:ascii="Times New Roman" w:hAnsi="Times New Roman" w:cs="Times New Roman"/>
          <w:sz w:val="28"/>
          <w:szCs w:val="28"/>
        </w:rPr>
        <w:t>копию договора (договоров) страхования урожая сельскохозяйственных культур за отчетный финансовый год, с платежным поручением на оплату  страховой премии  при условии, если был заключен договор;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4" w:name="sub_21008"/>
      <w:bookmarkEnd w:id="63"/>
      <w:r w:rsidRPr="00294B25">
        <w:rPr>
          <w:rFonts w:ascii="Times New Roman" w:hAnsi="Times New Roman" w:cs="Times New Roman"/>
          <w:sz w:val="28"/>
          <w:szCs w:val="28"/>
        </w:rPr>
        <w:t>справка о наличии (открытии) расчетного счета для получения субсидии.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5" w:name="sub_2101"/>
      <w:bookmarkEnd w:id="64"/>
      <w:r w:rsidRPr="00294B25">
        <w:rPr>
          <w:rFonts w:ascii="Times New Roman" w:hAnsi="Times New Roman" w:cs="Times New Roman"/>
          <w:sz w:val="28"/>
          <w:szCs w:val="28"/>
        </w:rPr>
        <w:t>2.10.1. Результатом предоставления субсидий является достижение показателя результативности - размер посевных площадей, занятых зерновыми, зернобобовыми, масличными (за исключением рапса и сои) и кормовыми сельскохозяйственными культурами, а также картофеля и овощей открытого грунта (гектаров).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6" w:name="sub_211"/>
      <w:bookmarkEnd w:id="65"/>
      <w:r w:rsidRPr="00294B25">
        <w:rPr>
          <w:rFonts w:ascii="Times New Roman" w:hAnsi="Times New Roman" w:cs="Times New Roman"/>
          <w:sz w:val="28"/>
          <w:szCs w:val="28"/>
        </w:rPr>
        <w:t xml:space="preserve">2.11. Для получения субсидии на цели, указанные в </w:t>
      </w:r>
      <w:hyperlink w:anchor="sub_212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2.1.2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получатели субсидии представляют в Министерство следующие документы: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7" w:name="sub_21101"/>
      <w:bookmarkEnd w:id="66"/>
      <w:r w:rsidRPr="00294B2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по форме, согласно </w:t>
      </w:r>
      <w:hyperlink w:anchor="sub_100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8" w:name="sub_21102"/>
      <w:bookmarkEnd w:id="67"/>
      <w:r w:rsidRPr="00294B25">
        <w:rPr>
          <w:rFonts w:ascii="Times New Roman" w:hAnsi="Times New Roman" w:cs="Times New Roman"/>
          <w:sz w:val="28"/>
          <w:szCs w:val="28"/>
        </w:rPr>
        <w:t xml:space="preserve">справку-расчет размера субсидий, причитающихся получателю средств, по форме, согласно </w:t>
      </w:r>
      <w:hyperlink w:anchor="sub_1003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3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69" w:name="sub_21103"/>
      <w:bookmarkEnd w:id="68"/>
      <w:r w:rsidRPr="00294B25">
        <w:rPr>
          <w:rFonts w:ascii="Times New Roman" w:hAnsi="Times New Roman" w:cs="Times New Roman"/>
          <w:sz w:val="28"/>
          <w:szCs w:val="28"/>
        </w:rPr>
        <w:t>справку о наличии (открытии) расчетного счета для получения субсидии;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bookmarkStart w:id="70" w:name="sub_21104"/>
      <w:bookmarkEnd w:id="69"/>
      <w:r w:rsidRPr="00294B25">
        <w:rPr>
          <w:rFonts w:ascii="Times New Roman" w:hAnsi="Times New Roman" w:cs="Times New Roman"/>
          <w:sz w:val="28"/>
          <w:szCs w:val="28"/>
        </w:rPr>
        <w:t>копии документов, содержащие показатели сортовых и посевных качеств семян сельскохозяйственных растений (сертификат соответствия), за отчетный год;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1" w:name="sub_21105"/>
      <w:bookmarkEnd w:id="70"/>
      <w:r w:rsidRPr="00294B2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в отчетном финансовом </w:t>
      </w:r>
      <w:r w:rsidRPr="00294B25">
        <w:rPr>
          <w:rFonts w:ascii="Times New Roman" w:hAnsi="Times New Roman" w:cs="Times New Roman"/>
          <w:sz w:val="28"/>
          <w:szCs w:val="28"/>
        </w:rPr>
        <w:lastRenderedPageBreak/>
        <w:t xml:space="preserve">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</w:t>
      </w:r>
      <w:hyperlink r:id="rId43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государственном реестре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bookmarkStart w:id="72" w:name="sub_21106"/>
      <w:bookmarkEnd w:id="71"/>
      <w:r w:rsidRPr="00294B25">
        <w:rPr>
          <w:rFonts w:ascii="Times New Roman" w:hAnsi="Times New Roman" w:cs="Times New Roman"/>
          <w:sz w:val="28"/>
          <w:szCs w:val="28"/>
        </w:rPr>
        <w:t xml:space="preserve">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документов, подтверждающих затраты на проведение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>-технологических работ на посевной площади.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3" w:name="sub_2111"/>
      <w:bookmarkEnd w:id="72"/>
      <w:r w:rsidRPr="00294B25">
        <w:rPr>
          <w:rFonts w:ascii="Times New Roman" w:hAnsi="Times New Roman" w:cs="Times New Roman"/>
          <w:sz w:val="28"/>
          <w:szCs w:val="28"/>
        </w:rPr>
        <w:t>2.11.1. Результатом предоставления субсидий является достижение следующего показателя - размер посевных площадей, занятых семенными посевами сельскохозяйственных культур, (гектаров).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4" w:name="sub_212"/>
      <w:bookmarkEnd w:id="73"/>
      <w:r w:rsidRPr="00294B25">
        <w:rPr>
          <w:rFonts w:ascii="Times New Roman" w:hAnsi="Times New Roman" w:cs="Times New Roman"/>
          <w:sz w:val="28"/>
          <w:szCs w:val="28"/>
        </w:rPr>
        <w:t xml:space="preserve">2.12. Для получения субсидии на цели, указанные в </w:t>
      </w:r>
      <w:hyperlink w:anchor="sub_213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2.1.3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получатели субсидии представляют в Министерство следующие документы: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5" w:name="sub_21201"/>
      <w:bookmarkEnd w:id="74"/>
      <w:r w:rsidRPr="00294B2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по форме согласно </w:t>
      </w:r>
      <w:hyperlink w:anchor="sub_100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6" w:name="sub_21202"/>
      <w:bookmarkEnd w:id="75"/>
      <w:r w:rsidRPr="00294B25">
        <w:rPr>
          <w:rFonts w:ascii="Times New Roman" w:hAnsi="Times New Roman" w:cs="Times New Roman"/>
          <w:sz w:val="28"/>
          <w:szCs w:val="28"/>
        </w:rPr>
        <w:t xml:space="preserve">справку-расчет размера субсидий, причитающихся получателю средств, по форме, согласно </w:t>
      </w:r>
      <w:hyperlink w:anchor="sub_1004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4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7" w:name="sub_21203"/>
      <w:bookmarkEnd w:id="76"/>
      <w:r w:rsidRPr="00294B25">
        <w:rPr>
          <w:rFonts w:ascii="Times New Roman" w:hAnsi="Times New Roman" w:cs="Times New Roman"/>
          <w:sz w:val="28"/>
          <w:szCs w:val="28"/>
        </w:rPr>
        <w:t>копии договоров купли-продажи элитных семян;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8" w:name="sub_21204"/>
      <w:bookmarkEnd w:id="77"/>
      <w:r w:rsidRPr="00294B25">
        <w:rPr>
          <w:rFonts w:ascii="Times New Roman" w:hAnsi="Times New Roman" w:cs="Times New Roman"/>
          <w:sz w:val="28"/>
          <w:szCs w:val="28"/>
        </w:rPr>
        <w:t>копии товарных накладных и (или) универсальных передаточных документов на приобретение элитных семян;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79" w:name="sub_21205"/>
      <w:bookmarkEnd w:id="78"/>
      <w:r w:rsidRPr="00294B25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подтверждающие оплату элитных семян;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0" w:name="sub_21206"/>
      <w:bookmarkEnd w:id="79"/>
      <w:r w:rsidRPr="00294B25">
        <w:rPr>
          <w:rFonts w:ascii="Times New Roman" w:hAnsi="Times New Roman" w:cs="Times New Roman"/>
          <w:sz w:val="28"/>
          <w:szCs w:val="28"/>
        </w:rPr>
        <w:t>копии сертификатов соответствия на семена, выданные уполномоченными органами по сертификации (на приобретенные семена);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1" w:name="sub_21207"/>
      <w:bookmarkEnd w:id="80"/>
      <w:r w:rsidRPr="00294B25">
        <w:rPr>
          <w:rFonts w:ascii="Times New Roman" w:hAnsi="Times New Roman" w:cs="Times New Roman"/>
          <w:sz w:val="28"/>
          <w:szCs w:val="28"/>
        </w:rPr>
        <w:t>копии актов использования (расхода) семян и посадочного материала и или иных документов, подтверждающих использование семян;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2" w:name="sub_21208"/>
      <w:bookmarkEnd w:id="81"/>
      <w:r w:rsidRPr="00294B2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в отчетном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</w:t>
      </w:r>
      <w:hyperlink r:id="rId44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государственном реестре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недвижимости).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3" w:name="sub_2121"/>
      <w:bookmarkEnd w:id="82"/>
      <w:r w:rsidRPr="00294B25">
        <w:rPr>
          <w:rFonts w:ascii="Times New Roman" w:hAnsi="Times New Roman" w:cs="Times New Roman"/>
          <w:sz w:val="28"/>
          <w:szCs w:val="28"/>
        </w:rPr>
        <w:t>2.12.1. Результатом предоставления субсидий является достижение показателя результативности - размер посевных площадей, занятых элитными семенами сельскохозяйственных культур, (гектаров).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4" w:name="sub_213"/>
      <w:bookmarkEnd w:id="83"/>
      <w:r w:rsidRPr="00294B25">
        <w:rPr>
          <w:rFonts w:ascii="Times New Roman" w:hAnsi="Times New Roman" w:cs="Times New Roman"/>
          <w:sz w:val="28"/>
          <w:szCs w:val="28"/>
        </w:rPr>
        <w:t xml:space="preserve">2.13. Для получения субсидии на цели указанные в </w:t>
      </w:r>
      <w:hyperlink w:anchor="sub_214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2.1.4 пункта 2.1 раздела 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настоящего Порядка получатели субсидии представляют в Министерство следующие документы: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5" w:name="sub_21301"/>
      <w:bookmarkEnd w:id="84"/>
      <w:r w:rsidRPr="00294B2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по форме согласно </w:t>
      </w:r>
      <w:hyperlink w:anchor="sub_1001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6" w:name="sub_21302"/>
      <w:bookmarkEnd w:id="85"/>
      <w:r w:rsidRPr="00294B25">
        <w:rPr>
          <w:rFonts w:ascii="Times New Roman" w:hAnsi="Times New Roman" w:cs="Times New Roman"/>
          <w:sz w:val="28"/>
          <w:szCs w:val="28"/>
        </w:rPr>
        <w:t xml:space="preserve">справку-расчет размера субсидий, причитающихся получателю средств по форме, согласно </w:t>
      </w:r>
      <w:hyperlink w:anchor="sub_1005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5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7" w:name="sub_21303"/>
      <w:bookmarkEnd w:id="86"/>
      <w:r w:rsidRPr="00294B25">
        <w:rPr>
          <w:rFonts w:ascii="Times New Roman" w:hAnsi="Times New Roman" w:cs="Times New Roman"/>
          <w:sz w:val="28"/>
          <w:szCs w:val="28"/>
        </w:rPr>
        <w:t xml:space="preserve">справку о наличии (открытии) расчетного счета для получения </w:t>
      </w:r>
      <w:r w:rsidRPr="00294B25">
        <w:rPr>
          <w:rFonts w:ascii="Times New Roman" w:hAnsi="Times New Roman" w:cs="Times New Roman"/>
          <w:sz w:val="28"/>
          <w:szCs w:val="28"/>
        </w:rPr>
        <w:lastRenderedPageBreak/>
        <w:t>субсидии;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88" w:name="sub_21304"/>
      <w:bookmarkEnd w:id="87"/>
      <w:r w:rsidRPr="00294B2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в отчетном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</w:t>
      </w:r>
      <w:hyperlink r:id="rId45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государственном реестре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bookmarkStart w:id="89" w:name="sub_21305"/>
      <w:bookmarkEnd w:id="88"/>
      <w:r w:rsidRPr="00294B25">
        <w:rPr>
          <w:rFonts w:ascii="Times New Roman" w:hAnsi="Times New Roman" w:cs="Times New Roman"/>
          <w:sz w:val="28"/>
          <w:szCs w:val="28"/>
        </w:rPr>
        <w:t xml:space="preserve">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документов, подтверждающих затраты на проведение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>-технологических работ на посевной площади;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bookmarkStart w:id="90" w:name="sub_21306"/>
      <w:bookmarkEnd w:id="89"/>
      <w:r w:rsidRPr="00294B25">
        <w:rPr>
          <w:rFonts w:ascii="Times New Roman" w:hAnsi="Times New Roman" w:cs="Times New Roman"/>
          <w:sz w:val="28"/>
          <w:szCs w:val="28"/>
        </w:rPr>
        <w:t xml:space="preserve">информацию о производстве и реализации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льн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>, и (или) тресты льняной, и (или) тресты конопляной за отчетный финансовый год по форме согласно приложению 6 к настоящему Порядку.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91" w:name="sub_2131"/>
      <w:bookmarkEnd w:id="90"/>
      <w:r w:rsidRPr="00294B25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достижение показателя результативности - размер посевных площадей, занятых льном-долгунцом и (или) технической коноплей, в сельскохозяйственных организациях, крестьянских (фермерских) хозяйствах, включая индивидуальных предпринимателей, (гектаров).</w:t>
      </w:r>
      <w:proofErr w:type="gramEnd"/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2.1</w:t>
      </w:r>
      <w:r w:rsidR="00E336A5">
        <w:rPr>
          <w:rFonts w:ascii="Times New Roman" w:hAnsi="Times New Roman" w:cs="Times New Roman"/>
          <w:sz w:val="28"/>
          <w:szCs w:val="28"/>
        </w:rPr>
        <w:t>4</w:t>
      </w:r>
      <w:r w:rsidRPr="00294B25">
        <w:rPr>
          <w:rFonts w:ascii="Times New Roman" w:hAnsi="Times New Roman" w:cs="Times New Roman"/>
          <w:sz w:val="28"/>
          <w:szCs w:val="28"/>
        </w:rPr>
        <w:t>. Для получения субсидии на цели указанные в подпункте 2.1.5 пункта 2.1 раздела 2 настоящего Порядка получатели субсидии представляют в Министерство следующие документы: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 к настоящему Порядку;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справка-расчет размера субсидий, причитающихся получателю средств по форме, согласно приложению 7 к настоящему Порядку; 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копии договоров купли-продажи сем</w:t>
      </w:r>
      <w:r w:rsidR="006B5A6C">
        <w:rPr>
          <w:rFonts w:ascii="Times New Roman" w:hAnsi="Times New Roman" w:cs="Times New Roman"/>
          <w:sz w:val="28"/>
          <w:szCs w:val="28"/>
        </w:rPr>
        <w:t>ян, произведенных в рамках Феде</w:t>
      </w:r>
      <w:r w:rsidRPr="00294B25">
        <w:rPr>
          <w:rFonts w:ascii="Times New Roman" w:hAnsi="Times New Roman" w:cs="Times New Roman"/>
          <w:sz w:val="28"/>
          <w:szCs w:val="28"/>
        </w:rPr>
        <w:t xml:space="preserve">ральной научно-технической программы развития сельского хозяйства на 2017 - 2025 годы; 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копии товарных накладных и (или)  универсальных передаточных документов на приобретение семян, произведенных в рамках Федеральной научно-технической программы развития сельского хозяйства на 2017 - 2025 годы;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подтверждающие оплату семян, произведенных в рамках Федеральной научно-технической программы развития сельского хозяйства на 2017 - 2025 годы;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копии актов использования (расхода) семян и или иных документов, подтверждающих использование семян;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в отчетном финансовом году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</w:t>
      </w:r>
      <w:r w:rsidRPr="00294B25">
        <w:rPr>
          <w:rFonts w:ascii="Times New Roman" w:hAnsi="Times New Roman" w:cs="Times New Roman"/>
          <w:sz w:val="28"/>
          <w:szCs w:val="28"/>
        </w:rPr>
        <w:lastRenderedPageBreak/>
        <w:t>регистрации в Едином государственном реестре недвижимости).</w:t>
      </w:r>
    </w:p>
    <w:p w:rsidR="00125814" w:rsidRPr="00294B25" w:rsidRDefault="00125814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2.1</w:t>
      </w:r>
      <w:r w:rsidR="00E336A5">
        <w:rPr>
          <w:rFonts w:ascii="Times New Roman" w:hAnsi="Times New Roman" w:cs="Times New Roman"/>
          <w:sz w:val="28"/>
          <w:szCs w:val="28"/>
        </w:rPr>
        <w:t>4.1</w:t>
      </w:r>
      <w:r w:rsidRPr="00294B25">
        <w:rPr>
          <w:rFonts w:ascii="Times New Roman" w:hAnsi="Times New Roman" w:cs="Times New Roman"/>
          <w:sz w:val="28"/>
          <w:szCs w:val="28"/>
        </w:rPr>
        <w:t>. Результатом предоставления субсидий является достижение показателя результативности - размер посевных площадей, занятых семенами сельскохозяйственных культур, произведенных в рамках указанной Федеральной научно-технической программы (гектаров).</w:t>
      </w:r>
    </w:p>
    <w:p w:rsidR="000F1F60" w:rsidRPr="00294B25" w:rsidRDefault="00E336A5" w:rsidP="00AE2E1F">
      <w:pPr>
        <w:rPr>
          <w:rFonts w:ascii="Times New Roman" w:hAnsi="Times New Roman" w:cs="Times New Roman"/>
          <w:sz w:val="28"/>
          <w:szCs w:val="28"/>
        </w:rPr>
      </w:pPr>
      <w:bookmarkStart w:id="92" w:name="sub_214"/>
      <w:bookmarkEnd w:id="91"/>
      <w:r>
        <w:rPr>
          <w:rFonts w:ascii="Times New Roman" w:hAnsi="Times New Roman" w:cs="Times New Roman"/>
          <w:sz w:val="28"/>
          <w:szCs w:val="28"/>
        </w:rPr>
        <w:t>2.15</w:t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1F60" w:rsidRPr="00294B25">
        <w:rPr>
          <w:rFonts w:ascii="Times New Roman" w:hAnsi="Times New Roman" w:cs="Times New Roman"/>
          <w:sz w:val="28"/>
          <w:szCs w:val="28"/>
        </w:rPr>
        <w:t xml:space="preserve"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Управление Федеральной налоговой службы по Карачаево-Черкесской Республике, копию выписки из </w:t>
      </w:r>
      <w:hyperlink r:id="rId46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Единого государственного реестра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юридических лиц или из </w:t>
      </w:r>
      <w:hyperlink r:id="rId47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Единого государственного реестра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  <w:proofErr w:type="gramEnd"/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93" w:name="sub_215"/>
      <w:bookmarkEnd w:id="92"/>
      <w:r w:rsidRPr="00294B25">
        <w:rPr>
          <w:rFonts w:ascii="Times New Roman" w:hAnsi="Times New Roman" w:cs="Times New Roman"/>
          <w:sz w:val="28"/>
          <w:szCs w:val="28"/>
        </w:rPr>
        <w:t>2.1</w:t>
      </w:r>
      <w:r w:rsidR="00E336A5">
        <w:rPr>
          <w:rFonts w:ascii="Times New Roman" w:hAnsi="Times New Roman" w:cs="Times New Roman"/>
          <w:sz w:val="28"/>
          <w:szCs w:val="28"/>
        </w:rPr>
        <w:t>6</w:t>
      </w:r>
      <w:r w:rsidRPr="00294B25">
        <w:rPr>
          <w:rFonts w:ascii="Times New Roman" w:hAnsi="Times New Roman" w:cs="Times New Roman"/>
          <w:sz w:val="28"/>
          <w:szCs w:val="28"/>
        </w:rPr>
        <w:t xml:space="preserve">. Информация о дате, времени, месте и сроках приема документов публикуется на официальном сайте Министерства в информационно-телекоммуникационной сети Интернет в разделе </w:t>
      </w:r>
      <w:r w:rsidR="006B5A6C">
        <w:rPr>
          <w:rFonts w:ascii="Times New Roman" w:hAnsi="Times New Roman" w:cs="Times New Roman"/>
          <w:sz w:val="28"/>
          <w:szCs w:val="28"/>
        </w:rPr>
        <w:t>«</w:t>
      </w:r>
      <w:r w:rsidRPr="00294B25">
        <w:rPr>
          <w:rFonts w:ascii="Times New Roman" w:hAnsi="Times New Roman" w:cs="Times New Roman"/>
          <w:sz w:val="28"/>
          <w:szCs w:val="28"/>
        </w:rPr>
        <w:t>Информация для сельскохозяйственных товаропроизводителей</w:t>
      </w:r>
      <w:r w:rsidR="006B5A6C">
        <w:rPr>
          <w:rFonts w:ascii="Times New Roman" w:hAnsi="Times New Roman" w:cs="Times New Roman"/>
          <w:sz w:val="28"/>
          <w:szCs w:val="28"/>
        </w:rPr>
        <w:t>»</w:t>
      </w:r>
      <w:r w:rsidRPr="00294B25">
        <w:rPr>
          <w:rFonts w:ascii="Times New Roman" w:hAnsi="Times New Roman" w:cs="Times New Roman"/>
          <w:sz w:val="28"/>
          <w:szCs w:val="28"/>
        </w:rPr>
        <w:t>, не менее чем за 3 календарных дня до начала приема документов. Документы принимаются в течение 10 рабочих дней.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94" w:name="sub_216"/>
      <w:bookmarkEnd w:id="93"/>
      <w:r w:rsidRPr="00294B25">
        <w:rPr>
          <w:rFonts w:ascii="Times New Roman" w:hAnsi="Times New Roman" w:cs="Times New Roman"/>
          <w:sz w:val="28"/>
          <w:szCs w:val="28"/>
        </w:rPr>
        <w:t>2.1</w:t>
      </w:r>
      <w:r w:rsidR="00E336A5">
        <w:rPr>
          <w:rFonts w:ascii="Times New Roman" w:hAnsi="Times New Roman" w:cs="Times New Roman"/>
          <w:sz w:val="28"/>
          <w:szCs w:val="28"/>
        </w:rPr>
        <w:t>7</w:t>
      </w:r>
      <w:r w:rsidRPr="00294B25">
        <w:rPr>
          <w:rFonts w:ascii="Times New Roman" w:hAnsi="Times New Roman" w:cs="Times New Roman"/>
          <w:sz w:val="28"/>
          <w:szCs w:val="28"/>
        </w:rPr>
        <w:t>. Документы предоставляются в Министерство в прошитом, пронумерованном и скрепленном печатью виде (при наличии у сельскохозяйственного товаропроизводителя печати).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95" w:name="sub_217"/>
      <w:bookmarkEnd w:id="94"/>
      <w:r w:rsidRPr="00294B25">
        <w:rPr>
          <w:rFonts w:ascii="Times New Roman" w:hAnsi="Times New Roman" w:cs="Times New Roman"/>
          <w:sz w:val="28"/>
          <w:szCs w:val="28"/>
        </w:rPr>
        <w:t>2.1</w:t>
      </w:r>
      <w:r w:rsidR="00E336A5">
        <w:rPr>
          <w:rFonts w:ascii="Times New Roman" w:hAnsi="Times New Roman" w:cs="Times New Roman"/>
          <w:sz w:val="28"/>
          <w:szCs w:val="28"/>
        </w:rPr>
        <w:t>8</w:t>
      </w:r>
      <w:r w:rsidRPr="00294B25">
        <w:rPr>
          <w:rFonts w:ascii="Times New Roman" w:hAnsi="Times New Roman" w:cs="Times New Roman"/>
          <w:sz w:val="28"/>
          <w:szCs w:val="28"/>
        </w:rPr>
        <w:t>. Документы принимаются и регистрируются государственным гражданским служащим Министерства (далее - служащий), осуществляющим прием и регистрацию входящей и исходящей корреспонденции Министерства.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96" w:name="sub_218"/>
      <w:bookmarkEnd w:id="95"/>
      <w:r w:rsidRPr="00294B25">
        <w:rPr>
          <w:rFonts w:ascii="Times New Roman" w:hAnsi="Times New Roman" w:cs="Times New Roman"/>
          <w:sz w:val="28"/>
          <w:szCs w:val="28"/>
        </w:rPr>
        <w:t>2.1</w:t>
      </w:r>
      <w:r w:rsidR="00E336A5">
        <w:rPr>
          <w:rFonts w:ascii="Times New Roman" w:hAnsi="Times New Roman" w:cs="Times New Roman"/>
          <w:sz w:val="28"/>
          <w:szCs w:val="28"/>
        </w:rPr>
        <w:t>9</w:t>
      </w:r>
      <w:r w:rsidRPr="00294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Отдел механизации и земледелия Министерства в течение 10 (десяти) рабочих дней со дня регистрации заявлений рассматривает представленные сельскохозяйственными товаропроизводителями и полученные в порядке межведомственного информационного взаимодействия документы на их соответствие условиям и требованиям, установленным настоящим Порядком, принимает решение о предоставлении субсидии в пределах лимитов бюджетных обязательств на соответствующий финансовый год и включении сельскохозяйственного товаропроизводителя в реестр получателей субсидии, либо об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в ее предоставлении.</w:t>
      </w:r>
    </w:p>
    <w:p w:rsidR="000F1F60" w:rsidRPr="00294B25" w:rsidRDefault="000F1F60" w:rsidP="006A7B60">
      <w:pPr>
        <w:rPr>
          <w:rFonts w:ascii="Times New Roman" w:hAnsi="Times New Roman" w:cs="Times New Roman"/>
          <w:sz w:val="28"/>
          <w:szCs w:val="28"/>
        </w:rPr>
      </w:pPr>
      <w:bookmarkStart w:id="97" w:name="sub_219"/>
      <w:bookmarkEnd w:id="96"/>
      <w:r w:rsidRPr="001924CE">
        <w:rPr>
          <w:rFonts w:ascii="Times New Roman" w:hAnsi="Times New Roman" w:cs="Times New Roman"/>
          <w:sz w:val="28"/>
          <w:szCs w:val="28"/>
        </w:rPr>
        <w:t>2.</w:t>
      </w:r>
      <w:r w:rsidR="00E336A5" w:rsidRPr="001924CE">
        <w:rPr>
          <w:rFonts w:ascii="Times New Roman" w:hAnsi="Times New Roman" w:cs="Times New Roman"/>
          <w:sz w:val="28"/>
          <w:szCs w:val="28"/>
        </w:rPr>
        <w:t>20</w:t>
      </w:r>
      <w:r w:rsidRPr="001924CE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субсидии являются:</w:t>
      </w:r>
      <w:bookmarkStart w:id="98" w:name="sub_2191"/>
      <w:bookmarkEnd w:id="97"/>
    </w:p>
    <w:p w:rsidR="000F1F60" w:rsidRDefault="001924CE" w:rsidP="00AE2E1F">
      <w:pPr>
        <w:rPr>
          <w:rFonts w:ascii="Times New Roman" w:hAnsi="Times New Roman" w:cs="Times New Roman"/>
          <w:sz w:val="28"/>
          <w:szCs w:val="28"/>
        </w:rPr>
      </w:pPr>
      <w:bookmarkStart w:id="99" w:name="sub_2192"/>
      <w:bookmarkEnd w:id="98"/>
      <w:r>
        <w:rPr>
          <w:rFonts w:ascii="Times New Roman" w:hAnsi="Times New Roman" w:cs="Times New Roman"/>
          <w:sz w:val="28"/>
          <w:szCs w:val="28"/>
        </w:rPr>
        <w:t>п</w:t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редоставление документов, указанных в </w:t>
      </w:r>
      <w:hyperlink w:anchor="sub_21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пунктах 2.10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1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2.11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2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2.12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3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2.13</w:t>
        </w:r>
      </w:hyperlink>
      <w:r w:rsidR="00E336A5">
        <w:rPr>
          <w:rFonts w:ascii="Times New Roman" w:hAnsi="Times New Roman" w:cs="Times New Roman"/>
          <w:sz w:val="28"/>
          <w:szCs w:val="28"/>
        </w:rPr>
        <w:t>, 2.14</w:t>
      </w:r>
      <w:r w:rsidR="000F1F60" w:rsidRPr="00294B25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предоставления субсидии, не в полном объеме и (или) выявлен</w:t>
      </w:r>
      <w:r>
        <w:rPr>
          <w:rFonts w:ascii="Times New Roman" w:hAnsi="Times New Roman" w:cs="Times New Roman"/>
          <w:sz w:val="28"/>
          <w:szCs w:val="28"/>
        </w:rPr>
        <w:t>ие в них недостоверных сведений;</w:t>
      </w:r>
    </w:p>
    <w:p w:rsidR="001924CE" w:rsidRPr="00294B25" w:rsidRDefault="001924CE" w:rsidP="00AE2E1F">
      <w:pPr>
        <w:rPr>
          <w:rFonts w:ascii="Times New Roman" w:hAnsi="Times New Roman" w:cs="Times New Roman"/>
          <w:sz w:val="28"/>
          <w:szCs w:val="28"/>
        </w:rPr>
      </w:pPr>
      <w:r w:rsidRPr="001924CE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1924CE" w:rsidRPr="001924CE" w:rsidRDefault="001924CE" w:rsidP="00AE2E1F">
      <w:pPr>
        <w:rPr>
          <w:rFonts w:ascii="Times New Roman" w:hAnsi="Times New Roman" w:cs="Times New Roman"/>
          <w:sz w:val="28"/>
          <w:szCs w:val="28"/>
        </w:rPr>
      </w:pPr>
      <w:bookmarkStart w:id="100" w:name="sub_220"/>
      <w:bookmarkEnd w:id="99"/>
      <w:r w:rsidRPr="001924CE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1924CE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>
        <w:rPr>
          <w:rFonts w:ascii="Times New Roman" w:hAnsi="Times New Roman" w:cs="Times New Roman"/>
          <w:sz w:val="28"/>
          <w:szCs w:val="28"/>
        </w:rPr>
        <w:t>2.9</w:t>
      </w:r>
      <w:r w:rsidRPr="001924C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1924CE">
        <w:rPr>
          <w:rFonts w:ascii="Times New Roman" w:hAnsi="Times New Roman" w:cs="Times New Roman"/>
          <w:sz w:val="28"/>
          <w:szCs w:val="28"/>
        </w:rPr>
        <w:t>2.2</w:t>
      </w:r>
      <w:r w:rsidR="00E336A5" w:rsidRPr="001924CE">
        <w:rPr>
          <w:rFonts w:ascii="Times New Roman" w:hAnsi="Times New Roman" w:cs="Times New Roman"/>
          <w:sz w:val="28"/>
          <w:szCs w:val="28"/>
        </w:rPr>
        <w:t>1</w:t>
      </w:r>
      <w:r w:rsidRPr="001924CE">
        <w:rPr>
          <w:rFonts w:ascii="Times New Roman" w:hAnsi="Times New Roman" w:cs="Times New Roman"/>
          <w:sz w:val="28"/>
          <w:szCs w:val="28"/>
        </w:rPr>
        <w:t>. При отказе во включении</w:t>
      </w:r>
      <w:r w:rsidRPr="00294B25">
        <w:rPr>
          <w:rFonts w:ascii="Times New Roman" w:hAnsi="Times New Roman" w:cs="Times New Roman"/>
          <w:sz w:val="28"/>
          <w:szCs w:val="28"/>
        </w:rPr>
        <w:t xml:space="preserve"> в реестр получателей субсидий, </w:t>
      </w:r>
      <w:r w:rsidRPr="00294B25">
        <w:rPr>
          <w:rFonts w:ascii="Times New Roman" w:hAnsi="Times New Roman" w:cs="Times New Roman"/>
          <w:sz w:val="28"/>
          <w:szCs w:val="28"/>
        </w:rPr>
        <w:lastRenderedPageBreak/>
        <w:t>Министерство направляет заявителю уведомление об отказе в получении субсидии с указанием причин отказа, в течение 3 (трех) календарных дней со дня принятия решения заказным письмом с уведомлением о вручении либо лично заявителю.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1" w:name="sub_221"/>
      <w:bookmarkEnd w:id="100"/>
      <w:r w:rsidRPr="00294B25">
        <w:rPr>
          <w:rFonts w:ascii="Times New Roman" w:hAnsi="Times New Roman" w:cs="Times New Roman"/>
          <w:sz w:val="28"/>
          <w:szCs w:val="28"/>
        </w:rPr>
        <w:t>2.2</w:t>
      </w:r>
      <w:r w:rsidR="00E336A5">
        <w:rPr>
          <w:rFonts w:ascii="Times New Roman" w:hAnsi="Times New Roman" w:cs="Times New Roman"/>
          <w:sz w:val="28"/>
          <w:szCs w:val="28"/>
        </w:rPr>
        <w:t>2</w:t>
      </w:r>
      <w:r w:rsidRPr="00294B25">
        <w:rPr>
          <w:rFonts w:ascii="Times New Roman" w:hAnsi="Times New Roman" w:cs="Times New Roman"/>
          <w:sz w:val="28"/>
          <w:szCs w:val="28"/>
        </w:rPr>
        <w:t xml:space="preserve">. Отказ во включении в реестр получателей субсидии по причинам, указанным в </w:t>
      </w:r>
      <w:hyperlink w:anchor="sub_2192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подпунктах 2.</w:t>
        </w:r>
        <w:r w:rsidR="00E336A5">
          <w:rPr>
            <w:rStyle w:val="a4"/>
            <w:rFonts w:ascii="Times New Roman" w:hAnsi="Times New Roman"/>
            <w:color w:val="auto"/>
            <w:sz w:val="28"/>
            <w:szCs w:val="28"/>
          </w:rPr>
          <w:t>20</w:t>
        </w:r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.2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193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2.</w:t>
        </w:r>
        <w:r w:rsidR="00E336A5">
          <w:rPr>
            <w:rStyle w:val="a4"/>
            <w:rFonts w:ascii="Times New Roman" w:hAnsi="Times New Roman"/>
            <w:color w:val="auto"/>
            <w:sz w:val="28"/>
            <w:szCs w:val="28"/>
          </w:rPr>
          <w:t>20</w:t>
        </w:r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.3 пункта 2.</w:t>
        </w:r>
      </w:hyperlink>
      <w:r w:rsidR="00E336A5">
        <w:rPr>
          <w:rFonts w:ascii="Times New Roman" w:hAnsi="Times New Roman" w:cs="Times New Roman"/>
          <w:sz w:val="28"/>
          <w:szCs w:val="28"/>
        </w:rPr>
        <w:t>20</w:t>
      </w:r>
      <w:r w:rsidRPr="00294B25">
        <w:rPr>
          <w:rFonts w:ascii="Times New Roman" w:hAnsi="Times New Roman" w:cs="Times New Roman"/>
          <w:sz w:val="28"/>
          <w:szCs w:val="28"/>
        </w:rPr>
        <w:t>, не является препятствием для повторного обращения сельскохозяйственного товаропроизводителя за предоставлением субсидий, при условии устранения причин, послуживших основанием для отказа.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2" w:name="sub_222"/>
      <w:bookmarkEnd w:id="101"/>
      <w:r w:rsidRPr="00294B25">
        <w:rPr>
          <w:rFonts w:ascii="Times New Roman" w:hAnsi="Times New Roman" w:cs="Times New Roman"/>
          <w:sz w:val="28"/>
          <w:szCs w:val="28"/>
        </w:rPr>
        <w:t>2.2</w:t>
      </w:r>
      <w:r w:rsidR="00E336A5">
        <w:rPr>
          <w:rFonts w:ascii="Times New Roman" w:hAnsi="Times New Roman" w:cs="Times New Roman"/>
          <w:sz w:val="28"/>
          <w:szCs w:val="28"/>
        </w:rPr>
        <w:t>3</w:t>
      </w:r>
      <w:r w:rsidRPr="00294B25">
        <w:rPr>
          <w:rFonts w:ascii="Times New Roman" w:hAnsi="Times New Roman" w:cs="Times New Roman"/>
          <w:sz w:val="28"/>
          <w:szCs w:val="28"/>
        </w:rPr>
        <w:t>. Министерство по итогам рассмотрения документов на получение субсидий, формирует сводный реестр получателей субсидий с указанием суммы, причитающейся к выплате, в разрезе получателей субсидии и представляет его в Министерство финансов Карачаево-Черкесской Республики.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3" w:name="sub_223"/>
      <w:bookmarkEnd w:id="102"/>
      <w:r w:rsidRPr="00294B25">
        <w:rPr>
          <w:rFonts w:ascii="Times New Roman" w:hAnsi="Times New Roman" w:cs="Times New Roman"/>
          <w:sz w:val="28"/>
          <w:szCs w:val="28"/>
        </w:rPr>
        <w:t>2.2</w:t>
      </w:r>
      <w:r w:rsidR="00E336A5">
        <w:rPr>
          <w:rFonts w:ascii="Times New Roman" w:hAnsi="Times New Roman" w:cs="Times New Roman"/>
          <w:sz w:val="28"/>
          <w:szCs w:val="28"/>
        </w:rPr>
        <w:t>4</w:t>
      </w:r>
      <w:r w:rsidRPr="00294B25">
        <w:rPr>
          <w:rFonts w:ascii="Times New Roman" w:hAnsi="Times New Roman" w:cs="Times New Roman"/>
          <w:sz w:val="28"/>
          <w:szCs w:val="28"/>
        </w:rPr>
        <w:t xml:space="preserve">. Министерство составляет заявки на предоставление объемов финансирования и реестр </w:t>
      </w:r>
      <w:proofErr w:type="spellStart"/>
      <w:r w:rsidRPr="00294B25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Pr="00294B25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</w:p>
    <w:p w:rsidR="00125814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4" w:name="sub_224"/>
      <w:bookmarkEnd w:id="103"/>
      <w:r w:rsidRPr="00294B25">
        <w:rPr>
          <w:rFonts w:ascii="Times New Roman" w:hAnsi="Times New Roman" w:cs="Times New Roman"/>
          <w:sz w:val="28"/>
          <w:szCs w:val="28"/>
        </w:rPr>
        <w:t>2.2</w:t>
      </w:r>
      <w:r w:rsidR="00E336A5">
        <w:rPr>
          <w:rFonts w:ascii="Times New Roman" w:hAnsi="Times New Roman" w:cs="Times New Roman"/>
          <w:sz w:val="28"/>
          <w:szCs w:val="28"/>
        </w:rPr>
        <w:t>5</w:t>
      </w:r>
      <w:r w:rsidRPr="00294B25">
        <w:rPr>
          <w:rFonts w:ascii="Times New Roman" w:hAnsi="Times New Roman" w:cs="Times New Roman"/>
          <w:sz w:val="28"/>
          <w:szCs w:val="28"/>
        </w:rPr>
        <w:t xml:space="preserve">. </w:t>
      </w:r>
      <w:r w:rsidR="00125814" w:rsidRPr="00294B25">
        <w:rPr>
          <w:rFonts w:ascii="Times New Roman" w:hAnsi="Times New Roman" w:cs="Times New Roman"/>
          <w:sz w:val="28"/>
          <w:szCs w:val="28"/>
        </w:rPr>
        <w:t>Субсидии перечисляются на расчетные счета</w:t>
      </w:r>
      <w:r w:rsidR="00E14CDE" w:rsidRPr="00294B25">
        <w:rPr>
          <w:rFonts w:ascii="Times New Roman" w:hAnsi="Times New Roman" w:cs="Times New Roman"/>
          <w:sz w:val="28"/>
          <w:szCs w:val="28"/>
        </w:rPr>
        <w:t xml:space="preserve"> </w:t>
      </w:r>
      <w:r w:rsidR="00125814" w:rsidRPr="00294B25">
        <w:rPr>
          <w:rFonts w:ascii="Times New Roman" w:hAnsi="Times New Roman" w:cs="Times New Roman"/>
          <w:sz w:val="28"/>
          <w:szCs w:val="28"/>
        </w:rPr>
        <w:t>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5" w:name="sub_225"/>
      <w:bookmarkEnd w:id="104"/>
      <w:r w:rsidRPr="00294B25">
        <w:rPr>
          <w:rFonts w:ascii="Times New Roman" w:hAnsi="Times New Roman" w:cs="Times New Roman"/>
          <w:sz w:val="28"/>
          <w:szCs w:val="28"/>
        </w:rPr>
        <w:t>2.2</w:t>
      </w:r>
      <w:r w:rsidR="00E336A5">
        <w:rPr>
          <w:rFonts w:ascii="Times New Roman" w:hAnsi="Times New Roman" w:cs="Times New Roman"/>
          <w:sz w:val="28"/>
          <w:szCs w:val="28"/>
        </w:rPr>
        <w:t xml:space="preserve">6. </w:t>
      </w:r>
      <w:r w:rsidRPr="00294B25">
        <w:rPr>
          <w:rFonts w:ascii="Times New Roman" w:hAnsi="Times New Roman" w:cs="Times New Roman"/>
          <w:sz w:val="28"/>
          <w:szCs w:val="28"/>
        </w:rPr>
        <w:t>Перечисление средств сельскохозяйственным товаропроизводителям осуществляется в течение 10 (десяти) рабочих дней с даты принятии решения о предоставлении субсидий.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6" w:name="sub_226"/>
      <w:bookmarkEnd w:id="105"/>
      <w:r w:rsidRPr="00294B25">
        <w:rPr>
          <w:rFonts w:ascii="Times New Roman" w:hAnsi="Times New Roman" w:cs="Times New Roman"/>
          <w:sz w:val="28"/>
          <w:szCs w:val="28"/>
        </w:rPr>
        <w:t>2.2</w:t>
      </w:r>
      <w:r w:rsidR="00E336A5">
        <w:rPr>
          <w:rFonts w:ascii="Times New Roman" w:hAnsi="Times New Roman" w:cs="Times New Roman"/>
          <w:sz w:val="28"/>
          <w:szCs w:val="28"/>
        </w:rPr>
        <w:t>7</w:t>
      </w:r>
      <w:r w:rsidRPr="00294B25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содержащихся в документах, предоставленных сельскохозяйственными товаропроизводителями для получения субсидий, несут сельскохозяйственные товаропроизводители.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7" w:name="sub_227"/>
      <w:bookmarkEnd w:id="106"/>
      <w:r w:rsidRPr="00294B25">
        <w:rPr>
          <w:rFonts w:ascii="Times New Roman" w:hAnsi="Times New Roman" w:cs="Times New Roman"/>
          <w:sz w:val="28"/>
          <w:szCs w:val="28"/>
        </w:rPr>
        <w:t>2.2</w:t>
      </w:r>
      <w:r w:rsidR="00E336A5">
        <w:rPr>
          <w:rFonts w:ascii="Times New Roman" w:hAnsi="Times New Roman" w:cs="Times New Roman"/>
          <w:sz w:val="28"/>
          <w:szCs w:val="28"/>
        </w:rPr>
        <w:t>8</w:t>
      </w:r>
      <w:r w:rsidRPr="00294B25">
        <w:rPr>
          <w:rFonts w:ascii="Times New Roman" w:hAnsi="Times New Roman" w:cs="Times New Roman"/>
          <w:sz w:val="28"/>
          <w:szCs w:val="28"/>
        </w:rPr>
        <w:t>. В случаях выявления в представленных документах недостоверных сведений Министерство, в соответствии с действующим законодательством, обращается в правоохранительные органы.</w:t>
      </w:r>
    </w:p>
    <w:bookmarkEnd w:id="107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300"/>
      <w:r w:rsidRPr="00294B25">
        <w:rPr>
          <w:rFonts w:ascii="Times New Roman" w:hAnsi="Times New Roman" w:cs="Times New Roman"/>
          <w:color w:val="auto"/>
          <w:sz w:val="28"/>
          <w:szCs w:val="28"/>
        </w:rPr>
        <w:t>3. Требования к отчетности</w:t>
      </w:r>
    </w:p>
    <w:bookmarkEnd w:id="108"/>
    <w:p w:rsidR="000F1F60" w:rsidRPr="00443F19" w:rsidRDefault="000F1F60" w:rsidP="00AE2E1F">
      <w:pPr>
        <w:rPr>
          <w:rFonts w:ascii="Times New Roman" w:hAnsi="Times New Roman" w:cs="Times New Roman"/>
          <w:sz w:val="18"/>
          <w:szCs w:val="18"/>
        </w:rPr>
      </w:pPr>
    </w:p>
    <w:p w:rsidR="00125814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09" w:name="sub_31"/>
      <w:r w:rsidRPr="00294B2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125814" w:rsidRPr="00294B25">
        <w:rPr>
          <w:rFonts w:ascii="Times New Roman" w:hAnsi="Times New Roman" w:cs="Times New Roman"/>
          <w:sz w:val="28"/>
          <w:szCs w:val="28"/>
        </w:rPr>
        <w:t>Получатели субсидий представляют в Министерство отчет о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Интернет.</w:t>
      </w:r>
      <w:proofErr w:type="gramEnd"/>
    </w:p>
    <w:p w:rsidR="000F1F60" w:rsidRPr="00443F19" w:rsidRDefault="000F1F60" w:rsidP="00AE2E1F">
      <w:pPr>
        <w:rPr>
          <w:rFonts w:ascii="Times New Roman" w:hAnsi="Times New Roman" w:cs="Times New Roman"/>
          <w:sz w:val="16"/>
          <w:szCs w:val="16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400"/>
      <w:bookmarkEnd w:id="109"/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4. Осуществление </w:t>
      </w:r>
      <w:r w:rsidR="00F82864">
        <w:rPr>
          <w:rFonts w:ascii="Times New Roman" w:hAnsi="Times New Roman" w:cs="Times New Roman"/>
          <w:color w:val="auto"/>
          <w:sz w:val="28"/>
          <w:szCs w:val="28"/>
        </w:rPr>
        <w:t>проверок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условий, целей и порядка предоставления субсидий и ответственность за их нарушение</w:t>
      </w:r>
    </w:p>
    <w:bookmarkEnd w:id="110"/>
    <w:p w:rsidR="000F1F60" w:rsidRPr="00443F19" w:rsidRDefault="000F1F60" w:rsidP="00AE2E1F">
      <w:pPr>
        <w:rPr>
          <w:rFonts w:ascii="Times New Roman" w:hAnsi="Times New Roman" w:cs="Times New Roman"/>
          <w:sz w:val="16"/>
          <w:szCs w:val="16"/>
        </w:rPr>
      </w:pPr>
    </w:p>
    <w:p w:rsidR="000F1F60" w:rsidRPr="00442794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1" w:name="sub_41"/>
      <w:r w:rsidRPr="00442794">
        <w:rPr>
          <w:rFonts w:ascii="Times New Roman" w:hAnsi="Times New Roman" w:cs="Times New Roman"/>
          <w:sz w:val="28"/>
          <w:szCs w:val="28"/>
        </w:rPr>
        <w:t xml:space="preserve">4.1. </w:t>
      </w:r>
      <w:r w:rsidR="00442794" w:rsidRPr="00442794">
        <w:rPr>
          <w:rFonts w:ascii="Times New Roman" w:hAnsi="Times New Roman" w:cs="Times New Roman"/>
          <w:sz w:val="28"/>
          <w:szCs w:val="28"/>
        </w:rPr>
        <w:t>Министерством и уполномоченным органом финансового контроля осуществляется проверка соблюдения условий, целей и порядка предоставления субсидий получателями субсидий</w:t>
      </w:r>
      <w:r w:rsidRPr="00442794">
        <w:rPr>
          <w:rFonts w:ascii="Times New Roman" w:hAnsi="Times New Roman" w:cs="Times New Roman"/>
          <w:sz w:val="28"/>
          <w:szCs w:val="28"/>
        </w:rPr>
        <w:t>.</w:t>
      </w:r>
    </w:p>
    <w:bookmarkEnd w:id="111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442794">
        <w:rPr>
          <w:rFonts w:ascii="Times New Roman" w:hAnsi="Times New Roman" w:cs="Times New Roman"/>
          <w:sz w:val="28"/>
          <w:szCs w:val="28"/>
        </w:rPr>
        <w:t>4.2.</w:t>
      </w:r>
      <w:r w:rsidR="00442794">
        <w:rPr>
          <w:rFonts w:ascii="Times New Roman" w:hAnsi="Times New Roman" w:cs="Times New Roman"/>
          <w:sz w:val="28"/>
          <w:szCs w:val="28"/>
        </w:rPr>
        <w:t xml:space="preserve"> </w:t>
      </w:r>
      <w:r w:rsidRPr="00442794">
        <w:rPr>
          <w:rFonts w:ascii="Times New Roman" w:hAnsi="Times New Roman" w:cs="Times New Roman"/>
          <w:sz w:val="28"/>
          <w:szCs w:val="28"/>
        </w:rPr>
        <w:t xml:space="preserve"> Субсидия подлежит возврату в доход республиканского</w:t>
      </w:r>
      <w:r w:rsidRPr="00294B25">
        <w:rPr>
          <w:rFonts w:ascii="Times New Roman" w:hAnsi="Times New Roman" w:cs="Times New Roman"/>
          <w:sz w:val="28"/>
          <w:szCs w:val="28"/>
        </w:rPr>
        <w:t xml:space="preserve"> бюджета в случаях: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2" w:name="sub_421"/>
      <w:r w:rsidRPr="00294B25">
        <w:rPr>
          <w:rFonts w:ascii="Times New Roman" w:hAnsi="Times New Roman" w:cs="Times New Roman"/>
          <w:sz w:val="28"/>
          <w:szCs w:val="28"/>
        </w:rPr>
        <w:t xml:space="preserve">нарушения получателями субсидий условий, установленных при их предоставлении и </w:t>
      </w:r>
      <w:r w:rsidR="00F82864" w:rsidRPr="00294B25">
        <w:rPr>
          <w:rFonts w:ascii="Times New Roman" w:hAnsi="Times New Roman" w:cs="Times New Roman"/>
          <w:sz w:val="28"/>
          <w:szCs w:val="28"/>
        </w:rPr>
        <w:t>не достижения</w:t>
      </w:r>
      <w:r w:rsidRPr="00294B25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 выявленных по результатам проверок, проведенных Министерством и (или) органами государственного финансового к</w:t>
      </w:r>
      <w:r w:rsidR="00442794">
        <w:rPr>
          <w:rFonts w:ascii="Times New Roman" w:hAnsi="Times New Roman" w:cs="Times New Roman"/>
          <w:sz w:val="28"/>
          <w:szCs w:val="28"/>
        </w:rPr>
        <w:t>онтроля;</w:t>
      </w:r>
    </w:p>
    <w:p w:rsidR="000F1F60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3" w:name="sub_422"/>
      <w:bookmarkEnd w:id="112"/>
      <w:r w:rsidRPr="00294B25">
        <w:rPr>
          <w:rFonts w:ascii="Times New Roman" w:hAnsi="Times New Roman" w:cs="Times New Roman"/>
          <w:sz w:val="28"/>
          <w:szCs w:val="28"/>
        </w:rPr>
        <w:t>установления факта предоставления ложных сведений в целях получения субсидии.</w:t>
      </w:r>
    </w:p>
    <w:bookmarkEnd w:id="113"/>
    <w:p w:rsidR="000F1F60" w:rsidRPr="00294B25" w:rsidRDefault="000F1F60" w:rsidP="00442794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4.3. Возврат субсидии осуществляется в следующем порядке: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4" w:name="sub_431"/>
      <w:proofErr w:type="gramStart"/>
      <w:r w:rsidRPr="00294B25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5" w:name="sub_432"/>
      <w:bookmarkEnd w:id="114"/>
      <w:r w:rsidRPr="00294B25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6" w:name="sub_433"/>
      <w:bookmarkEnd w:id="115"/>
      <w:r w:rsidRPr="00294B25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 xml:space="preserve">еспубликанский бюджет в </w:t>
      </w:r>
      <w:hyperlink r:id="rId48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судебном порядке</w:t>
        </w:r>
      </w:hyperlink>
      <w:r w:rsidRPr="00294B25">
        <w:rPr>
          <w:rFonts w:ascii="Times New Roman" w:hAnsi="Times New Roman" w:cs="Times New Roman"/>
          <w:sz w:val="28"/>
          <w:szCs w:val="28"/>
        </w:rPr>
        <w:t>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17" w:name="sub_44"/>
      <w:bookmarkEnd w:id="116"/>
      <w:r w:rsidRPr="00294B25">
        <w:rPr>
          <w:rFonts w:ascii="Times New Roman" w:hAnsi="Times New Roman" w:cs="Times New Roman"/>
          <w:sz w:val="28"/>
          <w:szCs w:val="28"/>
        </w:rPr>
        <w:t xml:space="preserve">4.4. Министерство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 с </w:t>
      </w:r>
      <w:hyperlink r:id="rId49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117"/>
    <w:p w:rsidR="000F1F60" w:rsidRPr="00294B25" w:rsidRDefault="00FB2DFA" w:rsidP="00AE2E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1F60"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1</w:t>
      </w: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2"/>
        <w:gridCol w:w="4782"/>
      </w:tblGrid>
      <w:tr w:rsidR="000F1F60" w:rsidRPr="00B27FC4" w:rsidTr="00032B2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 Карачаево-Черкесской Республики</w:t>
            </w: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94B25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FB2DFA" w:rsidRDefault="000F1F60" w:rsidP="00AE2E1F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 w:rsidRPr="00FB2DFA">
        <w:rPr>
          <w:rFonts w:ascii="Times New Roman" w:hAnsi="Times New Roman" w:cs="Times New Roman"/>
          <w:sz w:val="20"/>
          <w:szCs w:val="28"/>
        </w:rPr>
        <w:t>(полное наименование получателя, как зарегистрировано в банковской организации)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просит Вас принять пакет документов для выплаты субсидии </w:t>
      </w:r>
      <w:proofErr w:type="gramStart"/>
      <w:r w:rsidRPr="00294B2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EA04F6" w:rsidP="00AE2E1F">
      <w:p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ИНН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0F1F60" w:rsidRPr="00294B25" w:rsidRDefault="00EA04F6" w:rsidP="00AE2E1F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КПП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4B25">
        <w:rPr>
          <w:rFonts w:ascii="Times New Roman" w:hAnsi="Times New Roman" w:cs="Times New Roman"/>
          <w:sz w:val="28"/>
          <w:szCs w:val="28"/>
        </w:rPr>
        <w:t>/С _____________________________________________________</w:t>
      </w:r>
    </w:p>
    <w:p w:rsidR="000F1F60" w:rsidRPr="00294B25" w:rsidRDefault="00EA04F6" w:rsidP="00AE2E1F">
      <w:p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0F1F60"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ОКТМО</w:t>
        </w:r>
      </w:hyperlink>
      <w:r w:rsidR="000F1F60" w:rsidRPr="0029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Адрес получателя 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Приложение: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За достоверность информации несу личную ответственность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136"/>
      </w:tblGrid>
      <w:tr w:rsidR="000F1F60" w:rsidRPr="00B27FC4" w:rsidTr="00032B26"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МП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"___" ____________________ 20___ г.</w:t>
      </w:r>
    </w:p>
    <w:p w:rsidR="00FB2DFA" w:rsidRDefault="00FB2DFA" w:rsidP="00AE2E1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2</w:t>
      </w: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br/>
        <w:t>о причитающейся субсидии на финансовое обеспечение (возмещение)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proofErr w:type="gramEnd"/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F1F60" w:rsidRPr="00294B25" w:rsidRDefault="000F1F60" w:rsidP="00AE2E1F">
      <w:pPr>
        <w:pStyle w:val="a9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                      (получатель субсидии)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77"/>
        <w:gridCol w:w="1339"/>
        <w:gridCol w:w="2145"/>
        <w:gridCol w:w="2013"/>
      </w:tblGrid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площадь, </w:t>
            </w:r>
            <w:proofErr w:type="gramStart"/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EA04F6">
              <w:fldChar w:fldCharType="begin"/>
            </w:r>
            <w:r w:rsidR="00EA04F6">
              <w:instrText xml:space="preserve"> HYPERLINK \l "sub_10021" </w:instrText>
            </w:r>
            <w:r w:rsidR="00EA04F6">
              <w:fldChar w:fldCharType="separate"/>
            </w:r>
            <w:r w:rsidRPr="00B27FC4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*</w:t>
            </w:r>
            <w:r w:rsidR="00EA04F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Ставка субсидии на 1 га, рублей</w:t>
            </w:r>
            <w:hyperlink w:anchor="sub_10022" w:history="1">
              <w:r w:rsidRPr="00B27FC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**</w:t>
              </w:r>
            </w:hyperlink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  <w:hyperlink w:anchor="sub_10022" w:history="1">
              <w:r w:rsidRPr="00B27FC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**</w:t>
              </w:r>
            </w:hyperlink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</w:t>
            </w:r>
            <w:hyperlink w:anchor="sub_10022" w:history="1">
              <w:r w:rsidRPr="00B27FC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**</w:t>
              </w:r>
            </w:hyperlink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Гречиха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Кукуруза на зерно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Кукуруза на корм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Вика и смеси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Однолетние травы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на сено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сенаж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Многолетние травы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на сено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F60" w:rsidRPr="00FB2DFA" w:rsidRDefault="000F1F60" w:rsidP="00AE2E1F">
      <w:pPr>
        <w:rPr>
          <w:rFonts w:ascii="Times New Roman" w:hAnsi="Times New Roman" w:cs="Times New Roman"/>
          <w:sz w:val="16"/>
          <w:szCs w:val="28"/>
        </w:rPr>
      </w:pPr>
    </w:p>
    <w:p w:rsidR="000F1F60" w:rsidRPr="00FB2DFA" w:rsidRDefault="000F1F60" w:rsidP="00AE2E1F">
      <w:pPr>
        <w:rPr>
          <w:rFonts w:ascii="Times New Roman" w:hAnsi="Times New Roman" w:cs="Times New Roman"/>
          <w:sz w:val="16"/>
          <w:szCs w:val="28"/>
        </w:rPr>
      </w:pPr>
      <w:bookmarkStart w:id="118" w:name="sub_10021"/>
      <w:r w:rsidRPr="00FB2DFA">
        <w:rPr>
          <w:rStyle w:val="a3"/>
          <w:rFonts w:ascii="Times New Roman" w:hAnsi="Times New Roman" w:cs="Times New Roman"/>
          <w:bCs/>
          <w:color w:val="auto"/>
          <w:sz w:val="16"/>
          <w:szCs w:val="28"/>
        </w:rPr>
        <w:t>*</w:t>
      </w:r>
      <w:r w:rsidRPr="00FB2DFA">
        <w:rPr>
          <w:rFonts w:ascii="Times New Roman" w:hAnsi="Times New Roman" w:cs="Times New Roman"/>
          <w:sz w:val="16"/>
          <w:szCs w:val="28"/>
        </w:rPr>
        <w:t xml:space="preserve"> Заполняется получателем субсидии.</w:t>
      </w:r>
    </w:p>
    <w:p w:rsidR="000F1F60" w:rsidRPr="00FB2DFA" w:rsidRDefault="000F1F60" w:rsidP="00AE2E1F">
      <w:pPr>
        <w:rPr>
          <w:rFonts w:ascii="Times New Roman" w:hAnsi="Times New Roman" w:cs="Times New Roman"/>
          <w:sz w:val="16"/>
          <w:szCs w:val="28"/>
        </w:rPr>
      </w:pPr>
      <w:bookmarkStart w:id="119" w:name="sub_10022"/>
      <w:bookmarkEnd w:id="118"/>
      <w:r w:rsidRPr="00FB2DFA">
        <w:rPr>
          <w:rStyle w:val="a3"/>
          <w:rFonts w:ascii="Times New Roman" w:hAnsi="Times New Roman" w:cs="Times New Roman"/>
          <w:bCs/>
          <w:color w:val="auto"/>
          <w:sz w:val="16"/>
          <w:szCs w:val="28"/>
        </w:rPr>
        <w:t>**</w:t>
      </w:r>
      <w:r w:rsidRPr="00FB2DFA">
        <w:rPr>
          <w:rFonts w:ascii="Times New Roman" w:hAnsi="Times New Roman" w:cs="Times New Roman"/>
          <w:sz w:val="16"/>
          <w:szCs w:val="28"/>
        </w:rPr>
        <w:t xml:space="preserve"> Заполняется Министерством сельского хозяйства Карачаево-Черкесской Республики.</w:t>
      </w:r>
    </w:p>
    <w:bookmarkEnd w:id="119"/>
    <w:p w:rsidR="000F1F60" w:rsidRPr="00FB2DFA" w:rsidRDefault="000F1F60" w:rsidP="00AE2E1F">
      <w:pPr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978"/>
      </w:tblGrid>
      <w:tr w:rsidR="000F1F60" w:rsidRPr="00B27FC4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МП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"___" ____________________ 20___ г.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3</w:t>
      </w: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32B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br/>
        <w:t>о причитающейся субсидии на финансовое обеспечение (возмещение) части затрат на проведение комплекса агротехнологических работ в области развития семеноводства сельскохозяйственных культур на посевной площади, занятых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</w:t>
      </w:r>
      <w:proofErr w:type="gramEnd"/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 F1 и (или) семенными посевами овощных культур открытого грунта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431"/>
        <w:gridCol w:w="1862"/>
        <w:gridCol w:w="2115"/>
        <w:gridCol w:w="2063"/>
      </w:tblGrid>
      <w:tr w:rsidR="00FB2DFA" w:rsidRPr="00B27FC4" w:rsidTr="00FB2DFA"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площадь, </w:t>
            </w:r>
            <w:proofErr w:type="gramStart"/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Ставка субсидии на 1 га, рублей**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рублей**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FB2DFA" w:rsidRPr="00B27FC4" w:rsidTr="00FB2DFA"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2DFA" w:rsidRPr="00B27FC4" w:rsidTr="00FB2DFA"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FA" w:rsidRPr="00B27FC4" w:rsidTr="00FB2DFA"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FB2DFA" w:rsidRDefault="000F1F60" w:rsidP="00AE2E1F">
      <w:pPr>
        <w:rPr>
          <w:rFonts w:ascii="Times New Roman" w:hAnsi="Times New Roman" w:cs="Times New Roman"/>
          <w:sz w:val="20"/>
          <w:szCs w:val="28"/>
        </w:rPr>
      </w:pPr>
      <w:bookmarkStart w:id="120" w:name="sub_10031"/>
      <w:r w:rsidRPr="00FB2DFA">
        <w:rPr>
          <w:rStyle w:val="a3"/>
          <w:rFonts w:ascii="Times New Roman" w:hAnsi="Times New Roman" w:cs="Times New Roman"/>
          <w:bCs/>
          <w:color w:val="auto"/>
          <w:sz w:val="20"/>
          <w:szCs w:val="28"/>
        </w:rPr>
        <w:t>*</w:t>
      </w:r>
      <w:r w:rsidRPr="00FB2DFA">
        <w:rPr>
          <w:rFonts w:ascii="Times New Roman" w:hAnsi="Times New Roman" w:cs="Times New Roman"/>
          <w:sz w:val="20"/>
          <w:szCs w:val="28"/>
        </w:rPr>
        <w:t xml:space="preserve"> Заполняется получателем субсидии.</w:t>
      </w:r>
    </w:p>
    <w:p w:rsidR="000F1F60" w:rsidRPr="00FB2DFA" w:rsidRDefault="000F1F60" w:rsidP="00AE2E1F">
      <w:pPr>
        <w:rPr>
          <w:rFonts w:ascii="Times New Roman" w:hAnsi="Times New Roman" w:cs="Times New Roman"/>
          <w:sz w:val="20"/>
          <w:szCs w:val="28"/>
        </w:rPr>
      </w:pPr>
      <w:bookmarkStart w:id="121" w:name="sub_10032"/>
      <w:bookmarkEnd w:id="120"/>
      <w:r w:rsidRPr="00FB2DFA">
        <w:rPr>
          <w:rStyle w:val="a3"/>
          <w:rFonts w:ascii="Times New Roman" w:hAnsi="Times New Roman" w:cs="Times New Roman"/>
          <w:bCs/>
          <w:color w:val="auto"/>
          <w:sz w:val="20"/>
          <w:szCs w:val="28"/>
        </w:rPr>
        <w:t>**</w:t>
      </w:r>
      <w:r w:rsidRPr="00FB2DFA">
        <w:rPr>
          <w:rFonts w:ascii="Times New Roman" w:hAnsi="Times New Roman" w:cs="Times New Roman"/>
          <w:sz w:val="20"/>
          <w:szCs w:val="28"/>
        </w:rPr>
        <w:t xml:space="preserve"> Заполняется Министерством сельского хозяйства Карачаево-Черкесской Республики.</w:t>
      </w:r>
    </w:p>
    <w:bookmarkEnd w:id="121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978"/>
      </w:tblGrid>
      <w:tr w:rsidR="000F1F60" w:rsidRPr="00B27FC4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МП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"___" ____________________ 20___ г.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FB2DFA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  <w:r w:rsidR="000F1F60"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4</w:t>
      </w: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br/>
        <w:t>о причитающейся субсидии на финансовое обеспечение (возмещение) части затрат на приобретение элитных семян на площади, засеянной элитными семенами, приобретенных и высеянных в отчетном финансовом году и текущем финансовом году по урожай текущего финансового года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1320"/>
        <w:gridCol w:w="1318"/>
        <w:gridCol w:w="2107"/>
        <w:gridCol w:w="1977"/>
      </w:tblGrid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площадь, </w:t>
            </w:r>
            <w:proofErr w:type="gramStart"/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EA04F6">
              <w:fldChar w:fldCharType="begin"/>
            </w:r>
            <w:r w:rsidR="00EA04F6">
              <w:instrText xml:space="preserve"> HYPERLINK \l "sub_10041" </w:instrText>
            </w:r>
            <w:r w:rsidR="00EA04F6">
              <w:fldChar w:fldCharType="separate"/>
            </w:r>
            <w:r w:rsidRPr="00B27FC4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*</w:t>
            </w:r>
            <w:r w:rsidR="00EA04F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Ставка субсидии на 1 га, рублей**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рублей**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22" w:name="sub_10041"/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</w:t>
      </w:r>
      <w:r w:rsidRPr="00294B25">
        <w:rPr>
          <w:rFonts w:ascii="Times New Roman" w:hAnsi="Times New Roman" w:cs="Times New Roman"/>
          <w:sz w:val="28"/>
          <w:szCs w:val="28"/>
        </w:rPr>
        <w:t xml:space="preserve"> Заполняется получателем субсидии.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23" w:name="sub_10042"/>
      <w:bookmarkEnd w:id="122"/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**</w:t>
      </w:r>
      <w:r w:rsidRPr="00294B25">
        <w:rPr>
          <w:rFonts w:ascii="Times New Roman" w:hAnsi="Times New Roman" w:cs="Times New Roman"/>
          <w:sz w:val="28"/>
          <w:szCs w:val="28"/>
        </w:rPr>
        <w:t xml:space="preserve"> Заполняется Министерством сельского хозяйства Карачаево-Черкесской Республики.</w:t>
      </w:r>
    </w:p>
    <w:bookmarkEnd w:id="123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978"/>
      </w:tblGrid>
      <w:tr w:rsidR="000F1F60" w:rsidRPr="00B27FC4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МП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"___" ____________________ 20___ г.</w:t>
      </w:r>
    </w:p>
    <w:p w:rsidR="000F1F60" w:rsidRPr="00294B25" w:rsidRDefault="00FB2DFA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1F60"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5</w:t>
      </w: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br/>
        <w:t>о причитающейся субсидии на финансовое обеспечение (возмещение) части затрат на проведение комплекса агротехнологических работ на площади, занятой льном-долгунцом и технической коноплей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F1F60" w:rsidRPr="00294B25" w:rsidRDefault="000F1F60" w:rsidP="00AE2E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1320"/>
        <w:gridCol w:w="1318"/>
        <w:gridCol w:w="2107"/>
        <w:gridCol w:w="1977"/>
      </w:tblGrid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площадь, </w:t>
            </w:r>
            <w:proofErr w:type="gramStart"/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Ставка субсидии на 1 га, рублей**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рублей**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60" w:rsidRPr="00B27FC4" w:rsidTr="00032B26">
        <w:tc>
          <w:tcPr>
            <w:tcW w:w="1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24" w:name="sub_10051"/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</w:t>
      </w:r>
      <w:r w:rsidRPr="00294B25">
        <w:rPr>
          <w:rFonts w:ascii="Times New Roman" w:hAnsi="Times New Roman" w:cs="Times New Roman"/>
          <w:sz w:val="28"/>
          <w:szCs w:val="28"/>
        </w:rPr>
        <w:t xml:space="preserve"> Заполняется получателем субсидии.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bookmarkStart w:id="125" w:name="sub_10052"/>
      <w:bookmarkEnd w:id="124"/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**</w:t>
      </w:r>
      <w:r w:rsidRPr="00294B25">
        <w:rPr>
          <w:rFonts w:ascii="Times New Roman" w:hAnsi="Times New Roman" w:cs="Times New Roman"/>
          <w:sz w:val="28"/>
          <w:szCs w:val="28"/>
        </w:rPr>
        <w:t xml:space="preserve"> Заполняется Министерством сельского хозяйства Карачаево-Черкесской Республики.</w:t>
      </w:r>
    </w:p>
    <w:bookmarkEnd w:id="125"/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2"/>
        <w:gridCol w:w="4782"/>
      </w:tblGrid>
      <w:tr w:rsidR="000F1F60" w:rsidRPr="00B27FC4" w:rsidTr="00032B2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 ___________________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FB2DFA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  <w:r w:rsidR="000F1F60"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6 </w:t>
      </w:r>
    </w:p>
    <w:p w:rsidR="000F1F60" w:rsidRPr="00294B25" w:rsidRDefault="000F1F60" w:rsidP="00AE2E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4B2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производстве и реализации </w:t>
      </w:r>
      <w:proofErr w:type="spellStart"/>
      <w:r w:rsidRPr="00294B25">
        <w:rPr>
          <w:rFonts w:ascii="Times New Roman" w:hAnsi="Times New Roman" w:cs="Times New Roman"/>
          <w:color w:val="auto"/>
          <w:sz w:val="28"/>
          <w:szCs w:val="28"/>
        </w:rPr>
        <w:t>льн</w:t>
      </w:r>
      <w:proofErr w:type="gramStart"/>
      <w:r w:rsidR="00A42B31" w:rsidRPr="00294B25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294B25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="00A42B31"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 и (или) </w:t>
      </w:r>
      <w:proofErr w:type="spellStart"/>
      <w:r w:rsidR="00A42B31" w:rsidRPr="00294B25">
        <w:rPr>
          <w:rFonts w:ascii="Times New Roman" w:hAnsi="Times New Roman" w:cs="Times New Roman"/>
          <w:color w:val="auto"/>
          <w:sz w:val="28"/>
          <w:szCs w:val="28"/>
        </w:rPr>
        <w:t>пеньковолокна</w:t>
      </w:r>
      <w:proofErr w:type="spellEnd"/>
      <w:r w:rsidR="00A42B31" w:rsidRPr="00294B25">
        <w:rPr>
          <w:rFonts w:ascii="Times New Roman" w:hAnsi="Times New Roman" w:cs="Times New Roman"/>
          <w:color w:val="auto"/>
          <w:sz w:val="28"/>
          <w:szCs w:val="28"/>
        </w:rPr>
        <w:t>, и (или) тресты льняной, и (или) тресты конопляной</w:t>
      </w:r>
      <w:r w:rsidRPr="00294B25">
        <w:rPr>
          <w:rFonts w:ascii="Times New Roman" w:hAnsi="Times New Roman" w:cs="Times New Roman"/>
          <w:color w:val="auto"/>
          <w:sz w:val="28"/>
          <w:szCs w:val="28"/>
        </w:rPr>
        <w:t xml:space="preserve"> 20___ г.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F1F60" w:rsidRPr="00294B25" w:rsidRDefault="000F1F60" w:rsidP="00AE2E1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618"/>
        <w:gridCol w:w="1799"/>
        <w:gridCol w:w="3232"/>
        <w:gridCol w:w="1503"/>
      </w:tblGrid>
      <w:tr w:rsidR="000F1F60" w:rsidRPr="00B27FC4"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Наименование культур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площадь, </w:t>
            </w:r>
            <w:proofErr w:type="gramStart"/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Произведено, тонн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Реализовано на перерабатывающие предприятия РФ, тонн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На хранении, тонн</w:t>
            </w:r>
          </w:p>
        </w:tc>
      </w:tr>
      <w:tr w:rsidR="000F1F60" w:rsidRPr="00B27FC4"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1F60" w:rsidRPr="00B27FC4"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60" w:rsidRPr="00B27FC4"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60" w:rsidRPr="00B27FC4" w:rsidRDefault="000F1F60" w:rsidP="00AE2E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F1F60" w:rsidRPr="00B27FC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F1F60" w:rsidRPr="00B27FC4" w:rsidRDefault="000F1F60" w:rsidP="00AE2E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0F1F60" w:rsidRPr="00294B25" w:rsidRDefault="000F1F60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МП</w:t>
      </w:r>
    </w:p>
    <w:p w:rsidR="000F1F60" w:rsidRPr="00294B25" w:rsidRDefault="000F1F60" w:rsidP="00AE2E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"___" ____________________ 20___ г.</w:t>
      </w:r>
    </w:p>
    <w:p w:rsidR="000F1F60" w:rsidRPr="00294B25" w:rsidRDefault="000F1F60" w:rsidP="00AE2E1F">
      <w:pPr>
        <w:rPr>
          <w:rFonts w:ascii="Times New Roman" w:hAnsi="Times New Roman" w:cs="Times New Roman"/>
          <w:sz w:val="28"/>
          <w:szCs w:val="28"/>
        </w:rPr>
      </w:pPr>
    </w:p>
    <w:p w:rsidR="00A42B31" w:rsidRPr="00294B25" w:rsidRDefault="00A42B31" w:rsidP="00AE2E1F">
      <w:pPr>
        <w:rPr>
          <w:rFonts w:ascii="Times New Roman" w:hAnsi="Times New Roman" w:cs="Times New Roman"/>
          <w:sz w:val="28"/>
          <w:szCs w:val="28"/>
        </w:rPr>
      </w:pPr>
    </w:p>
    <w:p w:rsidR="00A42B31" w:rsidRPr="00294B25" w:rsidRDefault="00FB2DFA" w:rsidP="00AE2E1F">
      <w:pPr>
        <w:tabs>
          <w:tab w:val="left" w:pos="85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42B31" w:rsidRPr="00294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A42B31" w:rsidRPr="00294B25" w:rsidRDefault="00A42B31" w:rsidP="00AE2E1F">
      <w:pPr>
        <w:tabs>
          <w:tab w:val="left" w:pos="85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B25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A42B31" w:rsidRPr="00294B25" w:rsidRDefault="00A42B31" w:rsidP="00AE2E1F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42B31" w:rsidRPr="00294B25" w:rsidRDefault="00A42B31" w:rsidP="00AE2E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A42B31" w:rsidRPr="00294B25" w:rsidRDefault="00A42B31" w:rsidP="00AE2E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о причитающейся субсидии на финансовое обеспечение (возмещение) части затрат покупателям семян, произведенных в рамках </w:t>
      </w:r>
      <w:hyperlink r:id="rId53" w:history="1">
        <w:r w:rsidRPr="00294B25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Федеральной научно-технической программы</w:t>
        </w:r>
      </w:hyperlink>
      <w:r w:rsidRPr="00294B25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на 2017 - 2025 годы</w:t>
      </w:r>
    </w:p>
    <w:p w:rsidR="00FF7A65" w:rsidRDefault="00FF7A65" w:rsidP="00AE2E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B31" w:rsidRPr="00294B25" w:rsidRDefault="00FF7A65" w:rsidP="00AE2E1F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B31" w:rsidRPr="00294B25">
        <w:rPr>
          <w:rFonts w:ascii="Times New Roman" w:hAnsi="Times New Roman" w:cs="Times New Roman"/>
          <w:sz w:val="28"/>
          <w:szCs w:val="28"/>
        </w:rPr>
        <w:t>_____________________________</w:t>
      </w:r>
      <w:r w:rsidR="00032B2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42B31" w:rsidRPr="00294B25">
        <w:rPr>
          <w:rFonts w:ascii="Times New Roman" w:hAnsi="Times New Roman" w:cs="Times New Roman"/>
          <w:sz w:val="28"/>
          <w:szCs w:val="28"/>
        </w:rPr>
        <w:t>_</w:t>
      </w:r>
    </w:p>
    <w:p w:rsidR="00A42B31" w:rsidRPr="00294B25" w:rsidRDefault="00A42B31" w:rsidP="00AE2E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A42B31" w:rsidRPr="00294B25" w:rsidRDefault="00A42B31" w:rsidP="00AE2E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2B31" w:rsidRPr="00294B25" w:rsidRDefault="00A42B31" w:rsidP="00AE2E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134"/>
        <w:gridCol w:w="1701"/>
        <w:gridCol w:w="1701"/>
        <w:gridCol w:w="1985"/>
      </w:tblGrid>
      <w:tr w:rsidR="00294B25" w:rsidRPr="00B27FC4" w:rsidTr="00883EB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Посевная площадь, гектар.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B31" w:rsidRPr="00B27FC4" w:rsidRDefault="00A42B31" w:rsidP="00AE2E1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Приобретено семян, тонн.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Фактический объем расходов на покупку семян и семенного картофеля,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EB8" w:rsidRDefault="00883EB8" w:rsidP="00AE2E1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% от фактических</w:t>
            </w:r>
          </w:p>
          <w:p w:rsidR="00A42B31" w:rsidRPr="00B27FC4" w:rsidRDefault="00883EB8" w:rsidP="00AE2E1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A42B31" w:rsidRPr="00B27F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руб. **</w:t>
            </w:r>
          </w:p>
        </w:tc>
      </w:tr>
      <w:tr w:rsidR="00294B25" w:rsidRPr="00B27FC4" w:rsidTr="00883EB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B31" w:rsidRPr="00B27FC4" w:rsidRDefault="00883EB8" w:rsidP="00AE2E1F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883EB8" w:rsidP="00AE2E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883EB8" w:rsidP="00AE2E1F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883EB8" w:rsidP="00AE2E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4B25" w:rsidRPr="00B27FC4" w:rsidTr="00883EB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25" w:rsidRPr="00B27FC4" w:rsidTr="00883EB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25" w:rsidRPr="00B27FC4" w:rsidTr="00883EB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25" w:rsidRPr="00B27FC4" w:rsidTr="00883EB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294B25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B31" w:rsidRPr="00294B25" w:rsidRDefault="00A42B31" w:rsidP="00AE2E1F">
      <w:pPr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 xml:space="preserve">** Заполняется Министерством сельского хозяйства Карачаево-Черкесской Республики </w:t>
      </w:r>
    </w:p>
    <w:p w:rsidR="00A42B31" w:rsidRPr="00294B25" w:rsidRDefault="00A42B31" w:rsidP="00AE2E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2B31" w:rsidRPr="00294B25" w:rsidRDefault="00A42B31" w:rsidP="00AE2E1F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4494"/>
      </w:tblGrid>
      <w:tr w:rsidR="00294B25" w:rsidRPr="00B27FC4" w:rsidTr="00883EB8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B31" w:rsidRPr="00B27FC4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B31" w:rsidRPr="00B27FC4" w:rsidRDefault="00A42B31" w:rsidP="00AE2E1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 w:rsidR="00FF7A65">
              <w:rPr>
                <w:rFonts w:ascii="Times New Roman" w:hAnsi="Times New Roman" w:cs="Times New Roman"/>
                <w:sz w:val="28"/>
                <w:szCs w:val="28"/>
              </w:rPr>
              <w:t xml:space="preserve">дитель организации – получателя </w:t>
            </w: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</w:p>
          <w:p w:rsidR="00A42B31" w:rsidRPr="00B27FC4" w:rsidRDefault="00A42B31" w:rsidP="00AE2E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883EB8">
              <w:rPr>
                <w:rFonts w:ascii="Times New Roman" w:hAnsi="Times New Roman" w:cs="Times New Roman"/>
                <w:sz w:val="28"/>
                <w:szCs w:val="28"/>
              </w:rPr>
              <w:t>_________ ____________________</w:t>
            </w:r>
          </w:p>
          <w:p w:rsidR="00A42B31" w:rsidRDefault="00883EB8" w:rsidP="00AE2E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42B31" w:rsidRPr="00B27FC4">
              <w:rPr>
                <w:rFonts w:ascii="Times New Roman" w:hAnsi="Times New Roman" w:cs="Times New Roman"/>
                <w:sz w:val="28"/>
                <w:szCs w:val="28"/>
              </w:rPr>
              <w:t>(подпись)                   (ФИО)</w:t>
            </w:r>
          </w:p>
          <w:p w:rsidR="00883EB8" w:rsidRPr="00B27FC4" w:rsidRDefault="00883EB8" w:rsidP="00AE2E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B31" w:rsidRPr="00B27FC4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B31" w:rsidRPr="00B27FC4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B31" w:rsidRPr="00B27FC4" w:rsidRDefault="00A42B31" w:rsidP="00AE2E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42B31" w:rsidRPr="00B27FC4" w:rsidRDefault="00A42B31" w:rsidP="00AE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B31" w:rsidRPr="00B27FC4" w:rsidRDefault="00A42B31" w:rsidP="00AE2E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883E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83EB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42B31" w:rsidRPr="00B27FC4" w:rsidRDefault="00A42B31" w:rsidP="00AE2E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</w:t>
            </w:r>
            <w:r w:rsidR="00883E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7FC4">
              <w:rPr>
                <w:rFonts w:ascii="Times New Roman" w:hAnsi="Times New Roman" w:cs="Times New Roman"/>
                <w:sz w:val="28"/>
                <w:szCs w:val="28"/>
              </w:rPr>
              <w:t xml:space="preserve"> (ФИО)</w:t>
            </w:r>
          </w:p>
        </w:tc>
      </w:tr>
    </w:tbl>
    <w:p w:rsidR="00A42B31" w:rsidRPr="00294B25" w:rsidRDefault="00A42B31" w:rsidP="00AE2E1F">
      <w:pPr>
        <w:rPr>
          <w:rFonts w:ascii="Times New Roman" w:hAnsi="Times New Roman" w:cs="Times New Roman"/>
          <w:sz w:val="28"/>
          <w:szCs w:val="28"/>
        </w:rPr>
      </w:pPr>
    </w:p>
    <w:p w:rsidR="00883EB8" w:rsidRDefault="00883EB8" w:rsidP="00AE2E1F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A42B31" w:rsidRPr="00294B25" w:rsidRDefault="00A42B31" w:rsidP="00AE2E1F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МП «___» _______________ 20___ г.</w:t>
      </w:r>
      <w:r w:rsidR="00B27680" w:rsidRPr="00294B25">
        <w:rPr>
          <w:rFonts w:ascii="Times New Roman" w:hAnsi="Times New Roman" w:cs="Times New Roman"/>
          <w:sz w:val="28"/>
          <w:szCs w:val="28"/>
        </w:rPr>
        <w:t>»</w:t>
      </w:r>
    </w:p>
    <w:p w:rsidR="00A42B31" w:rsidRPr="00294B25" w:rsidRDefault="00A42B31" w:rsidP="00AE2E1F">
      <w:pPr>
        <w:rPr>
          <w:rFonts w:ascii="Times New Roman" w:hAnsi="Times New Roman" w:cs="Times New Roman"/>
          <w:sz w:val="28"/>
          <w:szCs w:val="28"/>
        </w:rPr>
      </w:pPr>
    </w:p>
    <w:sectPr w:rsidR="00A42B31" w:rsidRPr="00294B25" w:rsidSect="00151E8C">
      <w:headerReference w:type="default" r:id="rId5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39" w:rsidRDefault="00F66F39" w:rsidP="00EA04F6">
      <w:r>
        <w:separator/>
      </w:r>
    </w:p>
  </w:endnote>
  <w:endnote w:type="continuationSeparator" w:id="0">
    <w:p w:rsidR="00F66F39" w:rsidRDefault="00F66F39" w:rsidP="00EA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39" w:rsidRDefault="00F66F39" w:rsidP="00EA04F6">
      <w:r>
        <w:separator/>
      </w:r>
    </w:p>
  </w:footnote>
  <w:footnote w:type="continuationSeparator" w:id="0">
    <w:p w:rsidR="00F66F39" w:rsidRDefault="00F66F39" w:rsidP="00EA0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981453"/>
      <w:docPartObj>
        <w:docPartGallery w:val="Page Numbers (Top of Page)"/>
        <w:docPartUnique/>
      </w:docPartObj>
    </w:sdtPr>
    <w:sdtContent>
      <w:p w:rsidR="00EA04F6" w:rsidRDefault="00EA04F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6A">
          <w:rPr>
            <w:noProof/>
          </w:rPr>
          <w:t>23</w:t>
        </w:r>
        <w:r>
          <w:fldChar w:fldCharType="end"/>
        </w:r>
      </w:p>
    </w:sdtContent>
  </w:sdt>
  <w:p w:rsidR="00EA04F6" w:rsidRDefault="00EA04F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F"/>
    <w:rsid w:val="00032B26"/>
    <w:rsid w:val="000A59F0"/>
    <w:rsid w:val="000E2B9A"/>
    <w:rsid w:val="000F1F60"/>
    <w:rsid w:val="00125814"/>
    <w:rsid w:val="00151E8C"/>
    <w:rsid w:val="001924CE"/>
    <w:rsid w:val="001C6577"/>
    <w:rsid w:val="0022496A"/>
    <w:rsid w:val="00294B25"/>
    <w:rsid w:val="00301992"/>
    <w:rsid w:val="003B596C"/>
    <w:rsid w:val="00442794"/>
    <w:rsid w:val="00443F19"/>
    <w:rsid w:val="004D4417"/>
    <w:rsid w:val="004D4B88"/>
    <w:rsid w:val="005C60F0"/>
    <w:rsid w:val="005E7EFD"/>
    <w:rsid w:val="006A7B60"/>
    <w:rsid w:val="006B5A6C"/>
    <w:rsid w:val="0073766F"/>
    <w:rsid w:val="007F5A62"/>
    <w:rsid w:val="00883EB8"/>
    <w:rsid w:val="008A0F94"/>
    <w:rsid w:val="00904F07"/>
    <w:rsid w:val="009B6043"/>
    <w:rsid w:val="009C51ED"/>
    <w:rsid w:val="00A31BB9"/>
    <w:rsid w:val="00A42B31"/>
    <w:rsid w:val="00AE2E1F"/>
    <w:rsid w:val="00B27680"/>
    <w:rsid w:val="00B27FC4"/>
    <w:rsid w:val="00B34CFA"/>
    <w:rsid w:val="00BA640F"/>
    <w:rsid w:val="00C60227"/>
    <w:rsid w:val="00C85B95"/>
    <w:rsid w:val="00D4792E"/>
    <w:rsid w:val="00E14CDE"/>
    <w:rsid w:val="00E336A5"/>
    <w:rsid w:val="00E40944"/>
    <w:rsid w:val="00EA04F6"/>
    <w:rsid w:val="00F01D0E"/>
    <w:rsid w:val="00F50A09"/>
    <w:rsid w:val="00F66F39"/>
    <w:rsid w:val="00F82864"/>
    <w:rsid w:val="00FB2DFA"/>
    <w:rsid w:val="00FF04D7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A42B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42B3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51E8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E40944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944"/>
    <w:pPr>
      <w:shd w:val="clear" w:color="auto" w:fill="FFFFFF"/>
      <w:autoSpaceDE/>
      <w:autoSpaceDN/>
      <w:adjustRightInd/>
      <w:spacing w:before="360" w:line="648" w:lineRule="exact"/>
      <w:ind w:hanging="240"/>
      <w:jc w:val="center"/>
    </w:pPr>
    <w:rPr>
      <w:rFonts w:ascii="Times New Roman" w:hAnsi="Times New Roman" w:cs="Times New Roman"/>
      <w:sz w:val="28"/>
      <w:szCs w:val="28"/>
    </w:rPr>
  </w:style>
  <w:style w:type="character" w:styleId="af">
    <w:name w:val="annotation reference"/>
    <w:uiPriority w:val="99"/>
    <w:semiHidden/>
    <w:unhideWhenUsed/>
    <w:rsid w:val="00E14CD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4CDE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E14CDE"/>
    <w:rPr>
      <w:rFonts w:ascii="Arial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CD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14CDE"/>
    <w:rPr>
      <w:rFonts w:ascii="Arial" w:hAnsi="Arial" w:cs="Arial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EA04F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A04F6"/>
    <w:rPr>
      <w:rFonts w:ascii="Arial" w:hAnsi="Arial" w:cs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A04F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A04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A42B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42B3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51E8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E40944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944"/>
    <w:pPr>
      <w:shd w:val="clear" w:color="auto" w:fill="FFFFFF"/>
      <w:autoSpaceDE/>
      <w:autoSpaceDN/>
      <w:adjustRightInd/>
      <w:spacing w:before="360" w:line="648" w:lineRule="exact"/>
      <w:ind w:hanging="240"/>
      <w:jc w:val="center"/>
    </w:pPr>
    <w:rPr>
      <w:rFonts w:ascii="Times New Roman" w:hAnsi="Times New Roman" w:cs="Times New Roman"/>
      <w:sz w:val="28"/>
      <w:szCs w:val="28"/>
    </w:rPr>
  </w:style>
  <w:style w:type="character" w:styleId="af">
    <w:name w:val="annotation reference"/>
    <w:uiPriority w:val="99"/>
    <w:semiHidden/>
    <w:unhideWhenUsed/>
    <w:rsid w:val="00E14CD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4CDE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E14CDE"/>
    <w:rPr>
      <w:rFonts w:ascii="Arial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CD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14CDE"/>
    <w:rPr>
      <w:rFonts w:ascii="Arial" w:hAnsi="Arial" w:cs="Arial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EA04F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A04F6"/>
    <w:rPr>
      <w:rFonts w:ascii="Arial" w:hAnsi="Arial" w:cs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A04F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A04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1655402.0" TargetMode="Externa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hyperlink" Target="garantF1://71029192.7" TargetMode="External"/><Relationship Id="rId47" Type="http://schemas.openxmlformats.org/officeDocument/2006/relationships/hyperlink" Target="garantF1://70927534.262" TargetMode="External"/><Relationship Id="rId50" Type="http://schemas.openxmlformats.org/officeDocument/2006/relationships/hyperlink" Target="garantF1://12034853.1000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1655402.1000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hyperlink" Target="garantF1://70927534.26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41" Type="http://schemas.openxmlformats.org/officeDocument/2006/relationships/hyperlink" Target="garantF1://12057576.100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4854.0" TargetMode="External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hyperlink" Target="garantF1://10800200.1" TargetMode="External"/><Relationship Id="rId45" Type="http://schemas.openxmlformats.org/officeDocument/2006/relationships/hyperlink" Target="garantF1://71029192.7" TargetMode="External"/><Relationship Id="rId53" Type="http://schemas.openxmlformats.org/officeDocument/2006/relationships/hyperlink" Target="garantF1://71655402.10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hyperlink" Target="garantF1://12012604.20029" TargetMode="External"/><Relationship Id="rId10" Type="http://schemas.openxmlformats.org/officeDocument/2006/relationships/hyperlink" Target="garantF1://12051309.0" TargetMode="Externa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4" Type="http://schemas.openxmlformats.org/officeDocument/2006/relationships/hyperlink" Target="garantF1://71029192.7" TargetMode="External"/><Relationship Id="rId52" Type="http://schemas.openxmlformats.org/officeDocument/2006/relationships/hyperlink" Target="garantF1://7036594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1310.0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hyperlink" Target="garantF1://71029192.7" TargetMode="External"/><Relationship Id="rId48" Type="http://schemas.openxmlformats.org/officeDocument/2006/relationships/hyperlink" Target="garantF1://12027526.1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garantF1://12074212.10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31BC-9355-468C-B43A-FF742C5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6774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4</cp:revision>
  <cp:lastPrinted>2021-02-25T14:31:00Z</cp:lastPrinted>
  <dcterms:created xsi:type="dcterms:W3CDTF">2021-02-25T12:07:00Z</dcterms:created>
  <dcterms:modified xsi:type="dcterms:W3CDTF">2021-02-25T15:11:00Z</dcterms:modified>
</cp:coreProperties>
</file>