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3F" w:rsidRDefault="007105A9" w:rsidP="00D02596">
      <w:pPr>
        <w:spacing w:after="0" w:line="318" w:lineRule="exact"/>
        <w:ind w:right="-1" w:firstLine="709"/>
        <w:jc w:val="righ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ПРОЕКТ</w:t>
      </w:r>
    </w:p>
    <w:p w:rsidR="00286B3F" w:rsidRDefault="007105A9" w:rsidP="00D02596">
      <w:pPr>
        <w:spacing w:after="0" w:line="318" w:lineRule="exact"/>
        <w:ind w:right="-1" w:firstLine="709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РОССИЙСКАЯ ФЕДЕРАЦИЯ</w:t>
      </w:r>
    </w:p>
    <w:p w:rsidR="00286B3F" w:rsidRDefault="007105A9" w:rsidP="00D02596">
      <w:pPr>
        <w:spacing w:after="0" w:line="318" w:lineRule="exact"/>
        <w:ind w:right="-1"/>
        <w:jc w:val="center"/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ПРАВИТЕЛЬСТВО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КАРАЧАЕВСКИЙ-ЧЕРКЕССКОЙ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РЕСПУБЛИКИ</w:t>
      </w:r>
    </w:p>
    <w:p w:rsidR="00286B3F" w:rsidRDefault="00286B3F" w:rsidP="00D02596">
      <w:pPr>
        <w:spacing w:after="0" w:line="318" w:lineRule="exact"/>
        <w:ind w:right="-1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ind w:right="-1"/>
        <w:jc w:val="center"/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ПОСТАНОВЛЕНИЕ</w:t>
      </w:r>
    </w:p>
    <w:p w:rsidR="00286B3F" w:rsidRDefault="00286B3F" w:rsidP="00D02596">
      <w:pPr>
        <w:spacing w:after="0" w:line="318" w:lineRule="exact"/>
        <w:ind w:right="-1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ind w:right="-1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                                     г. Черкесск                                             №  ___</w:t>
      </w:r>
    </w:p>
    <w:p w:rsidR="00286B3F" w:rsidRPr="00D02596" w:rsidRDefault="00286B3F" w:rsidP="00D02596">
      <w:pPr>
        <w:spacing w:after="0" w:line="318" w:lineRule="exact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ind w:firstLine="709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внесении изменений </w:t>
      </w:r>
      <w:r w:rsidR="00C81533" w:rsidRPr="00C8153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постановление Правительства Карачаево-Черкесской Республики от 15.02.2013 № 38 «Об утверждении Порядка 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бюджета Карачаево-Черкесской Республики»</w:t>
      </w:r>
    </w:p>
    <w:p w:rsidR="00286B3F" w:rsidRDefault="00286B3F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717, Правительство Карачаево-Черкесской Республики</w:t>
      </w:r>
    </w:p>
    <w:p w:rsidR="00286B3F" w:rsidRDefault="00286B3F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ind w:firstLine="709"/>
        <w:jc w:val="both"/>
      </w:pPr>
      <w:r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  <w:t>ПОСТАНОВЛЯЕТ:</w:t>
      </w:r>
    </w:p>
    <w:p w:rsidR="00286B3F" w:rsidRDefault="00286B3F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color w:val="222222"/>
          <w:spacing w:val="-2"/>
          <w:sz w:val="28"/>
          <w:szCs w:val="28"/>
          <w:lang w:eastAsia="ru-RU"/>
        </w:rPr>
      </w:pPr>
    </w:p>
    <w:p w:rsidR="00286B3F" w:rsidRDefault="007105A9" w:rsidP="00D02596">
      <w:pPr>
        <w:numPr>
          <w:ilvl w:val="1"/>
          <w:numId w:val="1"/>
        </w:numPr>
        <w:spacing w:after="0" w:line="318" w:lineRule="exact"/>
        <w:ind w:left="0" w:firstLine="709"/>
        <w:jc w:val="both"/>
      </w:pPr>
      <w:r w:rsidRPr="00681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Внести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hyperlink r:id="rId9">
        <w:proofErr w:type="gramStart"/>
        <w:r>
          <w:rPr>
            <w:rFonts w:ascii="Times New Roman" w:hAnsi="Times New Roman" w:cs="Times New Roman"/>
            <w:spacing w:val="-2"/>
            <w:sz w:val="28"/>
            <w:szCs w:val="28"/>
          </w:rPr>
          <w:t>п</w:t>
        </w:r>
        <w:proofErr w:type="gramEnd"/>
      </w:hyperlink>
      <w:hyperlink r:id="rId10">
        <w:r>
          <w:rPr>
            <w:rFonts w:ascii="Times New Roman" w:hAnsi="Times New Roman" w:cs="Times New Roman"/>
            <w:spacing w:val="-2"/>
            <w:sz w:val="28"/>
            <w:szCs w:val="28"/>
          </w:rPr>
          <w:t>остановление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 Правительства Карачаево-Черкесской Республики от 15.02.2013 № 38 «Об утверждении Порядка предоставления субсидий на развитие приоритетных направлений агропромышленного комплекса в области растениеводства за счет средств республиканского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 xml:space="preserve">бюджета Карачаево-Черкесской Республики» (в редакции постановлений Правительства Карачаево-Черкесской Республики </w:t>
      </w:r>
      <w:hyperlink r:id="rId11">
        <w:r>
          <w:rPr>
            <w:rFonts w:ascii="Times New Roman" w:hAnsi="Times New Roman" w:cs="Times New Roman"/>
            <w:spacing w:val="-2"/>
            <w:sz w:val="28"/>
            <w:szCs w:val="28"/>
          </w:rPr>
          <w:t>от 23.07.2013 № 247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2">
        <w:r>
          <w:rPr>
            <w:rFonts w:ascii="Times New Roman" w:hAnsi="Times New Roman" w:cs="Times New Roman"/>
            <w:spacing w:val="-2"/>
            <w:sz w:val="28"/>
            <w:szCs w:val="28"/>
          </w:rPr>
          <w:t>от 04.04.2014 № 78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3">
        <w:r>
          <w:rPr>
            <w:rFonts w:ascii="Times New Roman" w:hAnsi="Times New Roman" w:cs="Times New Roman"/>
            <w:spacing w:val="-2"/>
            <w:sz w:val="28"/>
            <w:szCs w:val="28"/>
          </w:rPr>
          <w:t>от 08.12.2014 № 372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4">
        <w:r>
          <w:rPr>
            <w:rFonts w:ascii="Times New Roman" w:hAnsi="Times New Roman" w:cs="Times New Roman"/>
            <w:spacing w:val="-2"/>
            <w:sz w:val="28"/>
            <w:szCs w:val="28"/>
          </w:rPr>
          <w:t>от 14.04.2015 № 92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5">
        <w:r>
          <w:rPr>
            <w:rFonts w:ascii="Times New Roman" w:hAnsi="Times New Roman" w:cs="Times New Roman"/>
            <w:spacing w:val="-2"/>
            <w:sz w:val="28"/>
            <w:szCs w:val="28"/>
          </w:rPr>
          <w:t>от 01.02.2016 № 6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6">
        <w:r>
          <w:rPr>
            <w:rFonts w:ascii="Times New Roman" w:hAnsi="Times New Roman" w:cs="Times New Roman"/>
            <w:spacing w:val="-2"/>
            <w:sz w:val="28"/>
            <w:szCs w:val="28"/>
          </w:rPr>
          <w:t>от 22.04.2016№ 104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7">
        <w:r>
          <w:rPr>
            <w:rFonts w:ascii="Times New Roman" w:hAnsi="Times New Roman" w:cs="Times New Roman"/>
            <w:spacing w:val="-2"/>
            <w:sz w:val="28"/>
            <w:szCs w:val="28"/>
          </w:rPr>
          <w:t>от 09.02.2017№ 28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18">
        <w:r>
          <w:rPr>
            <w:rFonts w:ascii="Times New Roman" w:hAnsi="Times New Roman" w:cs="Times New Roman"/>
            <w:spacing w:val="-2"/>
            <w:sz w:val="28"/>
            <w:szCs w:val="28"/>
          </w:rPr>
          <w:t>от</w:t>
        </w:r>
      </w:hyperlink>
      <w:hyperlink r:id="rId19">
        <w:bookmarkStart w:id="0" w:name="_Hlt72237204"/>
        <w:bookmarkStart w:id="1" w:name="_Hlt72237191"/>
        <w:bookmarkStart w:id="2" w:name="_Hlt72237190"/>
        <w:bookmarkStart w:id="3" w:name="_Hlt72237189"/>
        <w:bookmarkEnd w:id="0"/>
        <w:bookmarkEnd w:id="1"/>
        <w:bookmarkEnd w:id="2"/>
        <w:bookmarkEnd w:id="3"/>
        <w:r>
          <w:rPr>
            <w:rFonts w:ascii="Times New Roman" w:hAnsi="Times New Roman" w:cs="Times New Roman"/>
            <w:spacing w:val="-2"/>
            <w:sz w:val="28"/>
            <w:szCs w:val="28"/>
          </w:rPr>
          <w:t xml:space="preserve"> 05.05.2017 № 112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20">
        <w:r>
          <w:rPr>
            <w:rFonts w:ascii="Times New Roman" w:hAnsi="Times New Roman" w:cs="Times New Roman"/>
            <w:spacing w:val="-2"/>
            <w:sz w:val="28"/>
            <w:szCs w:val="28"/>
          </w:rPr>
          <w:t>от 13.07.2017 № 198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21">
        <w:r>
          <w:rPr>
            <w:rFonts w:ascii="Times New Roman" w:hAnsi="Times New Roman" w:cs="Times New Roman"/>
            <w:spacing w:val="-2"/>
            <w:sz w:val="28"/>
            <w:szCs w:val="28"/>
          </w:rPr>
          <w:t>от 19.12.2017 № 357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22">
        <w:r>
          <w:rPr>
            <w:rFonts w:ascii="Times New Roman" w:hAnsi="Times New Roman" w:cs="Times New Roman"/>
            <w:spacing w:val="-2"/>
            <w:sz w:val="28"/>
            <w:szCs w:val="28"/>
          </w:rPr>
          <w:t>от 31.05.2018 № 148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hyperlink r:id="rId23">
        <w:r>
          <w:rPr>
            <w:rFonts w:ascii="Times New Roman" w:hAnsi="Times New Roman" w:cs="Times New Roman"/>
            <w:spacing w:val="-2"/>
            <w:sz w:val="28"/>
            <w:szCs w:val="28"/>
          </w:rPr>
          <w:t>от 13.08.2019 № 204</w:t>
        </w:r>
      </w:hyperlink>
      <w:r>
        <w:rPr>
          <w:rFonts w:ascii="Times New Roman" w:hAnsi="Times New Roman" w:cs="Times New Roman"/>
          <w:spacing w:val="-2"/>
          <w:sz w:val="28"/>
          <w:szCs w:val="28"/>
        </w:rPr>
        <w:t>, от 20.05.2020 № 112, от 24.06.2021 №134</w:t>
      </w:r>
      <w:r w:rsidR="002C01B3">
        <w:rPr>
          <w:rFonts w:ascii="Times New Roman" w:hAnsi="Times New Roman" w:cs="Times New Roman"/>
          <w:spacing w:val="-2"/>
          <w:sz w:val="28"/>
          <w:szCs w:val="28"/>
        </w:rPr>
        <w:t xml:space="preserve">, от </w:t>
      </w:r>
      <w:r w:rsidR="002C01B3" w:rsidRPr="002C01B3">
        <w:rPr>
          <w:rFonts w:ascii="Times New Roman" w:hAnsi="Times New Roman" w:cs="Times New Roman"/>
          <w:spacing w:val="-2"/>
          <w:sz w:val="28"/>
          <w:szCs w:val="28"/>
        </w:rPr>
        <w:t>27</w:t>
      </w:r>
      <w:r w:rsidR="002C01B3">
        <w:rPr>
          <w:rFonts w:ascii="Times New Roman" w:hAnsi="Times New Roman" w:cs="Times New Roman"/>
          <w:spacing w:val="-2"/>
          <w:sz w:val="28"/>
          <w:szCs w:val="28"/>
        </w:rPr>
        <w:t>.07.</w:t>
      </w:r>
      <w:r w:rsidR="002C01B3" w:rsidRPr="002C01B3">
        <w:rPr>
          <w:rFonts w:ascii="Times New Roman" w:hAnsi="Times New Roman" w:cs="Times New Roman"/>
          <w:spacing w:val="-2"/>
          <w:sz w:val="28"/>
          <w:szCs w:val="28"/>
        </w:rPr>
        <w:t xml:space="preserve">2022 </w:t>
      </w:r>
      <w:r w:rsidR="002C01B3">
        <w:rPr>
          <w:rFonts w:ascii="Times New Roman" w:hAnsi="Times New Roman" w:cs="Times New Roman"/>
          <w:spacing w:val="-2"/>
          <w:sz w:val="28"/>
          <w:szCs w:val="28"/>
        </w:rPr>
        <w:t>№218</w:t>
      </w:r>
      <w:r>
        <w:rPr>
          <w:rFonts w:ascii="Times New Roman" w:hAnsi="Times New Roman" w:cs="Times New Roman"/>
          <w:spacing w:val="-2"/>
          <w:sz w:val="28"/>
          <w:szCs w:val="28"/>
        </w:rPr>
        <w:t>) следующие изменения:</w:t>
      </w:r>
      <w:proofErr w:type="gramEnd"/>
    </w:p>
    <w:p w:rsidR="00576131" w:rsidRDefault="00576131" w:rsidP="00D02596">
      <w:pPr>
        <w:numPr>
          <w:ilvl w:val="1"/>
          <w:numId w:val="3"/>
        </w:numPr>
        <w:spacing w:after="0" w:line="318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 1.9 раздела 1 изложить в следующей редакции:</w:t>
      </w:r>
    </w:p>
    <w:p w:rsidR="00576131" w:rsidRDefault="00576131" w:rsidP="00B36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Pr="005761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1.9. </w:t>
      </w:r>
      <w:proofErr w:type="gramStart"/>
      <w:r w:rsidRPr="005761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Сведения о субсидиях, подлежащих предоставлению в соответствии с настоящим Порядком,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</w:t>
      </w:r>
      <w:r w:rsidR="00B36409">
        <w:rPr>
          <w:rFonts w:ascii="Times New Roman" w:hAnsi="Times New Roman" w:cs="Times New Roman"/>
          <w:sz w:val="28"/>
          <w:szCs w:val="28"/>
        </w:rPr>
        <w:t>закона Карачаево-Черкесской Республики о республиканском бюджете на очередной финанс</w:t>
      </w:r>
      <w:r w:rsidR="00B36409">
        <w:rPr>
          <w:rFonts w:ascii="Times New Roman" w:hAnsi="Times New Roman" w:cs="Times New Roman"/>
          <w:sz w:val="28"/>
          <w:szCs w:val="28"/>
        </w:rPr>
        <w:t>о</w:t>
      </w:r>
      <w:r w:rsidR="00B36409">
        <w:rPr>
          <w:rFonts w:ascii="Times New Roman" w:hAnsi="Times New Roman" w:cs="Times New Roman"/>
          <w:sz w:val="28"/>
          <w:szCs w:val="28"/>
        </w:rPr>
        <w:t>вый год и плановый период (проекта закона Карачаево-Черкесской Респу</w:t>
      </w:r>
      <w:r w:rsidR="00B36409">
        <w:rPr>
          <w:rFonts w:ascii="Times New Roman" w:hAnsi="Times New Roman" w:cs="Times New Roman"/>
          <w:sz w:val="28"/>
          <w:szCs w:val="28"/>
        </w:rPr>
        <w:t>б</w:t>
      </w:r>
      <w:r w:rsidR="00B36409">
        <w:rPr>
          <w:rFonts w:ascii="Times New Roman" w:hAnsi="Times New Roman" w:cs="Times New Roman"/>
          <w:sz w:val="28"/>
          <w:szCs w:val="28"/>
        </w:rPr>
        <w:t>лики о внесении изменений в закон</w:t>
      </w:r>
      <w:proofErr w:type="gramEnd"/>
      <w:r w:rsidR="00B36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409">
        <w:rPr>
          <w:rFonts w:ascii="Times New Roman" w:hAnsi="Times New Roman" w:cs="Times New Roman"/>
          <w:sz w:val="28"/>
          <w:szCs w:val="28"/>
        </w:rPr>
        <w:t>Карачаево-Черкесской Республики о республиканском бюджете на текущий финансовый год и плановый период).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  <w:proofErr w:type="gramEnd"/>
    </w:p>
    <w:p w:rsidR="00286B8A" w:rsidRDefault="00583AA9" w:rsidP="00D02596">
      <w:pPr>
        <w:numPr>
          <w:ilvl w:val="1"/>
          <w:numId w:val="3"/>
        </w:numPr>
        <w:spacing w:after="0" w:line="318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Абзац 6 пункта 2.5</w:t>
      </w:r>
      <w:r w:rsidR="00286B8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раздела 2 изложить в следующей редакции:</w:t>
      </w:r>
    </w:p>
    <w:p w:rsidR="00286B8A" w:rsidRPr="00286B8A" w:rsidRDefault="00A301F5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bookmarkStart w:id="4" w:name="_GoBack"/>
      <w:bookmarkEnd w:id="4"/>
      <w:r w:rsidRPr="00A301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</w:t>
      </w:r>
      <w:r w:rsidRPr="00A301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Pr="00A301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301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301F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публичных акционерных обществ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286B3F" w:rsidRDefault="009D514F" w:rsidP="00D02596">
      <w:pPr>
        <w:numPr>
          <w:ilvl w:val="1"/>
          <w:numId w:val="3"/>
        </w:numPr>
        <w:spacing w:after="0" w:line="318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="00B60D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одп</w:t>
      </w:r>
      <w:r w:rsidR="00710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ункт 2.6.3. </w:t>
      </w:r>
      <w:r w:rsidR="00B60D3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пункта 2.6. раздела 2</w:t>
      </w:r>
      <w:r w:rsidR="006819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105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изложить в следующей редакции:</w:t>
      </w:r>
    </w:p>
    <w:p w:rsidR="00E778FE" w:rsidRDefault="007105A9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«2.6.3.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9D514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A84FF8" w:rsidRPr="00A84F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спользование посадочного материала сельскохозяйственных культур, сорта или гибриды которых внесены в Государственный реестр селекционных достижений, а также при условии, что сортовые качества посадочного материала соответствуют ГОСТ </w:t>
      </w:r>
      <w:proofErr w:type="gramStart"/>
      <w:r w:rsidR="00A84FF8" w:rsidRPr="00A84F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proofErr w:type="gramEnd"/>
      <w:r w:rsidR="00A84FF8" w:rsidRPr="00A84F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59653-2021, при закладке многолетних насаждений в рамках приоритетной </w:t>
      </w:r>
      <w:proofErr w:type="spellStart"/>
      <w:r w:rsidR="00A84FF8" w:rsidRPr="00A84F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подотрасли</w:t>
      </w:r>
      <w:proofErr w:type="spellEnd"/>
      <w:r w:rsidR="00A84FF8" w:rsidRPr="00A84F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агропромышленного комплекса;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</w:t>
      </w:r>
    </w:p>
    <w:p w:rsidR="00AC761E" w:rsidRDefault="00AC761E" w:rsidP="00D02596">
      <w:pPr>
        <w:numPr>
          <w:ilvl w:val="1"/>
          <w:numId w:val="3"/>
        </w:numPr>
        <w:spacing w:after="0" w:line="318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пункте 2.15. раздела 2 слово «окончания» исключить</w:t>
      </w:r>
      <w:r w:rsidR="00A803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286B3F" w:rsidRDefault="003A4614" w:rsidP="00D02596">
      <w:pPr>
        <w:numPr>
          <w:ilvl w:val="1"/>
          <w:numId w:val="3"/>
        </w:numPr>
        <w:spacing w:after="0" w:line="318" w:lineRule="exact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A4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</w:t>
      </w:r>
      <w:r w:rsidRPr="003A461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 Порядку изложить согласно приложению.</w:t>
      </w:r>
    </w:p>
    <w:p w:rsidR="00286B3F" w:rsidRDefault="00286B3F" w:rsidP="00D02596">
      <w:pPr>
        <w:spacing w:after="0" w:line="318" w:lineRule="exact"/>
        <w:ind w:firstLine="709"/>
        <w:jc w:val="both"/>
      </w:pPr>
    </w:p>
    <w:p w:rsidR="00286B3F" w:rsidRDefault="00286B3F" w:rsidP="00D02596">
      <w:pPr>
        <w:spacing w:after="0" w:line="318" w:lineRule="exac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</w:t>
      </w: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М.О. Аргунов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</w:t>
      </w: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и Правительства КЧР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М.Н. Озов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Х.У. Чеккуев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</w:p>
    <w:p w:rsidR="00286B3F" w:rsidRDefault="007105A9" w:rsidP="00D02596">
      <w:pPr>
        <w:spacing w:after="0" w:line="318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Е.С. Поляков</w:t>
      </w:r>
    </w:p>
    <w:p w:rsidR="00C95D23" w:rsidRDefault="00C95D23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М.Х. Суюнчев 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Главы и Правительства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Республики,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документационного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Главы и Правительства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Ф.Я. Астежева</w:t>
      </w:r>
    </w:p>
    <w:p w:rsidR="004726CC" w:rsidRDefault="004726CC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6CC" w:rsidRDefault="004726CC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финансов</w:t>
      </w: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В.В. Камышан</w:t>
      </w:r>
    </w:p>
    <w:p w:rsidR="00EE5D60" w:rsidRPr="00583AA9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60" w:rsidRPr="00583AA9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экономического развития</w:t>
      </w: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                    А.А. </w:t>
      </w:r>
      <w:proofErr w:type="spellStart"/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Езаов</w:t>
      </w:r>
      <w:proofErr w:type="spellEnd"/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Государственно-правового</w:t>
      </w:r>
      <w:proofErr w:type="gramEnd"/>
    </w:p>
    <w:p w:rsidR="00EE5D60" w:rsidRPr="00EE5D60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Главы и Правительства</w:t>
      </w:r>
    </w:p>
    <w:p w:rsidR="00286B3F" w:rsidRDefault="00EE5D60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 А.А. Тлишев</w:t>
      </w:r>
    </w:p>
    <w:p w:rsidR="00286B3F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286B3F" w:rsidRPr="00D743D6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Pr="00D743D6" w:rsidRDefault="00286B3F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сельского хозяйства</w:t>
      </w:r>
    </w:p>
    <w:p w:rsidR="00286B3F" w:rsidRPr="00D743D6" w:rsidRDefault="007105A9" w:rsidP="00D02596">
      <w:pPr>
        <w:spacing w:after="0" w:line="318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                                                  А.А. Боташев</w:t>
      </w:r>
    </w:p>
    <w:p w:rsidR="00286B3F" w:rsidRDefault="007105A9" w:rsidP="00D02596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3D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6B3F" w:rsidRPr="004D7107" w:rsidRDefault="007105A9" w:rsidP="004D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286B3F" w:rsidRPr="004D7107" w:rsidRDefault="007105A9" w:rsidP="004D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t>к постановлению Правительства</w:t>
      </w:r>
    </w:p>
    <w:p w:rsidR="00286B3F" w:rsidRPr="004D7107" w:rsidRDefault="007105A9" w:rsidP="004D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t>Карачаево-Черкесской Республики</w:t>
      </w:r>
    </w:p>
    <w:p w:rsidR="00286B3F" w:rsidRPr="004D7107" w:rsidRDefault="00C70047" w:rsidP="004D71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от ___________№___</w:t>
      </w:r>
    </w:p>
    <w:p w:rsidR="003A4614" w:rsidRDefault="007105A9" w:rsidP="004D7107">
      <w:pPr>
        <w:spacing w:after="0" w:line="240" w:lineRule="auto"/>
        <w:ind w:firstLine="698"/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4D7107">
        <w:rPr>
          <w:rStyle w:val="a6"/>
          <w:rFonts w:ascii="Times New Roman" w:hAnsi="Times New Roman" w:cs="Times New Roman"/>
        </w:rPr>
        <w:t>«</w:t>
      </w:r>
      <w:r w:rsidR="003A4614"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1</w:t>
      </w:r>
      <w:r w:rsidR="004D7107"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4614" w:rsidRPr="004D7107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000">
        <w:r w:rsidR="003A4614" w:rsidRPr="004D7107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Порядку</w:t>
        </w:r>
      </w:hyperlink>
    </w:p>
    <w:p w:rsidR="00905CB6" w:rsidRPr="00905CB6" w:rsidRDefault="00905CB6" w:rsidP="004D7107">
      <w:pPr>
        <w:spacing w:after="0" w:line="240" w:lineRule="auto"/>
        <w:ind w:firstLine="698"/>
        <w:jc w:val="right"/>
        <w:rPr>
          <w:rStyle w:val="a6"/>
          <w:rFonts w:ascii="Times New Roman" w:hAnsi="Times New Roman" w:cs="Times New Roman"/>
          <w:b w:val="0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A4614" w:rsidTr="00905CB6">
        <w:tc>
          <w:tcPr>
            <w:tcW w:w="4677" w:type="dxa"/>
          </w:tcPr>
          <w:p w:rsidR="003A4614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A4614" w:rsidRDefault="003A4614" w:rsidP="00905CB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Министру сельского хозяйства</w:t>
            </w:r>
          </w:p>
          <w:p w:rsidR="003A4614" w:rsidRDefault="003A4614" w:rsidP="00905CB6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Карачаево-Черкесской Республики</w:t>
            </w:r>
          </w:p>
        </w:tc>
      </w:tr>
    </w:tbl>
    <w:p w:rsidR="003A4614" w:rsidRDefault="003A4614" w:rsidP="003A461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3A4614" w:rsidRPr="00C70047" w:rsidRDefault="003A4614" w:rsidP="003A461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7004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</w:t>
      </w:r>
    </w:p>
    <w:p w:rsidR="003A4614" w:rsidRDefault="003A4614" w:rsidP="003A4614">
      <w:pPr>
        <w:pStyle w:val="af4"/>
        <w:spacing w:after="17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(полное наименование получателя, как зарегистрировано в банковской организации)</w:t>
      </w:r>
    </w:p>
    <w:p w:rsidR="003A4614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принять пакет документов для выплаты субсидии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3A4614" w:rsidRPr="00C70047" w:rsidRDefault="003A4614" w:rsidP="003A461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70047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__________________________________________________________________</w:t>
      </w:r>
    </w:p>
    <w:p w:rsidR="003A4614" w:rsidRDefault="003A4614" w:rsidP="003A4614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Сообщаю следующие сведения: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3357"/>
        <w:gridCol w:w="5551"/>
      </w:tblGrid>
      <w:tr w:rsidR="003A4614" w:rsidTr="00D65808">
        <w:tc>
          <w:tcPr>
            <w:tcW w:w="447" w:type="dxa"/>
            <w:vAlign w:val="center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center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и сокращенное (если имеется) наименование юридического лица или фамилия, имя и отчество (последнее-при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индивидуального</w:t>
            </w:r>
          </w:p>
        </w:tc>
      </w:tr>
      <w:tr w:rsidR="003A4614" w:rsidTr="001744FA">
        <w:trPr>
          <w:trHeight w:val="287"/>
        </w:trPr>
        <w:tc>
          <w:tcPr>
            <w:tcW w:w="447" w:type="dxa"/>
            <w:vAlign w:val="center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предпринимателя: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RPr="00C70047" w:rsidTr="001744FA">
        <w:trPr>
          <w:trHeight w:val="265"/>
        </w:trPr>
        <w:tc>
          <w:tcPr>
            <w:tcW w:w="447" w:type="dxa"/>
            <w:vAlign w:val="center"/>
          </w:tcPr>
          <w:p w:rsidR="003A4614" w:rsidRPr="00C70047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center"/>
          </w:tcPr>
          <w:p w:rsidR="003A4614" w:rsidRPr="00C70047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  <w:vAlign w:val="center"/>
          </w:tcPr>
          <w:p w:rsidR="003A4614" w:rsidRPr="00C70047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RPr="00C70047" w:rsidTr="00C70047">
        <w:trPr>
          <w:trHeight w:val="123"/>
        </w:trPr>
        <w:tc>
          <w:tcPr>
            <w:tcW w:w="447" w:type="dxa"/>
            <w:vAlign w:val="bottom"/>
          </w:tcPr>
          <w:p w:rsidR="003A4614" w:rsidRPr="00C70047" w:rsidRDefault="003A4614" w:rsidP="00C70047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tcBorders>
              <w:bottom w:val="single" w:sz="4" w:space="0" w:color="000000"/>
            </w:tcBorders>
            <w:vAlign w:val="bottom"/>
          </w:tcPr>
          <w:p w:rsidR="003A4614" w:rsidRPr="00C70047" w:rsidRDefault="003A4614" w:rsidP="00C70047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51" w:type="dxa"/>
            <w:tcBorders>
              <w:bottom w:val="single" w:sz="4" w:space="0" w:color="000000"/>
            </w:tcBorders>
          </w:tcPr>
          <w:p w:rsidR="003A4614" w:rsidRPr="00C70047" w:rsidRDefault="003A4614" w:rsidP="00C70047">
            <w:pPr>
              <w:pStyle w:val="af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00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(индекс, край, район, населенный пункт, улица, дом, квартира)</w:t>
            </w: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ОГРН (ОГРНИП)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4D59A6" w:rsidP="00D65808">
            <w:pPr>
              <w:widowControl w:val="0"/>
              <w:spacing w:after="0" w:line="240" w:lineRule="auto"/>
              <w:jc w:val="both"/>
            </w:pPr>
            <w:hyperlink r:id="rId24">
              <w:r w:rsidR="003A461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КПП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4D59A6" w:rsidP="00D65808">
            <w:pPr>
              <w:widowControl w:val="0"/>
              <w:spacing w:after="0" w:line="240" w:lineRule="auto"/>
              <w:jc w:val="both"/>
            </w:pPr>
            <w:hyperlink r:id="rId25">
              <w:r w:rsidR="003A461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4D59A6" w:rsidP="00D65808">
            <w:pPr>
              <w:widowControl w:val="0"/>
              <w:spacing w:after="0" w:line="240" w:lineRule="auto"/>
              <w:jc w:val="both"/>
            </w:pPr>
            <w:hyperlink r:id="rId26">
              <w:r w:rsidR="003A461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ОКПО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3A4614">
            <w:pPr>
              <w:pStyle w:val="af2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2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 для перечисления субсидии:</w:t>
            </w: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банка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4D59A6" w:rsidP="00D65808">
            <w:pPr>
              <w:widowControl w:val="0"/>
              <w:spacing w:after="0" w:line="240" w:lineRule="auto"/>
              <w:jc w:val="both"/>
            </w:pPr>
            <w:hyperlink r:id="rId27">
              <w:r w:rsidR="003A461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БИК</w:t>
              </w:r>
            </w:hyperlink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D65808">
        <w:tc>
          <w:tcPr>
            <w:tcW w:w="44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Корреспондентский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4614" w:rsidTr="001744FA">
        <w:trPr>
          <w:trHeight w:val="197"/>
        </w:trPr>
        <w:tc>
          <w:tcPr>
            <w:tcW w:w="44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7" w:type="dxa"/>
            <w:vAlign w:val="bottom"/>
          </w:tcPr>
          <w:p w:rsidR="003A4614" w:rsidRDefault="003A4614" w:rsidP="00D6580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Расчетный счет</w:t>
            </w:r>
          </w:p>
        </w:tc>
        <w:tc>
          <w:tcPr>
            <w:tcW w:w="5551" w:type="dxa"/>
            <w:tcBorders>
              <w:bottom w:val="single" w:sz="4" w:space="0" w:color="000000"/>
            </w:tcBorders>
            <w:vAlign w:val="bottom"/>
          </w:tcPr>
          <w:p w:rsidR="003A4614" w:rsidRDefault="003A4614" w:rsidP="00D65808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4614" w:rsidRDefault="003A4614" w:rsidP="003A4614">
      <w:pPr>
        <w:pStyle w:val="af2"/>
        <w:numPr>
          <w:ilvl w:val="0"/>
          <w:numId w:val="4"/>
        </w:numPr>
        <w:spacing w:before="113" w:after="28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Налог на добавленную стоимость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отметить знаком - X):</w:t>
      </w:r>
    </w:p>
    <w:tbl>
      <w:tblPr>
        <w:tblW w:w="9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2"/>
        <w:gridCol w:w="8553"/>
      </w:tblGrid>
      <w:tr w:rsidR="003A4614" w:rsidTr="00D658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14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</w:tcPr>
          <w:p w:rsidR="003A4614" w:rsidRPr="00C70047" w:rsidRDefault="003A4614" w:rsidP="00D65808">
            <w:pPr>
              <w:pStyle w:val="af3"/>
            </w:pPr>
            <w:r w:rsidRPr="00C70047">
              <w:rPr>
                <w:rFonts w:ascii="Times New Roman" w:hAnsi="Times New Roman" w:cs="Times New Roman"/>
                <w:color w:val="000000"/>
              </w:rPr>
              <w:t xml:space="preserve">- являюсь плательщиком </w:t>
            </w:r>
            <w:hyperlink r:id="rId28">
              <w:r w:rsidRPr="00C70047">
                <w:rPr>
                  <w:rFonts w:ascii="Times New Roman" w:hAnsi="Times New Roman" w:cs="Times New Roman"/>
                  <w:color w:val="000000"/>
                </w:rPr>
                <w:t>налога на добавленную стоимость</w:t>
              </w:r>
            </w:hyperlink>
            <w:r w:rsidRPr="00C70047">
              <w:rPr>
                <w:rFonts w:ascii="Times New Roman" w:hAnsi="Times New Roman" w:cs="Times New Roman"/>
                <w:color w:val="000000"/>
              </w:rPr>
              <w:t>;</w:t>
            </w:r>
          </w:p>
        </w:tc>
      </w:tr>
      <w:tr w:rsidR="003A4614" w:rsidRPr="00C70047" w:rsidTr="00D65808">
        <w:tc>
          <w:tcPr>
            <w:tcW w:w="802" w:type="dxa"/>
            <w:tcBorders>
              <w:top w:val="single" w:sz="4" w:space="0" w:color="000000"/>
            </w:tcBorders>
          </w:tcPr>
          <w:p w:rsidR="003A4614" w:rsidRPr="00C70047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553" w:type="dxa"/>
          </w:tcPr>
          <w:p w:rsidR="003A4614" w:rsidRPr="00C70047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3A4614" w:rsidTr="00D658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614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 w:val="restart"/>
          </w:tcPr>
          <w:p w:rsidR="003A4614" w:rsidRPr="00C70047" w:rsidRDefault="003A4614" w:rsidP="00D65808">
            <w:pPr>
              <w:pStyle w:val="af3"/>
            </w:pPr>
            <w:r w:rsidRPr="00C70047">
              <w:rPr>
                <w:rFonts w:ascii="Times New Roman" w:hAnsi="Times New Roman" w:cs="Times New Roman"/>
                <w:color w:val="000000"/>
              </w:rPr>
              <w:t xml:space="preserve">- использую право </w:t>
            </w:r>
            <w:r w:rsidRPr="00C70047">
              <w:rPr>
                <w:rStyle w:val="af7"/>
                <w:rFonts w:ascii="Times New Roman" w:hAnsi="Times New Roman" w:cs="Times New Roman"/>
                <w:color w:val="000000"/>
              </w:rPr>
              <w:t>на освобождение от исполнения обязанностей налогоплательщика, связанных с исчислением и уплатой налога на добавленную стоимость</w:t>
            </w:r>
            <w:r w:rsidRPr="00C700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A4614" w:rsidTr="00D65808">
        <w:tc>
          <w:tcPr>
            <w:tcW w:w="802" w:type="dxa"/>
            <w:tcBorders>
              <w:top w:val="single" w:sz="4" w:space="0" w:color="000000"/>
            </w:tcBorders>
          </w:tcPr>
          <w:p w:rsidR="003A4614" w:rsidRDefault="003A4614" w:rsidP="00D65808">
            <w:pPr>
              <w:pStyle w:val="af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3" w:type="dxa"/>
            <w:vMerge/>
          </w:tcPr>
          <w:p w:rsidR="003A4614" w:rsidRDefault="003A4614" w:rsidP="00D6580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GoBack1"/>
      <w:bookmarkStart w:id="6" w:name="sub_1121"/>
      <w:bookmarkEnd w:id="5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Подтверждаю, что на дату подачи заявления о предоставлении субсидии: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sub_11211"/>
      <w:bookmarkStart w:id="8" w:name="sub_1120"/>
      <w:bookmarkEnd w:id="7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 производственную деятельность на территории Карачаево-Черкесской Республики.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</w:pPr>
      <w:bookmarkStart w:id="9" w:name="sub_112111"/>
      <w:bookmarkStart w:id="10" w:name="sub_11201"/>
      <w:bookmarkEnd w:id="9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29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 налогах и сборах.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sub_112112"/>
      <w:bookmarkStart w:id="12" w:name="sub_1122"/>
      <w:bookmarkEnd w:id="11"/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Отсутствует просроченная задолженность по возврату в бюджет Карачаево-Черкесской Республики субсидий, бюджетных инвестиций, предоставленных, в том числе в соотве</w:t>
      </w:r>
      <w:r w:rsidR="00CD6C0C">
        <w:rPr>
          <w:rFonts w:ascii="Times New Roman" w:hAnsi="Times New Roman" w:cs="Times New Roman"/>
          <w:color w:val="000000"/>
          <w:sz w:val="28"/>
          <w:szCs w:val="28"/>
        </w:rPr>
        <w:t>тствии с иными правовыми актами.</w:t>
      </w:r>
    </w:p>
    <w:p w:rsidR="003A4614" w:rsidRDefault="003A4614" w:rsidP="00712854">
      <w:pPr>
        <w:pStyle w:val="af2"/>
        <w:numPr>
          <w:ilvl w:val="1"/>
          <w:numId w:val="4"/>
        </w:numPr>
        <w:spacing w:line="240" w:lineRule="auto"/>
        <w:ind w:left="0" w:firstLine="0"/>
        <w:jc w:val="both"/>
      </w:pPr>
      <w:bookmarkStart w:id="13" w:name="sub_11221"/>
      <w:bookmarkStart w:id="14" w:name="sub_1123"/>
      <w:bookmarkEnd w:id="13"/>
      <w:bookmarkEnd w:id="14"/>
      <w:r>
        <w:rPr>
          <w:rFonts w:ascii="Times New Roman" w:hAnsi="Times New Roman" w:cs="Times New Roman"/>
          <w:color w:val="000000"/>
          <w:sz w:val="28"/>
          <w:szCs w:val="28"/>
        </w:rPr>
        <w:t xml:space="preserve">Не являюсь 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>иностранным юридическим лиц</w:t>
      </w:r>
      <w:r w:rsidR="007128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>м, в том числе офшорн</w:t>
      </w:r>
      <w:r w:rsidR="00C95D23">
        <w:rPr>
          <w:rFonts w:ascii="Times New Roman" w:hAnsi="Times New Roman" w:cs="Times New Roman"/>
          <w:color w:val="000000"/>
          <w:sz w:val="28"/>
          <w:szCs w:val="28"/>
        </w:rPr>
        <w:t>ой компанией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C95D23">
        <w:rPr>
          <w:rFonts w:ascii="Times New Roman" w:hAnsi="Times New Roman" w:cs="Times New Roman"/>
          <w:color w:val="000000"/>
          <w:sz w:val="28"/>
          <w:szCs w:val="28"/>
        </w:rPr>
        <w:t xml:space="preserve"> также российским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 лиц</w:t>
      </w:r>
      <w:r w:rsidR="00C95D2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>, в уставном (складочном) капитале котор</w:t>
      </w:r>
      <w:r w:rsidR="00C95D23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712854" w:rsidRPr="00712854">
        <w:rPr>
          <w:rFonts w:ascii="Times New Roman" w:hAnsi="Times New Roman" w:cs="Times New Roman"/>
          <w:color w:val="000000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процентов. 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sub_11231"/>
      <w:bookmarkStart w:id="16" w:name="sub_1124"/>
      <w:bookmarkEnd w:id="15"/>
      <w:bookmarkEnd w:id="16"/>
      <w:r>
        <w:rPr>
          <w:rFonts w:ascii="Times New Roman" w:hAnsi="Times New Roman" w:cs="Times New Roman"/>
          <w:color w:val="000000"/>
          <w:sz w:val="28"/>
          <w:szCs w:val="28"/>
        </w:rPr>
        <w:t>Не получал средства из бюджета Карачаево-Черкесской Республики на основании иных нормативных правовых актов на цели предоставления субсидии.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7" w:name="sub_1126"/>
      <w:bookmarkStart w:id="18" w:name="sub_1125"/>
      <w:bookmarkStart w:id="19" w:name="sub_11241"/>
      <w:bookmarkEnd w:id="17"/>
      <w:bookmarkEnd w:id="18"/>
      <w:bookmarkEnd w:id="19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  <w:proofErr w:type="gramEnd"/>
    </w:p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0" w:name="sub_11261"/>
      <w:bookmarkStart w:id="21" w:name="sub_1127"/>
      <w:bookmarkEnd w:id="20"/>
      <w:bookmarkEnd w:id="21"/>
      <w:r>
        <w:rPr>
          <w:rFonts w:ascii="Times New Roman" w:hAnsi="Times New Roman" w:cs="Times New Roman"/>
          <w:color w:val="000000"/>
          <w:sz w:val="28"/>
          <w:szCs w:val="28"/>
        </w:rPr>
        <w:t>Даю согласие Министерству сельского хозяйства Карачаево-Черкесской Республики: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</w:pPr>
      <w:bookmarkStart w:id="22" w:name="sub_113"/>
      <w:bookmarkStart w:id="23" w:name="sub_11271"/>
      <w:bookmarkEnd w:id="22"/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 обработку персональных данных в соответствии с </w:t>
      </w:r>
      <w:hyperlink r:id="rId30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27.07.2006 №152-ФЗ «О персональных данных» и иным законодательством Российской Федерации и Законодательством Карачаево-Черкесской Республики.</w:t>
      </w:r>
    </w:p>
    <w:p w:rsidR="003A4614" w:rsidRDefault="003A4614" w:rsidP="003A4614">
      <w:pPr>
        <w:pStyle w:val="af2"/>
        <w:numPr>
          <w:ilvl w:val="1"/>
          <w:numId w:val="4"/>
        </w:numPr>
        <w:spacing w:line="240" w:lineRule="auto"/>
        <w:ind w:left="0" w:firstLine="0"/>
        <w:jc w:val="both"/>
      </w:pPr>
      <w:bookmarkStart w:id="24" w:name="sub_1131"/>
      <w:bookmarkStart w:id="25" w:name="sub_11311"/>
      <w:bookmarkEnd w:id="24"/>
      <w:bookmarkEnd w:id="25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публикацию (размещение) на </w:t>
      </w:r>
      <w:hyperlink r:id="rId31">
        <w:r>
          <w:rPr>
            <w:rFonts w:ascii="Times New Roman" w:hAnsi="Times New Roman" w:cs="Times New Roman"/>
            <w:color w:val="000000"/>
            <w:sz w:val="28"/>
            <w:szCs w:val="28"/>
          </w:rPr>
          <w:t>едином портале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hyperlink r:id="rId32">
        <w:r>
          <w:rPr>
            <w:rFonts w:ascii="Times New Roman" w:hAnsi="Times New Roman" w:cs="Times New Roman"/>
            <w:color w:val="000000"/>
            <w:sz w:val="28"/>
            <w:szCs w:val="28"/>
          </w:rPr>
          <w:t>официальном сайте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Карачаево-Черкесской Республики в информационно-телекоммуникационной сети Интернет информации о заявителе и о подаваемом заявителем предложении (заявлении), иной информации о заявителе, связанной с соответствующим отбором.</w:t>
      </w:r>
    </w:p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114"/>
      <w:bookmarkStart w:id="27" w:name="sub_11312"/>
      <w:bookmarkEnd w:id="26"/>
      <w:bookmarkEnd w:id="27"/>
      <w:r>
        <w:rPr>
          <w:rFonts w:ascii="Times New Roman" w:hAnsi="Times New Roman" w:cs="Times New Roman"/>
          <w:color w:val="000000"/>
          <w:sz w:val="28"/>
          <w:szCs w:val="28"/>
        </w:rPr>
        <w:t>Все условия, необходимые для предоставления субсидии, выполняю.</w:t>
      </w:r>
    </w:p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8" w:name="sub_115"/>
      <w:bookmarkStart w:id="29" w:name="sub_1141"/>
      <w:bookmarkEnd w:id="28"/>
      <w:bookmarkEnd w:id="29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 о том, что в случае выявления несоблюдения условий предоставления субсидии,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республиканского бюджета в течение 30 календарных дней со дня получения от уполномоченного органа требования о возврате субсидии.</w:t>
      </w:r>
      <w:proofErr w:type="gramEnd"/>
    </w:p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0" w:name="sub_1151"/>
      <w:bookmarkStart w:id="31" w:name="sub_116"/>
      <w:bookmarkEnd w:id="30"/>
      <w:bookmarkEnd w:id="31"/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Достоверность и полноту сведений, содержащихся в настоящей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заявлении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прилагаемых к ней документах, подтверждаю.</w:t>
      </w:r>
    </w:p>
    <w:p w:rsidR="003A4614" w:rsidRDefault="003A4614" w:rsidP="003A4614">
      <w:pPr>
        <w:pStyle w:val="af2"/>
        <w:numPr>
          <w:ilvl w:val="0"/>
          <w:numId w:val="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2" w:name="sub_1161"/>
      <w:bookmarkStart w:id="33" w:name="sub_11611"/>
      <w:bookmarkEnd w:id="32"/>
      <w:bookmarkEnd w:id="33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A4614" w:rsidRDefault="003A4614" w:rsidP="003A4614">
      <w:pPr>
        <w:spacing w:line="240" w:lineRule="auto"/>
        <w:jc w:val="both"/>
      </w:pPr>
      <w:bookmarkStart w:id="34" w:name="sub_11612"/>
      <w:bookmarkStart w:id="35" w:name="sub_1162"/>
      <w:bookmarkEnd w:id="34"/>
      <w:bookmarkEnd w:id="35"/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3A4614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6" w:name="sub_1163"/>
      <w:bookmarkStart w:id="37" w:name="sub_11621"/>
      <w:bookmarkEnd w:id="36"/>
      <w:bookmarkEnd w:id="37"/>
      <w:r>
        <w:rPr>
          <w:rFonts w:ascii="Times New Roman" w:hAnsi="Times New Roman" w:cs="Times New Roman"/>
          <w:color w:val="000000"/>
          <w:sz w:val="28"/>
          <w:szCs w:val="28"/>
        </w:rPr>
        <w:t>1) __________________________________________ на ______ л. в ______ экз.</w:t>
      </w:r>
    </w:p>
    <w:p w:rsidR="003A4614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8" w:name="sub_11631"/>
      <w:bookmarkStart w:id="39" w:name="sub_116311"/>
      <w:bookmarkEnd w:id="38"/>
      <w:bookmarkEnd w:id="39"/>
      <w:r>
        <w:rPr>
          <w:rFonts w:ascii="Times New Roman" w:hAnsi="Times New Roman" w:cs="Times New Roman"/>
          <w:color w:val="000000"/>
          <w:sz w:val="28"/>
          <w:szCs w:val="28"/>
        </w:rPr>
        <w:t>2) __________________________________________ на ______ л. в ______ экз.</w:t>
      </w:r>
    </w:p>
    <w:p w:rsidR="003A4614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116312"/>
      <w:bookmarkStart w:id="41" w:name="sub_11632"/>
      <w:bookmarkEnd w:id="40"/>
      <w:bookmarkEnd w:id="41"/>
      <w:r>
        <w:rPr>
          <w:rFonts w:ascii="Times New Roman" w:hAnsi="Times New Roman" w:cs="Times New Roman"/>
          <w:color w:val="000000"/>
          <w:sz w:val="28"/>
          <w:szCs w:val="28"/>
        </w:rPr>
        <w:t>3) __________________________________________ на ______ л. в ______ экз.</w:t>
      </w:r>
    </w:p>
    <w:p w:rsidR="003A4614" w:rsidRDefault="003A4614" w:rsidP="003A46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2" w:name="sub_116321"/>
      <w:bookmarkEnd w:id="42"/>
      <w:r>
        <w:rPr>
          <w:rFonts w:ascii="Times New Roman" w:hAnsi="Times New Roman" w:cs="Times New Roman"/>
          <w:color w:val="000000"/>
          <w:sz w:val="28"/>
          <w:szCs w:val="28"/>
        </w:rPr>
        <w:t>4) __________________________________________ на ______ л. в ______ экз.</w:t>
      </w:r>
      <w:bookmarkStart w:id="43" w:name="sub_11634"/>
      <w:bookmarkEnd w:id="43"/>
    </w:p>
    <w:p w:rsidR="003A4614" w:rsidRDefault="003A4614" w:rsidP="003A461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Look w:val="0000" w:firstRow="0" w:lastRow="0" w:firstColumn="0" w:lastColumn="0" w:noHBand="0" w:noVBand="0"/>
      </w:tblPr>
      <w:tblGrid>
        <w:gridCol w:w="2775"/>
        <w:gridCol w:w="2153"/>
        <w:gridCol w:w="1985"/>
        <w:gridCol w:w="2442"/>
      </w:tblGrid>
      <w:tr w:rsidR="003A4614" w:rsidTr="00F3403A">
        <w:tc>
          <w:tcPr>
            <w:tcW w:w="2775" w:type="dxa"/>
            <w:vAlign w:val="center"/>
          </w:tcPr>
          <w:p w:rsidR="003A4614" w:rsidRDefault="003A4614" w:rsidP="00D65808">
            <w:pPr>
              <w:pStyle w:val="af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153" w:type="dxa"/>
            <w:vAlign w:val="center"/>
          </w:tcPr>
          <w:p w:rsidR="003A4614" w:rsidRPr="00F3403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F3403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</w:t>
            </w:r>
          </w:p>
          <w:p w:rsidR="003A4614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3403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(должность)</w:t>
            </w:r>
          </w:p>
        </w:tc>
        <w:tc>
          <w:tcPr>
            <w:tcW w:w="1985" w:type="dxa"/>
            <w:vAlign w:val="center"/>
          </w:tcPr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3A4614" w:rsidRPr="001744FA" w:rsidRDefault="003A4614" w:rsidP="00D65808">
            <w:pPr>
              <w:pStyle w:val="af3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3A4614" w:rsidTr="00F3403A">
        <w:tc>
          <w:tcPr>
            <w:tcW w:w="2775" w:type="dxa"/>
          </w:tcPr>
          <w:p w:rsidR="003A4614" w:rsidRDefault="003A4614" w:rsidP="00D65808">
            <w:pPr>
              <w:pStyle w:val="af5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МП (при наличии)</w:t>
            </w:r>
          </w:p>
        </w:tc>
        <w:tc>
          <w:tcPr>
            <w:tcW w:w="2153" w:type="dxa"/>
            <w:vAlign w:val="center"/>
          </w:tcPr>
          <w:p w:rsidR="003A4614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3A4614" w:rsidRDefault="003A4614" w:rsidP="00D658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A4614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3A4614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3A4614" w:rsidTr="00F3403A">
        <w:tc>
          <w:tcPr>
            <w:tcW w:w="2775" w:type="dxa"/>
            <w:vAlign w:val="center"/>
          </w:tcPr>
          <w:p w:rsidR="003A4614" w:rsidRDefault="003A4614" w:rsidP="00D65808">
            <w:pPr>
              <w:pStyle w:val="af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153" w:type="dxa"/>
            <w:vAlign w:val="center"/>
          </w:tcPr>
          <w:p w:rsidR="003A4614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3A4614" w:rsidRPr="001744FA" w:rsidRDefault="003A4614" w:rsidP="00D65808">
            <w:pPr>
              <w:pStyle w:val="af3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  <w:tr w:rsidR="003A4614" w:rsidTr="00F3403A">
        <w:tc>
          <w:tcPr>
            <w:tcW w:w="4928" w:type="dxa"/>
            <w:gridSpan w:val="2"/>
            <w:vAlign w:val="bottom"/>
          </w:tcPr>
          <w:p w:rsidR="003A4614" w:rsidRDefault="003A4614" w:rsidP="00D65808">
            <w:pPr>
              <w:pStyle w:val="af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сдал «___» ________ 20_ г.</w:t>
            </w:r>
          </w:p>
        </w:tc>
        <w:tc>
          <w:tcPr>
            <w:tcW w:w="1985" w:type="dxa"/>
            <w:vAlign w:val="center"/>
          </w:tcPr>
          <w:p w:rsidR="003A4614" w:rsidRPr="001744FA" w:rsidRDefault="003A4614" w:rsidP="00D65808">
            <w:pPr>
              <w:pStyle w:val="af3"/>
              <w:spacing w:before="57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</w:t>
            </w:r>
          </w:p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(подпись)</w:t>
            </w:r>
          </w:p>
        </w:tc>
        <w:tc>
          <w:tcPr>
            <w:tcW w:w="2442" w:type="dxa"/>
            <w:vAlign w:val="center"/>
          </w:tcPr>
          <w:p w:rsidR="003A4614" w:rsidRPr="001744FA" w:rsidRDefault="003A4614" w:rsidP="00D65808">
            <w:pPr>
              <w:pStyle w:val="af3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____________________</w:t>
            </w:r>
          </w:p>
          <w:p w:rsidR="003A4614" w:rsidRPr="001744FA" w:rsidRDefault="003A4614" w:rsidP="00D65808">
            <w:pPr>
              <w:pStyle w:val="af3"/>
              <w:ind w:left="-54"/>
              <w:jc w:val="center"/>
              <w:rPr>
                <w:rFonts w:ascii="Times New Roman" w:hAnsi="Times New Roman" w:cs="Times New Roman"/>
                <w:color w:val="000000"/>
                <w:sz w:val="22"/>
                <w:szCs w:val="28"/>
              </w:rPr>
            </w:pPr>
            <w:r w:rsidRPr="001744FA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(расшифровка подписи)</w:t>
            </w:r>
          </w:p>
        </w:tc>
      </w:tr>
    </w:tbl>
    <w:p w:rsidR="003A4614" w:rsidRDefault="003A4614" w:rsidP="001744FA">
      <w:pPr>
        <w:spacing w:after="0" w:line="240" w:lineRule="auto"/>
        <w:ind w:left="-284" w:firstLine="6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614" w:rsidRDefault="003A4614" w:rsidP="003A4614">
      <w:pPr>
        <w:spacing w:after="0" w:line="240" w:lineRule="auto"/>
        <w:ind w:left="-284" w:firstLine="6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Заместитель Руководителя</w:t>
      </w: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Главы и Правительства</w:t>
      </w: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Республики,</w:t>
      </w: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Начальник Управления документационного</w:t>
      </w: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обеспечения Главы и Правительства</w:t>
      </w:r>
    </w:p>
    <w:p w:rsidR="003A4614" w:rsidRPr="001744FA" w:rsidRDefault="003A4614" w:rsidP="001744FA">
      <w:pPr>
        <w:spacing w:after="0" w:line="240" w:lineRule="auto"/>
        <w:jc w:val="both"/>
      </w:pP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>Карачаево-Черкесской Республики</w:t>
      </w: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1744FA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Ф.Я. Астежева</w:t>
      </w:r>
    </w:p>
    <w:p w:rsidR="003A4614" w:rsidRPr="001744FA" w:rsidRDefault="003A4614" w:rsidP="001744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14" w:rsidRPr="001744FA" w:rsidRDefault="003A4614" w:rsidP="001744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4614" w:rsidRPr="001744FA" w:rsidRDefault="003A4614" w:rsidP="001744FA">
      <w:p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</w:pPr>
      <w:r w:rsidRPr="001744FA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Министр сельского хозяйства</w:t>
      </w:r>
    </w:p>
    <w:p w:rsidR="00286B3F" w:rsidRPr="001744FA" w:rsidRDefault="003A4614" w:rsidP="00174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4FA">
        <w:rPr>
          <w:rFonts w:ascii="Times New Roman" w:eastAsia="SimSun" w:hAnsi="Times New Roman" w:cs="Times New Roman"/>
          <w:color w:val="000000"/>
          <w:kern w:val="2"/>
          <w:sz w:val="28"/>
          <w:szCs w:val="28"/>
        </w:rPr>
        <w:t>Карачаево-Черкесской Республики                                                  А.А. Боташев</w:t>
      </w:r>
    </w:p>
    <w:sectPr w:rsidR="00286B3F" w:rsidRPr="001744FA" w:rsidSect="00B36409">
      <w:pgSz w:w="11906" w:h="16838"/>
      <w:pgMar w:top="851" w:right="850" w:bottom="993" w:left="1701" w:header="113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A6" w:rsidRDefault="004D59A6">
      <w:pPr>
        <w:spacing w:after="0" w:line="240" w:lineRule="auto"/>
      </w:pPr>
      <w:r>
        <w:separator/>
      </w:r>
    </w:p>
  </w:endnote>
  <w:endnote w:type="continuationSeparator" w:id="0">
    <w:p w:rsidR="004D59A6" w:rsidRDefault="004D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A6" w:rsidRDefault="004D59A6">
      <w:pPr>
        <w:spacing w:after="0" w:line="240" w:lineRule="auto"/>
      </w:pPr>
      <w:r>
        <w:separator/>
      </w:r>
    </w:p>
  </w:footnote>
  <w:footnote w:type="continuationSeparator" w:id="0">
    <w:p w:rsidR="004D59A6" w:rsidRDefault="004D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A5B"/>
    <w:multiLevelType w:val="multilevel"/>
    <w:tmpl w:val="B1D489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C91ADE"/>
    <w:multiLevelType w:val="multilevel"/>
    <w:tmpl w:val="28583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9D2437"/>
    <w:multiLevelType w:val="multilevel"/>
    <w:tmpl w:val="414C82A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1286BA7"/>
    <w:multiLevelType w:val="multilevel"/>
    <w:tmpl w:val="414C82A4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6B3F"/>
    <w:rsid w:val="00022732"/>
    <w:rsid w:val="000B2F1A"/>
    <w:rsid w:val="001744FA"/>
    <w:rsid w:val="00286B3F"/>
    <w:rsid w:val="00286B8A"/>
    <w:rsid w:val="002941C2"/>
    <w:rsid w:val="002C01B3"/>
    <w:rsid w:val="003A4614"/>
    <w:rsid w:val="003B64EE"/>
    <w:rsid w:val="004726CC"/>
    <w:rsid w:val="004D59A6"/>
    <w:rsid w:val="004D7107"/>
    <w:rsid w:val="00503CB9"/>
    <w:rsid w:val="00576131"/>
    <w:rsid w:val="00583AA9"/>
    <w:rsid w:val="006726A5"/>
    <w:rsid w:val="006819CA"/>
    <w:rsid w:val="007105A9"/>
    <w:rsid w:val="00712854"/>
    <w:rsid w:val="00905CB6"/>
    <w:rsid w:val="009C0A72"/>
    <w:rsid w:val="009D514F"/>
    <w:rsid w:val="00A301F5"/>
    <w:rsid w:val="00A803F0"/>
    <w:rsid w:val="00A84FF8"/>
    <w:rsid w:val="00AC761E"/>
    <w:rsid w:val="00AD305F"/>
    <w:rsid w:val="00B36409"/>
    <w:rsid w:val="00B60D36"/>
    <w:rsid w:val="00C429B6"/>
    <w:rsid w:val="00C70047"/>
    <w:rsid w:val="00C81533"/>
    <w:rsid w:val="00C95D23"/>
    <w:rsid w:val="00CD6C0C"/>
    <w:rsid w:val="00D02596"/>
    <w:rsid w:val="00D34D6A"/>
    <w:rsid w:val="00D743D6"/>
    <w:rsid w:val="00DC0DD6"/>
    <w:rsid w:val="00E214AA"/>
    <w:rsid w:val="00E278A6"/>
    <w:rsid w:val="00E778FE"/>
    <w:rsid w:val="00EE5D60"/>
    <w:rsid w:val="00F3403A"/>
    <w:rsid w:val="00F66887"/>
    <w:rsid w:val="00F72B77"/>
    <w:rsid w:val="00F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qFormat/>
    <w:rPr>
      <w:b/>
      <w:color w:val="26282F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character" w:customStyle="1" w:styleId="af7">
    <w:name w:val="Гипертекстовая ссылка"/>
    <w:basedOn w:val="a6"/>
    <w:qFormat/>
    <w:rsid w:val="003A4614"/>
    <w:rPr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qFormat/>
    <w:rPr>
      <w:b/>
      <w:color w:val="26282F"/>
    </w:rPr>
  </w:style>
  <w:style w:type="character" w:customStyle="1" w:styleId="a7">
    <w:name w:val="Цветовое выделение для Текст"/>
    <w:qFormat/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qFormat/>
    <w:pPr>
      <w:ind w:left="720"/>
      <w:contextualSpacing/>
    </w:pPr>
  </w:style>
  <w:style w:type="paragraph" w:customStyle="1" w:styleId="af3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qFormat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character" w:customStyle="1" w:styleId="af7">
    <w:name w:val="Гипертекстовая ссылка"/>
    <w:basedOn w:val="a6"/>
    <w:qFormat/>
    <w:rsid w:val="003A4614"/>
    <w:rPr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0823591.0" TargetMode="External"/><Relationship Id="rId18" Type="http://schemas.openxmlformats.org/officeDocument/2006/relationships/hyperlink" Target="garantf1://45305492.0" TargetMode="External"/><Relationship Id="rId26" Type="http://schemas.openxmlformats.org/officeDocument/2006/relationships/hyperlink" Target="http://mobileonline.garant.ru/document/redirect/71653776/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5309190.0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30822501.0" TargetMode="External"/><Relationship Id="rId17" Type="http://schemas.openxmlformats.org/officeDocument/2006/relationships/hyperlink" Target="garantf1://45303924.0" TargetMode="External"/><Relationship Id="rId25" Type="http://schemas.openxmlformats.org/officeDocument/2006/relationships/hyperlink" Target="http://mobileonline.garant.ru/document/redirect/70465940/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30826727.0" TargetMode="External"/><Relationship Id="rId20" Type="http://schemas.openxmlformats.org/officeDocument/2006/relationships/hyperlink" Target="garantf1://45306492.0" TargetMode="External"/><Relationship Id="rId29" Type="http://schemas.openxmlformats.org/officeDocument/2006/relationships/hyperlink" Target="http://mobileonline.garant.ru/document/redirect/10900200/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1811.0" TargetMode="External"/><Relationship Id="rId24" Type="http://schemas.openxmlformats.org/officeDocument/2006/relationships/hyperlink" Target="http://mobileonline.garant.ru/document/redirect/12174212/1000" TargetMode="External"/><Relationship Id="rId32" Type="http://schemas.openxmlformats.org/officeDocument/2006/relationships/hyperlink" Target="http://mobileonline.garant.ru/document/redirect/30904176/26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0826119.0" TargetMode="External"/><Relationship Id="rId23" Type="http://schemas.openxmlformats.org/officeDocument/2006/relationships/hyperlink" Target="garantf1://72513266.0" TargetMode="External"/><Relationship Id="rId28" Type="http://schemas.openxmlformats.org/officeDocument/2006/relationships/hyperlink" Target="http://mobileonline.garant.ru/document/redirect/10900200/20021" TargetMode="External"/><Relationship Id="rId10" Type="http://schemas.openxmlformats.org/officeDocument/2006/relationships/hyperlink" Target="garantf1://30821310.0" TargetMode="External"/><Relationship Id="rId19" Type="http://schemas.openxmlformats.org/officeDocument/2006/relationships/hyperlink" Target="garantf1://45305492.0" TargetMode="External"/><Relationship Id="rId31" Type="http://schemas.openxmlformats.org/officeDocument/2006/relationships/hyperlink" Target="http://mobileonline.garant.ru/document/redirect/30904176/287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821310.0" TargetMode="External"/><Relationship Id="rId14" Type="http://schemas.openxmlformats.org/officeDocument/2006/relationships/hyperlink" Target="garantf1://30824391.0" TargetMode="External"/><Relationship Id="rId22" Type="http://schemas.openxmlformats.org/officeDocument/2006/relationships/hyperlink" Target="garantf1://45312000.0" TargetMode="External"/><Relationship Id="rId27" Type="http://schemas.openxmlformats.org/officeDocument/2006/relationships/hyperlink" Target="http://mobileonline.garant.ru/document/redirect/555333/0" TargetMode="External"/><Relationship Id="rId30" Type="http://schemas.openxmlformats.org/officeDocument/2006/relationships/hyperlink" Target="http://mobileonline.garant.ru/document/redirect/12148567/0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EBB5-9EC9-4877-8FE8-6097B21C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m_batchaeva</cp:lastModifiedBy>
  <cp:revision>2</cp:revision>
  <cp:lastPrinted>2023-02-20T12:30:00Z</cp:lastPrinted>
  <dcterms:created xsi:type="dcterms:W3CDTF">2023-02-27T14:46:00Z</dcterms:created>
  <dcterms:modified xsi:type="dcterms:W3CDTF">2023-02-27T14:46:00Z</dcterms:modified>
  <dc:language>ru-RU</dc:language>
</cp:coreProperties>
</file>