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072" w:rsidRPr="00954AC9" w:rsidRDefault="003F0072" w:rsidP="00954AC9">
      <w:pPr>
        <w:jc w:val="center"/>
        <w:rPr>
          <w:sz w:val="28"/>
          <w:szCs w:val="28"/>
        </w:rPr>
      </w:pPr>
      <w:r w:rsidRPr="00954AC9">
        <w:rPr>
          <w:sz w:val="28"/>
          <w:szCs w:val="28"/>
        </w:rPr>
        <w:t>Пояснительная записка</w:t>
      </w:r>
    </w:p>
    <w:p w:rsidR="00C33D3B" w:rsidRPr="00954AC9" w:rsidRDefault="00C33D3B" w:rsidP="00954AC9">
      <w:pPr>
        <w:jc w:val="center"/>
        <w:rPr>
          <w:sz w:val="28"/>
          <w:szCs w:val="28"/>
        </w:rPr>
      </w:pPr>
    </w:p>
    <w:p w:rsidR="003F0072" w:rsidRPr="00954AC9" w:rsidRDefault="003F0072" w:rsidP="00954AC9">
      <w:pPr>
        <w:jc w:val="both"/>
        <w:rPr>
          <w:color w:val="000000"/>
          <w:sz w:val="28"/>
          <w:szCs w:val="28"/>
        </w:rPr>
      </w:pPr>
      <w:r w:rsidRPr="00954AC9">
        <w:rPr>
          <w:sz w:val="28"/>
          <w:szCs w:val="28"/>
        </w:rPr>
        <w:t>к проекту постановления Правительства Карачаево-Черкесской Республики</w:t>
      </w:r>
      <w:r w:rsidR="00954AC9" w:rsidRPr="00954AC9">
        <w:rPr>
          <w:sz w:val="28"/>
          <w:szCs w:val="28"/>
        </w:rPr>
        <w:t xml:space="preserve"> «О внесении изменений в постановление Правительства Карачаево-Черкесской Республики от 28.12.2023 № 385 «О государственной программе Карачаево-Черкесской Республики «Развитие сельского хозяйства Карачаево-Черкесской Республики</w:t>
      </w:r>
      <w:r w:rsidR="00954AC9" w:rsidRPr="00954AC9">
        <w:rPr>
          <w:color w:val="000000"/>
          <w:sz w:val="28"/>
          <w:szCs w:val="28"/>
        </w:rPr>
        <w:t>»</w:t>
      </w:r>
    </w:p>
    <w:p w:rsidR="00954AC9" w:rsidRPr="00954AC9" w:rsidRDefault="00954AC9" w:rsidP="00954AC9">
      <w:pPr>
        <w:jc w:val="center"/>
        <w:rPr>
          <w:sz w:val="28"/>
          <w:szCs w:val="28"/>
        </w:rPr>
      </w:pPr>
    </w:p>
    <w:p w:rsidR="00131C71" w:rsidRPr="00954AC9" w:rsidRDefault="00131C71" w:rsidP="00131C71">
      <w:pPr>
        <w:ind w:firstLine="567"/>
        <w:jc w:val="both"/>
        <w:rPr>
          <w:sz w:val="28"/>
          <w:szCs w:val="28"/>
        </w:rPr>
      </w:pPr>
      <w:r w:rsidRPr="00954AC9">
        <w:rPr>
          <w:sz w:val="28"/>
          <w:szCs w:val="28"/>
          <w:shd w:val="clear" w:color="auto" w:fill="FFFFFF"/>
        </w:rPr>
        <w:t>Проект разработан в </w:t>
      </w:r>
      <w:r w:rsidRPr="00954AC9"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целях устранения технических ошибок в постановлени</w:t>
      </w:r>
      <w:r w:rsidR="0068711F"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и</w:t>
      </w:r>
      <w:r w:rsidRPr="00954AC9">
        <w:rPr>
          <w:rStyle w:val="a5"/>
          <w:bCs/>
          <w:i w:val="0"/>
          <w:iCs w:val="0"/>
          <w:sz w:val="28"/>
          <w:szCs w:val="28"/>
          <w:shd w:val="clear" w:color="auto" w:fill="FFFFFF"/>
        </w:rPr>
        <w:t xml:space="preserve"> Правительства Карачаево-Черкесской Республики от 28.12.2023 года № 385 «О государственной программе «Развитие сельского хозяйства Карачаево-Черкесской Республики»</w:t>
      </w:r>
      <w:r w:rsidRPr="00954AC9">
        <w:rPr>
          <w:sz w:val="28"/>
          <w:szCs w:val="28"/>
          <w:shd w:val="clear" w:color="auto" w:fill="FFFFFF"/>
        </w:rPr>
        <w:t>.</w:t>
      </w:r>
    </w:p>
    <w:p w:rsidR="003F0072" w:rsidRPr="00954AC9" w:rsidRDefault="003F0072" w:rsidP="00954AC9">
      <w:pPr>
        <w:ind w:firstLine="567"/>
        <w:jc w:val="both"/>
        <w:rPr>
          <w:sz w:val="28"/>
          <w:szCs w:val="28"/>
        </w:rPr>
      </w:pPr>
      <w:r w:rsidRPr="00954AC9">
        <w:rPr>
          <w:sz w:val="28"/>
          <w:szCs w:val="28"/>
        </w:rPr>
        <w:t>Проект разработан в соответствии с планом нормативной деятельности Правительства Карачаево-Черкесской Республики на март 2024 года.</w:t>
      </w:r>
    </w:p>
    <w:p w:rsidR="00954AC9" w:rsidRPr="0068711F" w:rsidRDefault="003F0072" w:rsidP="0068711F">
      <w:pPr>
        <w:ind w:firstLine="709"/>
        <w:jc w:val="both"/>
        <w:rPr>
          <w:sz w:val="28"/>
          <w:szCs w:val="28"/>
        </w:rPr>
      </w:pPr>
      <w:proofErr w:type="gramStart"/>
      <w:r w:rsidRPr="00954AC9">
        <w:rPr>
          <w:sz w:val="28"/>
          <w:szCs w:val="28"/>
        </w:rPr>
        <w:t>Предс</w:t>
      </w:r>
      <w:r w:rsidR="0068711F">
        <w:rPr>
          <w:sz w:val="28"/>
          <w:szCs w:val="28"/>
        </w:rPr>
        <w:t xml:space="preserve">тавленным проектом предлагается </w:t>
      </w:r>
      <w:r w:rsidR="0068711F">
        <w:rPr>
          <w:kern w:val="2"/>
          <w:sz w:val="28"/>
          <w:szCs w:val="28"/>
        </w:rPr>
        <w:t>в</w:t>
      </w:r>
      <w:r w:rsidR="00954AC9" w:rsidRPr="00954AC9">
        <w:rPr>
          <w:kern w:val="2"/>
          <w:sz w:val="28"/>
          <w:szCs w:val="28"/>
        </w:rPr>
        <w:t>нести  </w:t>
      </w:r>
      <w:r w:rsidR="0068711F">
        <w:rPr>
          <w:sz w:val="28"/>
          <w:szCs w:val="28"/>
        </w:rPr>
        <w:t>в</w:t>
      </w:r>
      <w:r w:rsidR="00954AC9" w:rsidRPr="00954AC9">
        <w:rPr>
          <w:sz w:val="28"/>
          <w:szCs w:val="28"/>
        </w:rPr>
        <w:t xml:space="preserve"> постановление Правительства Карачаево-Черкесской Республики от 28.12.2023 № 385 </w:t>
      </w:r>
      <w:r w:rsidR="0068711F">
        <w:rPr>
          <w:sz w:val="28"/>
          <w:szCs w:val="28"/>
        </w:rPr>
        <w:t xml:space="preserve">         </w:t>
      </w:r>
      <w:r w:rsidR="00954AC9" w:rsidRPr="00954AC9">
        <w:rPr>
          <w:sz w:val="28"/>
          <w:szCs w:val="28"/>
        </w:rPr>
        <w:t>«О государственной программе Карачаево-Черкесской Республики «Развитие сельского хозяйства Карачаево-Черкесской Республики</w:t>
      </w:r>
      <w:r w:rsidR="00954AC9" w:rsidRPr="00954AC9">
        <w:rPr>
          <w:color w:val="000000"/>
          <w:sz w:val="28"/>
          <w:szCs w:val="28"/>
        </w:rPr>
        <w:t>»</w:t>
      </w:r>
      <w:r w:rsidR="0068711F">
        <w:rPr>
          <w:color w:val="000000"/>
          <w:sz w:val="28"/>
          <w:szCs w:val="28"/>
        </w:rPr>
        <w:t xml:space="preserve"> </w:t>
      </w:r>
      <w:r w:rsidR="00954AC9" w:rsidRPr="00954AC9">
        <w:rPr>
          <w:color w:val="000000"/>
          <w:sz w:val="28"/>
          <w:szCs w:val="28"/>
        </w:rPr>
        <w:t>следующие изменения:</w:t>
      </w:r>
      <w:proofErr w:type="gramEnd"/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9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>«пункт 6 постановления Правительства Карачаево-Черкесской Республики от 22.04.2016 № 104 «О внесении изменений в некоторые нормативные правовые акты Правительства Карачаево-Черкесской Республики»;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43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>«пункт 9 постановления Правительства Карачаево-Черкесской Республики от 04.04.2014 № 78 «О внесении изменений в отдельные нормативные правовые акты Правительства Карачаево-Черкесской Республики»;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60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>«пункт 7 постановления Правительства Карачаево-Черкесской Республики от 04.04.2014 № 78 «О внесении изменений в отдельные нормативные правовые акты Правительства Карачаево-Черкесской Республики»;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62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 xml:space="preserve">«пункт 5 постановления Правительства Карачаево-Черкесской Республики от 01.02.2016 № 6 </w:t>
      </w:r>
      <w:r w:rsidRPr="0068711F">
        <w:rPr>
          <w:sz w:val="28"/>
          <w:szCs w:val="28"/>
          <w:shd w:val="clear" w:color="auto" w:fill="FFFFFF"/>
        </w:rPr>
        <w:t>«О внесении изменений в некоторые нормативные правовые акты Правительства Карачаево-Черкесской Республики»</w:t>
      </w:r>
      <w:r w:rsidRPr="0068711F">
        <w:rPr>
          <w:sz w:val="28"/>
          <w:szCs w:val="28"/>
        </w:rPr>
        <w:t>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63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>«пункт 4 постановления Правительства Карачаево-Черкесской Республики от 22.04.2016 № 104 «О внесении изменений в некоторые нормативные правовые акты Правительства Карачаево-Черкесской Республики»;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65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 xml:space="preserve">«пункт 5 постановления Правительства Карачаево-Черкесской Республики от 05.05.2017 № 112 </w:t>
      </w:r>
      <w:r w:rsidRPr="0068711F">
        <w:rPr>
          <w:sz w:val="28"/>
          <w:szCs w:val="28"/>
          <w:shd w:val="clear" w:color="auto" w:fill="FFFFFF"/>
        </w:rPr>
        <w:t xml:space="preserve">«О внесении изменений в некоторые </w:t>
      </w:r>
      <w:r w:rsidRPr="0068711F">
        <w:rPr>
          <w:sz w:val="28"/>
          <w:szCs w:val="28"/>
          <w:shd w:val="clear" w:color="auto" w:fill="FFFFFF"/>
        </w:rPr>
        <w:lastRenderedPageBreak/>
        <w:t>нормативные правовые акты Правительства Карачаево-Черкесской Республики»</w:t>
      </w:r>
      <w:r w:rsidRPr="0068711F">
        <w:rPr>
          <w:sz w:val="28"/>
          <w:szCs w:val="28"/>
        </w:rPr>
        <w:t>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66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 xml:space="preserve">«пункт 2 постановления Правительства Карачаево-Черкесской Республики от 13.07.2017 № 198 </w:t>
      </w:r>
      <w:r w:rsidRPr="0068711F">
        <w:rPr>
          <w:sz w:val="28"/>
          <w:szCs w:val="28"/>
          <w:shd w:val="clear" w:color="auto" w:fill="FFFFFF"/>
        </w:rPr>
        <w:t>«О внесении изменений в некоторые нормативные правовые акты Правительства Карачаево-Черкесской Республики»</w:t>
      </w:r>
      <w:r w:rsidRPr="0068711F">
        <w:rPr>
          <w:sz w:val="28"/>
          <w:szCs w:val="28"/>
        </w:rPr>
        <w:t>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81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 xml:space="preserve">«пункт 2 постановления Правительства Карачаево-Черкесской Республики от 01.02.2016 № 6 </w:t>
      </w:r>
      <w:r w:rsidRPr="0068711F">
        <w:rPr>
          <w:sz w:val="28"/>
          <w:szCs w:val="28"/>
          <w:shd w:val="clear" w:color="auto" w:fill="FFFFFF"/>
        </w:rPr>
        <w:t>«О внесении изменений в некоторые нормативные правовые акты Правительства Карачаево-Черкесской Республики»</w:t>
      </w:r>
      <w:r w:rsidRPr="0068711F">
        <w:rPr>
          <w:sz w:val="28"/>
          <w:szCs w:val="28"/>
        </w:rPr>
        <w:t>;</w:t>
      </w:r>
    </w:p>
    <w:p w:rsidR="00954AC9" w:rsidRPr="0068711F" w:rsidRDefault="00954AC9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11F">
        <w:rPr>
          <w:rFonts w:ascii="Times New Roman" w:hAnsi="Times New Roman" w:cs="Times New Roman"/>
          <w:sz w:val="28"/>
          <w:szCs w:val="28"/>
        </w:rPr>
        <w:t>абзац 82 пункта 2 изложить в следующей редакции:</w:t>
      </w:r>
    </w:p>
    <w:p w:rsidR="00954AC9" w:rsidRPr="0068711F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>«пункт 2 постановления Правительства Карачаево-Черкесской Республики от 22.04.2016 № 104 «О внесении изменений в некоторые нормативные правовые акты Правительства Карачаево-Черкесской Республики»;</w:t>
      </w:r>
    </w:p>
    <w:p w:rsidR="00954AC9" w:rsidRPr="0068711F" w:rsidRDefault="00870036" w:rsidP="0068711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AC9" w:rsidRPr="0068711F">
        <w:rPr>
          <w:rFonts w:ascii="Times New Roman" w:hAnsi="Times New Roman" w:cs="Times New Roman"/>
          <w:sz w:val="28"/>
          <w:szCs w:val="28"/>
        </w:rPr>
        <w:t>абзац 93 пункта 2 изложить в следующей редакции:</w:t>
      </w:r>
    </w:p>
    <w:p w:rsidR="00954AC9" w:rsidRPr="00954AC9" w:rsidRDefault="00954AC9" w:rsidP="0068711F">
      <w:pPr>
        <w:ind w:firstLine="709"/>
        <w:jc w:val="both"/>
        <w:rPr>
          <w:sz w:val="28"/>
          <w:szCs w:val="28"/>
        </w:rPr>
      </w:pPr>
      <w:r w:rsidRPr="0068711F">
        <w:rPr>
          <w:sz w:val="28"/>
          <w:szCs w:val="28"/>
        </w:rPr>
        <w:t>«</w:t>
      </w:r>
      <w:proofErr w:type="gramStart"/>
      <w:r w:rsidRPr="0068711F">
        <w:rPr>
          <w:sz w:val="28"/>
          <w:szCs w:val="28"/>
        </w:rPr>
        <w:t>п</w:t>
      </w:r>
      <w:proofErr w:type="gramEnd"/>
      <w:r w:rsidRPr="0068711F">
        <w:rPr>
          <w:sz w:val="28"/>
          <w:szCs w:val="28"/>
        </w:rPr>
        <w:fldChar w:fldCharType="begin"/>
      </w:r>
      <w:r w:rsidRPr="0068711F">
        <w:rPr>
          <w:sz w:val="28"/>
          <w:szCs w:val="28"/>
        </w:rPr>
        <w:instrText xml:space="preserve"> HYPERLINK "https://login.consultant.ru/link/?req=doc&amp;base=RLAW272&amp;n=40492" </w:instrText>
      </w:r>
      <w:r w:rsidRPr="0068711F">
        <w:rPr>
          <w:sz w:val="28"/>
          <w:szCs w:val="28"/>
        </w:rPr>
        <w:fldChar w:fldCharType="separate"/>
      </w:r>
      <w:r w:rsidRPr="0068711F">
        <w:rPr>
          <w:sz w:val="28"/>
          <w:szCs w:val="28"/>
        </w:rPr>
        <w:t>остановление</w:t>
      </w:r>
      <w:r w:rsidRPr="0068711F">
        <w:rPr>
          <w:sz w:val="28"/>
          <w:szCs w:val="28"/>
        </w:rPr>
        <w:fldChar w:fldCharType="end"/>
      </w:r>
      <w:r w:rsidRPr="0068711F">
        <w:rPr>
          <w:sz w:val="28"/>
          <w:szCs w:val="28"/>
        </w:rPr>
        <w:t xml:space="preserve"> </w:t>
      </w:r>
      <w:r w:rsidRPr="00954AC9">
        <w:rPr>
          <w:sz w:val="28"/>
          <w:szCs w:val="28"/>
        </w:rPr>
        <w:t xml:space="preserve">Правительства Карачаево-Черкесской Республики от 15.02.2023 № 26 «Об утверждении Порядка предоставления субсидий из республиканского бюджета Карачаево-Черкесской Республики на поддержку сельскохозяйственного производства по отдельным </w:t>
      </w:r>
      <w:proofErr w:type="spellStart"/>
      <w:r w:rsidRPr="00954AC9">
        <w:rPr>
          <w:sz w:val="28"/>
          <w:szCs w:val="28"/>
        </w:rPr>
        <w:t>подотраслям</w:t>
      </w:r>
      <w:proofErr w:type="spellEnd"/>
      <w:r w:rsidRPr="00954AC9">
        <w:rPr>
          <w:sz w:val="28"/>
          <w:szCs w:val="28"/>
        </w:rPr>
        <w:t xml:space="preserve"> животноводства и на стимулирование развития приоритетных </w:t>
      </w:r>
      <w:proofErr w:type="spellStart"/>
      <w:r w:rsidRPr="00954AC9">
        <w:rPr>
          <w:sz w:val="28"/>
          <w:szCs w:val="28"/>
        </w:rPr>
        <w:t>подотраслей</w:t>
      </w:r>
      <w:proofErr w:type="spellEnd"/>
      <w:r w:rsidRPr="00954AC9">
        <w:rPr>
          <w:sz w:val="28"/>
          <w:szCs w:val="28"/>
        </w:rPr>
        <w:t xml:space="preserve"> агропромышленного комплекса и развития малых форм хозяйствования»</w:t>
      </w:r>
    </w:p>
    <w:p w:rsidR="00954AC9" w:rsidRPr="00954AC9" w:rsidRDefault="0068711F" w:rsidP="00954AC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11</w:t>
      </w:r>
      <w:r w:rsidR="00954AC9" w:rsidRPr="00954AC9">
        <w:rPr>
          <w:sz w:val="28"/>
          <w:szCs w:val="28"/>
        </w:rPr>
        <w:t>.</w:t>
      </w:r>
      <w:r w:rsidR="00954AC9" w:rsidRPr="00954AC9">
        <w:rPr>
          <w:color w:val="000000"/>
          <w:sz w:val="28"/>
          <w:szCs w:val="28"/>
        </w:rPr>
        <w:t xml:space="preserve"> абзац 94 пункта 2 изложить в следующей редакции:</w:t>
      </w:r>
    </w:p>
    <w:p w:rsidR="00954AC9" w:rsidRPr="002560BC" w:rsidRDefault="00E23843" w:rsidP="00131C71">
      <w:pPr>
        <w:ind w:firstLine="709"/>
        <w:jc w:val="both"/>
        <w:rPr>
          <w:sz w:val="28"/>
          <w:szCs w:val="28"/>
        </w:rPr>
      </w:pPr>
      <w:hyperlink r:id="rId6" w:history="1">
        <w:proofErr w:type="gramStart"/>
        <w:r w:rsidR="00954AC9" w:rsidRPr="00954AC9">
          <w:rPr>
            <w:sz w:val="28"/>
            <w:szCs w:val="28"/>
          </w:rPr>
          <w:t>«постановление</w:t>
        </w:r>
      </w:hyperlink>
      <w:r w:rsidR="00954AC9" w:rsidRPr="00954AC9">
        <w:rPr>
          <w:sz w:val="28"/>
          <w:szCs w:val="28"/>
        </w:rPr>
        <w:t xml:space="preserve"> Правительства Карачаево-Черкесской Республики от 11.04.2023 № 97 «О внесении изменений в постановление Правительства Карачаево-Черкесской Республики Постановление Правительства Карачаево-Черкесской Республики от 15.02.2023 № 26 "Об утверждении Порядка предоставления субсидий из республиканского бюджета Карачаево-Черкесской Республики на поддержку сельскохозяйственного производства по отдельным </w:t>
      </w:r>
      <w:proofErr w:type="spellStart"/>
      <w:r w:rsidR="00954AC9" w:rsidRPr="00954AC9">
        <w:rPr>
          <w:sz w:val="28"/>
          <w:szCs w:val="28"/>
        </w:rPr>
        <w:t>подотраслям</w:t>
      </w:r>
      <w:proofErr w:type="spellEnd"/>
      <w:r w:rsidR="00954AC9" w:rsidRPr="00954AC9">
        <w:rPr>
          <w:sz w:val="28"/>
          <w:szCs w:val="28"/>
        </w:rPr>
        <w:t xml:space="preserve"> животноводства и на стимулирование развития приоритетных </w:t>
      </w:r>
      <w:proofErr w:type="spellStart"/>
      <w:r w:rsidR="00954AC9" w:rsidRPr="00954AC9">
        <w:rPr>
          <w:sz w:val="28"/>
          <w:szCs w:val="28"/>
        </w:rPr>
        <w:t>подотраслей</w:t>
      </w:r>
      <w:proofErr w:type="spellEnd"/>
      <w:r w:rsidR="00954AC9" w:rsidRPr="00954AC9">
        <w:rPr>
          <w:sz w:val="28"/>
          <w:szCs w:val="28"/>
        </w:rPr>
        <w:t xml:space="preserve"> агропромышленного комплекса и развития малых форм хозяйствования».</w:t>
      </w:r>
      <w:proofErr w:type="gramEnd"/>
    </w:p>
    <w:p w:rsidR="002560BC" w:rsidRPr="002560BC" w:rsidRDefault="002560BC" w:rsidP="00131C71">
      <w:pPr>
        <w:ind w:firstLine="709"/>
        <w:jc w:val="both"/>
        <w:rPr>
          <w:sz w:val="28"/>
          <w:szCs w:val="28"/>
        </w:rPr>
      </w:pPr>
      <w:r w:rsidRPr="002560BC">
        <w:rPr>
          <w:sz w:val="28"/>
          <w:szCs w:val="28"/>
          <w:shd w:val="clear" w:color="auto" w:fill="FFFFFF"/>
        </w:rPr>
        <w:t xml:space="preserve">Проект постановления не потребует признания утратившими силу нормативных правовых актов Правительства Карачаево-Черкесской </w:t>
      </w:r>
      <w:r>
        <w:rPr>
          <w:sz w:val="28"/>
          <w:szCs w:val="28"/>
          <w:shd w:val="clear" w:color="auto" w:fill="FFFFFF"/>
        </w:rPr>
        <w:t>Р</w:t>
      </w:r>
      <w:r w:rsidRPr="002560BC">
        <w:rPr>
          <w:sz w:val="28"/>
          <w:szCs w:val="28"/>
          <w:shd w:val="clear" w:color="auto" w:fill="FFFFFF"/>
        </w:rPr>
        <w:t>еспублики.</w:t>
      </w:r>
    </w:p>
    <w:p w:rsidR="003F0072" w:rsidRPr="00954AC9" w:rsidRDefault="00C317B1" w:rsidP="00954AC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60BC">
        <w:rPr>
          <w:rFonts w:ascii="Times New Roman" w:hAnsi="Times New Roman" w:cs="Times New Roman"/>
          <w:bCs/>
          <w:sz w:val="28"/>
          <w:szCs w:val="28"/>
        </w:rPr>
        <w:t xml:space="preserve">Принятие данного постановления </w:t>
      </w:r>
      <w:r w:rsidRPr="00954AC9">
        <w:rPr>
          <w:rFonts w:ascii="Times New Roman" w:hAnsi="Times New Roman" w:cs="Times New Roman"/>
          <w:bCs/>
          <w:sz w:val="28"/>
          <w:szCs w:val="28"/>
        </w:rPr>
        <w:t>не потребует выделения дополнительных средств</w:t>
      </w:r>
      <w:r w:rsidR="00F656B4" w:rsidRPr="00954AC9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Pr="00954AC9">
        <w:rPr>
          <w:rFonts w:ascii="Times New Roman" w:hAnsi="Times New Roman" w:cs="Times New Roman"/>
          <w:bCs/>
          <w:sz w:val="28"/>
          <w:szCs w:val="28"/>
        </w:rPr>
        <w:t xml:space="preserve">республиканского бюджета </w:t>
      </w:r>
      <w:r w:rsidR="00F656B4" w:rsidRPr="00954AC9">
        <w:rPr>
          <w:rFonts w:ascii="Times New Roman" w:hAnsi="Times New Roman" w:cs="Times New Roman"/>
          <w:bCs/>
          <w:sz w:val="28"/>
          <w:szCs w:val="28"/>
        </w:rPr>
        <w:t>Карачаево-Черкесской Республики.</w:t>
      </w:r>
    </w:p>
    <w:p w:rsidR="003F0072" w:rsidRPr="00954AC9" w:rsidRDefault="003F0072" w:rsidP="00954AC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54AC9">
        <w:rPr>
          <w:sz w:val="28"/>
          <w:szCs w:val="28"/>
        </w:rPr>
        <w:t xml:space="preserve">Проект </w:t>
      </w:r>
      <w:r w:rsidR="00F656B4" w:rsidRPr="00954AC9">
        <w:rPr>
          <w:sz w:val="28"/>
          <w:szCs w:val="28"/>
        </w:rPr>
        <w:t>не предусматривает реализацию</w:t>
      </w:r>
      <w:r w:rsidRPr="00954AC9">
        <w:rPr>
          <w:sz w:val="28"/>
          <w:szCs w:val="28"/>
        </w:rPr>
        <w:t xml:space="preserve"> национальных проекто</w:t>
      </w:r>
      <w:r w:rsidR="00F656B4" w:rsidRPr="00954AC9">
        <w:rPr>
          <w:sz w:val="28"/>
          <w:szCs w:val="28"/>
        </w:rPr>
        <w:t>в.</w:t>
      </w:r>
    </w:p>
    <w:p w:rsidR="00870036" w:rsidRDefault="008D16CC" w:rsidP="00954AC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31C71" w:rsidRPr="0037471D" w:rsidRDefault="00131C71">
      <w:pPr>
        <w:autoSpaceDE w:val="0"/>
        <w:autoSpaceDN w:val="0"/>
        <w:adjustRightInd w:val="0"/>
        <w:jc w:val="both"/>
        <w:rPr>
          <w:sz w:val="16"/>
          <w:szCs w:val="16"/>
        </w:rPr>
      </w:pPr>
      <w:bookmarkStart w:id="0" w:name="_GoBack"/>
      <w:bookmarkEnd w:id="0"/>
    </w:p>
    <w:sectPr w:rsidR="00131C71" w:rsidRPr="0037471D" w:rsidSect="0037471D">
      <w:pgSz w:w="11907" w:h="16840"/>
      <w:pgMar w:top="709" w:right="850" w:bottom="709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5EC"/>
    <w:multiLevelType w:val="multilevel"/>
    <w:tmpl w:val="87C055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9F24117"/>
    <w:multiLevelType w:val="hybridMultilevel"/>
    <w:tmpl w:val="688E73A4"/>
    <w:lvl w:ilvl="0" w:tplc="90662D2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F4167"/>
    <w:multiLevelType w:val="hybridMultilevel"/>
    <w:tmpl w:val="C2A6F2CA"/>
    <w:lvl w:ilvl="0" w:tplc="51545DD2">
      <w:start w:val="12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8A4361"/>
    <w:multiLevelType w:val="hybridMultilevel"/>
    <w:tmpl w:val="11F09F86"/>
    <w:lvl w:ilvl="0" w:tplc="C0286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7F3EBE"/>
    <w:multiLevelType w:val="multilevel"/>
    <w:tmpl w:val="87C055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52F25674"/>
    <w:multiLevelType w:val="hybridMultilevel"/>
    <w:tmpl w:val="29F861E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694"/>
    <w:rsid w:val="00131C71"/>
    <w:rsid w:val="001B19CB"/>
    <w:rsid w:val="002560BC"/>
    <w:rsid w:val="00365193"/>
    <w:rsid w:val="0037471D"/>
    <w:rsid w:val="0039172F"/>
    <w:rsid w:val="003F0072"/>
    <w:rsid w:val="004C3694"/>
    <w:rsid w:val="0068711F"/>
    <w:rsid w:val="00710A7A"/>
    <w:rsid w:val="00847A81"/>
    <w:rsid w:val="00870036"/>
    <w:rsid w:val="008D16CC"/>
    <w:rsid w:val="00954AC9"/>
    <w:rsid w:val="00B57471"/>
    <w:rsid w:val="00C317B1"/>
    <w:rsid w:val="00C33D3B"/>
    <w:rsid w:val="00E23843"/>
    <w:rsid w:val="00F656B4"/>
    <w:rsid w:val="00F9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072"/>
    <w:pPr>
      <w:suppressAutoHyphens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List Paragraph"/>
    <w:basedOn w:val="a"/>
    <w:uiPriority w:val="34"/>
    <w:qFormat/>
    <w:rsid w:val="003F0072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a5">
    <w:name w:val="Emphasis"/>
    <w:basedOn w:val="a0"/>
    <w:uiPriority w:val="20"/>
    <w:qFormat/>
    <w:rsid w:val="00C317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0072"/>
    <w:pPr>
      <w:suppressAutoHyphens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List Paragraph"/>
    <w:basedOn w:val="a"/>
    <w:uiPriority w:val="34"/>
    <w:qFormat/>
    <w:rsid w:val="003F0072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a5">
    <w:name w:val="Emphasis"/>
    <w:basedOn w:val="a0"/>
    <w:uiPriority w:val="20"/>
    <w:qFormat/>
    <w:rsid w:val="00C317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72&amp;n=4047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2024-02-19T13:59:00Z</cp:lastPrinted>
  <dcterms:created xsi:type="dcterms:W3CDTF">2024-02-16T14:51:00Z</dcterms:created>
  <dcterms:modified xsi:type="dcterms:W3CDTF">2024-02-20T11:56:00Z</dcterms:modified>
</cp:coreProperties>
</file>