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49" w:rsidRPr="00FF27A8" w:rsidRDefault="00F41B49" w:rsidP="007E4114">
      <w:pPr>
        <w:spacing w:after="0" w:line="240" w:lineRule="auto"/>
        <w:ind w:firstLine="709"/>
        <w:jc w:val="right"/>
        <w:rPr>
          <w:rFonts w:ascii="Times New Roman" w:hAnsi="Times New Roman"/>
          <w:sz w:val="28"/>
          <w:szCs w:val="28"/>
          <w:lang w:eastAsia="ru-RU" w:bidi="ru-RU"/>
        </w:rPr>
      </w:pPr>
      <w:r w:rsidRPr="00FF27A8">
        <w:rPr>
          <w:rFonts w:ascii="Times New Roman" w:hAnsi="Times New Roman"/>
          <w:sz w:val="28"/>
          <w:szCs w:val="28"/>
          <w:lang w:eastAsia="ru-RU"/>
        </w:rPr>
        <w:t>ПРОЕКТ</w:t>
      </w:r>
    </w:p>
    <w:p w:rsidR="00C75702" w:rsidRPr="00FF27A8" w:rsidRDefault="00C75702" w:rsidP="007E4114">
      <w:pPr>
        <w:pStyle w:val="20"/>
        <w:shd w:val="clear" w:color="auto" w:fill="auto"/>
        <w:spacing w:line="240" w:lineRule="auto"/>
        <w:ind w:firstLine="0"/>
        <w:rPr>
          <w:lang w:bidi="ru-RU"/>
        </w:rPr>
      </w:pPr>
    </w:p>
    <w:p w:rsidR="00F41B49" w:rsidRPr="00FF27A8" w:rsidRDefault="00F41B49" w:rsidP="007E4114">
      <w:pPr>
        <w:pStyle w:val="20"/>
        <w:shd w:val="clear" w:color="auto" w:fill="auto"/>
        <w:spacing w:line="240" w:lineRule="auto"/>
        <w:ind w:firstLine="0"/>
        <w:rPr>
          <w:lang w:eastAsia="ru-RU" w:bidi="ru-RU"/>
        </w:rPr>
      </w:pPr>
      <w:r w:rsidRPr="00FF27A8">
        <w:rPr>
          <w:lang w:bidi="ru-RU"/>
        </w:rPr>
        <w:t>РОССИЙСКАЯ ФЕДЕРАЦИЯ</w:t>
      </w:r>
    </w:p>
    <w:p w:rsidR="00F41B49" w:rsidRDefault="00F41B49" w:rsidP="007E4114">
      <w:pPr>
        <w:pStyle w:val="20"/>
        <w:shd w:val="clear" w:color="auto" w:fill="auto"/>
        <w:spacing w:line="240" w:lineRule="auto"/>
        <w:ind w:firstLine="0"/>
        <w:rPr>
          <w:lang w:bidi="ru-RU"/>
        </w:rPr>
      </w:pPr>
      <w:r w:rsidRPr="00FF27A8">
        <w:rPr>
          <w:lang w:bidi="ru-RU"/>
        </w:rPr>
        <w:t>ПРАВИТЕЛЬСТВО КАРАЧАЕВО-ЧЕРКЕССКОЙ РЕСПУБЛИКИ</w:t>
      </w:r>
    </w:p>
    <w:p w:rsidR="00ED2ABC" w:rsidRPr="00FF27A8" w:rsidRDefault="00ED2ABC" w:rsidP="007E4114">
      <w:pPr>
        <w:pStyle w:val="20"/>
        <w:shd w:val="clear" w:color="auto" w:fill="auto"/>
        <w:spacing w:line="240" w:lineRule="auto"/>
        <w:ind w:firstLine="0"/>
        <w:rPr>
          <w:lang w:bidi="ru-RU"/>
        </w:rPr>
      </w:pPr>
    </w:p>
    <w:p w:rsidR="00F41B49" w:rsidRPr="00FF27A8" w:rsidRDefault="00F41B49" w:rsidP="007E4114">
      <w:pPr>
        <w:pStyle w:val="40"/>
        <w:shd w:val="clear" w:color="auto" w:fill="auto"/>
        <w:spacing w:line="240" w:lineRule="auto"/>
        <w:rPr>
          <w:b w:val="0"/>
          <w:lang w:bidi="ru-RU"/>
        </w:rPr>
      </w:pPr>
      <w:bookmarkStart w:id="0" w:name="bookmark0"/>
      <w:r w:rsidRPr="00FF27A8">
        <w:rPr>
          <w:b w:val="0"/>
          <w:lang w:bidi="ru-RU"/>
        </w:rPr>
        <w:t>ПОСТАНОВЛЕНИЕ</w:t>
      </w:r>
      <w:bookmarkEnd w:id="0"/>
    </w:p>
    <w:p w:rsidR="00C75702" w:rsidRPr="00FF27A8" w:rsidRDefault="00C75702" w:rsidP="007E4114">
      <w:pPr>
        <w:pStyle w:val="20"/>
        <w:shd w:val="clear" w:color="auto" w:fill="auto"/>
        <w:tabs>
          <w:tab w:val="left" w:pos="-7797"/>
        </w:tabs>
        <w:spacing w:line="240" w:lineRule="auto"/>
        <w:ind w:firstLine="0"/>
        <w:rPr>
          <w:lang w:bidi="ru-RU"/>
        </w:rPr>
      </w:pPr>
    </w:p>
    <w:p w:rsidR="00F41B49" w:rsidRPr="00FF27A8" w:rsidRDefault="00436243" w:rsidP="007E4114">
      <w:pPr>
        <w:pStyle w:val="20"/>
        <w:shd w:val="clear" w:color="auto" w:fill="auto"/>
        <w:tabs>
          <w:tab w:val="left" w:pos="-7230"/>
        </w:tabs>
        <w:spacing w:line="240" w:lineRule="auto"/>
        <w:ind w:firstLine="0"/>
        <w:jc w:val="left"/>
      </w:pPr>
      <w:r w:rsidRPr="00FF27A8">
        <w:rPr>
          <w:lang w:bidi="ru-RU"/>
        </w:rPr>
        <w:t>________ 202</w:t>
      </w:r>
      <w:r w:rsidR="00C75702" w:rsidRPr="00FF27A8">
        <w:rPr>
          <w:lang w:bidi="ru-RU"/>
        </w:rPr>
        <w:t>5</w:t>
      </w:r>
      <w:r w:rsidR="00ED2ABC">
        <w:rPr>
          <w:lang w:bidi="ru-RU"/>
        </w:rPr>
        <w:t xml:space="preserve">                      </w:t>
      </w:r>
      <w:r w:rsidR="00B558F2">
        <w:rPr>
          <w:lang w:bidi="ru-RU"/>
        </w:rPr>
        <w:t xml:space="preserve">         </w:t>
      </w:r>
      <w:r w:rsidR="00F41B49" w:rsidRPr="00FF27A8">
        <w:rPr>
          <w:lang w:bidi="ru-RU"/>
        </w:rPr>
        <w:t>г. Черкесск</w:t>
      </w:r>
      <w:r w:rsidR="00206261">
        <w:rPr>
          <w:lang w:bidi="ru-RU"/>
        </w:rPr>
        <w:t xml:space="preserve">                                         </w:t>
      </w:r>
      <w:r w:rsidR="00F41B49" w:rsidRPr="00FF27A8">
        <w:rPr>
          <w:lang w:bidi="ru-RU"/>
        </w:rPr>
        <w:t>№ ___</w:t>
      </w:r>
    </w:p>
    <w:p w:rsidR="00F41B49" w:rsidRPr="00FF27A8" w:rsidRDefault="00F41B49" w:rsidP="007E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sz w:val="28"/>
          <w:szCs w:val="28"/>
          <w:lang w:eastAsia="ru-RU"/>
        </w:rPr>
      </w:pPr>
    </w:p>
    <w:p w:rsidR="00F41B49" w:rsidRDefault="001F57F4" w:rsidP="007E4114">
      <w:pPr>
        <w:tabs>
          <w:tab w:val="left" w:pos="-7371"/>
          <w:tab w:val="left" w:pos="-7230"/>
          <w:tab w:val="left" w:pos="10992"/>
          <w:tab w:val="left" w:pos="11908"/>
          <w:tab w:val="left" w:pos="12824"/>
          <w:tab w:val="left" w:pos="13740"/>
          <w:tab w:val="left" w:pos="14656"/>
        </w:tabs>
        <w:spacing w:after="0" w:line="240" w:lineRule="auto"/>
        <w:jc w:val="both"/>
        <w:textAlignment w:val="baseline"/>
        <w:rPr>
          <w:rFonts w:ascii="Times New Roman" w:eastAsiaTheme="minorEastAsia" w:hAnsi="Times New Roman"/>
          <w:sz w:val="28"/>
          <w:szCs w:val="28"/>
          <w:lang w:eastAsia="ru-RU"/>
        </w:rPr>
      </w:pPr>
      <w:r w:rsidRPr="00FF27A8">
        <w:rPr>
          <w:rFonts w:ascii="Times New Roman" w:eastAsia="Times New Roman" w:hAnsi="Times New Roman"/>
          <w:sz w:val="28"/>
          <w:szCs w:val="28"/>
          <w:lang w:eastAsia="ru-RU"/>
        </w:rPr>
        <w:t>О внесении изменений</w:t>
      </w:r>
      <w:r w:rsidR="00436243" w:rsidRPr="00FF27A8">
        <w:rPr>
          <w:rFonts w:ascii="Times New Roman" w:eastAsia="Times New Roman" w:hAnsi="Times New Roman"/>
          <w:sz w:val="28"/>
          <w:szCs w:val="28"/>
          <w:lang w:eastAsia="ru-RU"/>
        </w:rPr>
        <w:t xml:space="preserve"> в</w:t>
      </w:r>
      <w:r w:rsidR="00206261">
        <w:rPr>
          <w:rFonts w:ascii="Times New Roman" w:eastAsia="Times New Roman" w:hAnsi="Times New Roman"/>
          <w:sz w:val="28"/>
          <w:szCs w:val="28"/>
          <w:lang w:eastAsia="ru-RU"/>
        </w:rPr>
        <w:t xml:space="preserve"> </w:t>
      </w:r>
      <w:hyperlink r:id="rId9" w:history="1">
        <w:r w:rsidR="00F41B49" w:rsidRPr="00FF27A8">
          <w:rPr>
            <w:rFonts w:ascii="Times New Roman" w:eastAsiaTheme="minorEastAsia" w:hAnsi="Times New Roman"/>
            <w:sz w:val="28"/>
            <w:szCs w:val="28"/>
            <w:lang w:eastAsia="ru-RU"/>
          </w:rPr>
          <w:t>постановлени</w:t>
        </w:r>
        <w:r w:rsidRPr="00FF27A8">
          <w:rPr>
            <w:rFonts w:ascii="Times New Roman" w:eastAsiaTheme="minorEastAsia" w:hAnsi="Times New Roman"/>
            <w:sz w:val="28"/>
            <w:szCs w:val="28"/>
            <w:lang w:eastAsia="ru-RU"/>
          </w:rPr>
          <w:t>е</w:t>
        </w:r>
      </w:hyperlink>
      <w:r w:rsidR="00F41B49" w:rsidRPr="00FF27A8">
        <w:rPr>
          <w:rFonts w:ascii="Times New Roman" w:eastAsiaTheme="minorEastAsia" w:hAnsi="Times New Roman"/>
          <w:sz w:val="28"/>
          <w:szCs w:val="28"/>
          <w:lang w:eastAsia="ru-RU"/>
        </w:rPr>
        <w:t xml:space="preserve"> Правительства </w:t>
      </w:r>
      <w:r w:rsidR="0085513B" w:rsidRPr="00FF27A8">
        <w:rPr>
          <w:rFonts w:ascii="Times New Roman" w:eastAsiaTheme="minorEastAsia" w:hAnsi="Times New Roman"/>
          <w:sz w:val="28"/>
          <w:szCs w:val="28"/>
          <w:lang w:eastAsia="ru-RU"/>
        </w:rPr>
        <w:t>Карачаево-Черкесской Республики</w:t>
      </w:r>
      <w:r w:rsidR="00F41B49" w:rsidRPr="00FF27A8">
        <w:rPr>
          <w:rFonts w:ascii="Times New Roman" w:eastAsiaTheme="minorEastAsia" w:hAnsi="Times New Roman"/>
          <w:sz w:val="28"/>
          <w:szCs w:val="28"/>
          <w:lang w:eastAsia="ru-RU"/>
        </w:rPr>
        <w:t xml:space="preserve"> от </w:t>
      </w:r>
      <w:r w:rsidR="00436243" w:rsidRPr="00FF27A8">
        <w:rPr>
          <w:rFonts w:ascii="Times New Roman" w:eastAsiaTheme="minorEastAsia" w:hAnsi="Times New Roman"/>
          <w:sz w:val="28"/>
          <w:szCs w:val="28"/>
          <w:lang w:eastAsia="ru-RU"/>
        </w:rPr>
        <w:t>28</w:t>
      </w:r>
      <w:r w:rsidR="00F41B49" w:rsidRPr="00FF27A8">
        <w:rPr>
          <w:rFonts w:ascii="Times New Roman" w:eastAsiaTheme="minorEastAsia" w:hAnsi="Times New Roman"/>
          <w:sz w:val="28"/>
          <w:szCs w:val="28"/>
          <w:lang w:eastAsia="ru-RU"/>
        </w:rPr>
        <w:t>.</w:t>
      </w:r>
      <w:r w:rsidR="00436243" w:rsidRPr="00FF27A8">
        <w:rPr>
          <w:rFonts w:ascii="Times New Roman" w:eastAsiaTheme="minorEastAsia" w:hAnsi="Times New Roman"/>
          <w:sz w:val="28"/>
          <w:szCs w:val="28"/>
          <w:lang w:eastAsia="ru-RU"/>
        </w:rPr>
        <w:t>12</w:t>
      </w:r>
      <w:r w:rsidR="00F41B49" w:rsidRPr="00FF27A8">
        <w:rPr>
          <w:rFonts w:ascii="Times New Roman" w:eastAsiaTheme="minorEastAsia" w:hAnsi="Times New Roman"/>
          <w:sz w:val="28"/>
          <w:szCs w:val="28"/>
          <w:lang w:eastAsia="ru-RU"/>
        </w:rPr>
        <w:t>.20</w:t>
      </w:r>
      <w:r w:rsidR="00436243" w:rsidRPr="00FF27A8">
        <w:rPr>
          <w:rFonts w:ascii="Times New Roman" w:eastAsiaTheme="minorEastAsia" w:hAnsi="Times New Roman"/>
          <w:sz w:val="28"/>
          <w:szCs w:val="28"/>
          <w:lang w:eastAsia="ru-RU"/>
        </w:rPr>
        <w:t>23</w:t>
      </w:r>
      <w:r w:rsidR="00F41B49" w:rsidRPr="00FF27A8">
        <w:rPr>
          <w:rFonts w:ascii="Times New Roman" w:eastAsiaTheme="minorEastAsia" w:hAnsi="Times New Roman"/>
          <w:sz w:val="28"/>
          <w:szCs w:val="28"/>
          <w:lang w:eastAsia="ru-RU"/>
        </w:rPr>
        <w:t xml:space="preserve"> № </w:t>
      </w:r>
      <w:r w:rsidR="00436243" w:rsidRPr="00FF27A8">
        <w:rPr>
          <w:rFonts w:ascii="Times New Roman" w:eastAsiaTheme="minorEastAsia" w:hAnsi="Times New Roman"/>
          <w:sz w:val="28"/>
          <w:szCs w:val="28"/>
          <w:lang w:eastAsia="ru-RU"/>
        </w:rPr>
        <w:t>385</w:t>
      </w:r>
      <w:r w:rsidR="00F41B49" w:rsidRPr="00FF27A8">
        <w:rPr>
          <w:rFonts w:ascii="Times New Roman" w:eastAsiaTheme="minorEastAsia" w:hAnsi="Times New Roman"/>
          <w:sz w:val="28"/>
          <w:szCs w:val="28"/>
          <w:lang w:eastAsia="ru-RU"/>
        </w:rPr>
        <w:t xml:space="preserve"> «</w:t>
      </w:r>
      <w:r w:rsidR="00F32DBE">
        <w:rPr>
          <w:rFonts w:ascii="Times New Roman" w:eastAsiaTheme="minorEastAsia" w:hAnsi="Times New Roman"/>
          <w:sz w:val="28"/>
          <w:szCs w:val="28"/>
          <w:lang w:eastAsia="ru-RU"/>
        </w:rPr>
        <w:t>О г</w:t>
      </w:r>
      <w:r w:rsidR="00830A54" w:rsidRPr="00FF27A8">
        <w:rPr>
          <w:rFonts w:ascii="Times New Roman" w:eastAsiaTheme="minorEastAsia" w:hAnsi="Times New Roman"/>
          <w:sz w:val="28"/>
          <w:szCs w:val="28"/>
          <w:lang w:eastAsia="ru-RU"/>
        </w:rPr>
        <w:t xml:space="preserve">осударственной программе </w:t>
      </w:r>
      <w:r w:rsidR="00436243" w:rsidRPr="00FF27A8">
        <w:rPr>
          <w:rFonts w:ascii="Times New Roman" w:eastAsiaTheme="minorEastAsia" w:hAnsi="Times New Roman"/>
          <w:sz w:val="28"/>
          <w:szCs w:val="28"/>
          <w:lang w:eastAsia="ru-RU"/>
        </w:rPr>
        <w:t>Карачаево-Черкесской Республики «Р</w:t>
      </w:r>
      <w:r w:rsidR="00830A54" w:rsidRPr="00FF27A8">
        <w:rPr>
          <w:rFonts w:ascii="Times New Roman" w:eastAsiaTheme="minorEastAsia" w:hAnsi="Times New Roman"/>
          <w:sz w:val="28"/>
          <w:szCs w:val="28"/>
          <w:lang w:eastAsia="ru-RU"/>
        </w:rPr>
        <w:t>азвити</w:t>
      </w:r>
      <w:r w:rsidR="00436243" w:rsidRPr="00FF27A8">
        <w:rPr>
          <w:rFonts w:ascii="Times New Roman" w:eastAsiaTheme="minorEastAsia" w:hAnsi="Times New Roman"/>
          <w:sz w:val="28"/>
          <w:szCs w:val="28"/>
          <w:lang w:eastAsia="ru-RU"/>
        </w:rPr>
        <w:t>е</w:t>
      </w:r>
      <w:r w:rsidR="00830A54" w:rsidRPr="00FF27A8">
        <w:rPr>
          <w:rFonts w:ascii="Times New Roman" w:eastAsiaTheme="minorEastAsia" w:hAnsi="Times New Roman"/>
          <w:sz w:val="28"/>
          <w:szCs w:val="28"/>
          <w:lang w:eastAsia="ru-RU"/>
        </w:rPr>
        <w:t xml:space="preserve"> сельского хозяйства </w:t>
      </w:r>
      <w:r w:rsidR="00436243" w:rsidRPr="00FF27A8">
        <w:rPr>
          <w:rFonts w:ascii="Times New Roman" w:eastAsiaTheme="minorEastAsia" w:hAnsi="Times New Roman"/>
          <w:sz w:val="28"/>
          <w:szCs w:val="28"/>
          <w:lang w:eastAsia="ru-RU"/>
        </w:rPr>
        <w:t>Карачаево-Черкесской Республики»</w:t>
      </w:r>
    </w:p>
    <w:p w:rsidR="00D81B72" w:rsidRDefault="00D81B72" w:rsidP="007E4114">
      <w:pPr>
        <w:tabs>
          <w:tab w:val="left" w:pos="-7371"/>
          <w:tab w:val="left" w:pos="-7230"/>
          <w:tab w:val="left" w:pos="10992"/>
          <w:tab w:val="left" w:pos="11908"/>
          <w:tab w:val="left" w:pos="12824"/>
          <w:tab w:val="left" w:pos="13740"/>
          <w:tab w:val="left" w:pos="14656"/>
        </w:tabs>
        <w:spacing w:after="0" w:line="240" w:lineRule="auto"/>
        <w:jc w:val="both"/>
        <w:textAlignment w:val="baseline"/>
        <w:rPr>
          <w:rFonts w:ascii="Times New Roman" w:eastAsiaTheme="minorEastAsia" w:hAnsi="Times New Roman"/>
          <w:sz w:val="28"/>
          <w:szCs w:val="28"/>
          <w:lang w:eastAsia="ru-RU"/>
        </w:rPr>
      </w:pPr>
      <w:bookmarkStart w:id="1" w:name="_GoBack"/>
      <w:bookmarkEnd w:id="1"/>
    </w:p>
    <w:p w:rsidR="00D81B72" w:rsidRPr="00FF27A8" w:rsidRDefault="00D81B72" w:rsidP="007E4114">
      <w:pPr>
        <w:tabs>
          <w:tab w:val="left" w:pos="-7371"/>
          <w:tab w:val="left" w:pos="-7230"/>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w:t>
      </w:r>
      <w:r w:rsidRPr="00D81B72">
        <w:rPr>
          <w:rFonts w:ascii="Times New Roman" w:eastAsia="Times New Roman" w:hAnsi="Times New Roman"/>
          <w:sz w:val="28"/>
          <w:szCs w:val="28"/>
          <w:lang w:eastAsia="ru-RU"/>
        </w:rPr>
        <w:t xml:space="preserve">с </w:t>
      </w:r>
      <w:r w:rsidR="003451F5">
        <w:rPr>
          <w:rFonts w:ascii="Times New Roman" w:eastAsia="Times New Roman" w:hAnsi="Times New Roman"/>
          <w:sz w:val="28"/>
          <w:szCs w:val="28"/>
          <w:lang w:eastAsia="ru-RU"/>
        </w:rPr>
        <w:t>г</w:t>
      </w:r>
      <w:r w:rsidRPr="00D81B72">
        <w:rPr>
          <w:rFonts w:ascii="Times New Roman" w:eastAsia="Times New Roman" w:hAnsi="Times New Roman"/>
          <w:sz w:val="28"/>
          <w:szCs w:val="28"/>
          <w:lang w:eastAsia="ru-RU"/>
        </w:rPr>
        <w:t xml:space="preserve">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sidR="00ED2ABC">
        <w:rPr>
          <w:rFonts w:ascii="Times New Roman" w:eastAsia="Times New Roman" w:hAnsi="Times New Roman"/>
          <w:sz w:val="28"/>
          <w:szCs w:val="28"/>
          <w:lang w:eastAsia="ru-RU"/>
        </w:rPr>
        <w:t>№</w:t>
      </w:r>
      <w:r w:rsidRPr="00D81B72">
        <w:rPr>
          <w:rFonts w:ascii="Times New Roman" w:eastAsia="Times New Roman" w:hAnsi="Times New Roman"/>
          <w:sz w:val="28"/>
          <w:szCs w:val="28"/>
          <w:lang w:eastAsia="ru-RU"/>
        </w:rPr>
        <w:t xml:space="preserve"> 717</w:t>
      </w:r>
      <w:r w:rsidR="00ED2ABC">
        <w:rPr>
          <w:rFonts w:ascii="Times New Roman" w:eastAsia="Times New Roman" w:hAnsi="Times New Roman"/>
          <w:sz w:val="28"/>
          <w:szCs w:val="28"/>
          <w:lang w:eastAsia="ru-RU"/>
        </w:rPr>
        <w:t>, Правительство Карачаево-Черкесской Республики</w:t>
      </w:r>
    </w:p>
    <w:p w:rsidR="004E00B3" w:rsidRDefault="004E00B3" w:rsidP="007E4114">
      <w:pPr>
        <w:spacing w:after="0" w:line="240" w:lineRule="auto"/>
        <w:ind w:firstLine="709"/>
        <w:jc w:val="both"/>
        <w:rPr>
          <w:rStyle w:val="23pt"/>
          <w:rFonts w:eastAsia="Calibri"/>
        </w:rPr>
      </w:pPr>
    </w:p>
    <w:p w:rsidR="00F41B49" w:rsidRPr="00D81B72" w:rsidRDefault="00F41B49" w:rsidP="00976434">
      <w:pPr>
        <w:spacing w:line="240" w:lineRule="auto"/>
        <w:ind w:firstLine="709"/>
        <w:jc w:val="both"/>
        <w:rPr>
          <w:rStyle w:val="23pt"/>
          <w:rFonts w:eastAsia="Calibri"/>
        </w:rPr>
      </w:pPr>
      <w:r w:rsidRPr="00D81B72">
        <w:rPr>
          <w:rStyle w:val="23pt"/>
          <w:rFonts w:eastAsia="Calibri"/>
        </w:rPr>
        <w:t>ПОСТАНОВЛЯЕТ:</w:t>
      </w:r>
    </w:p>
    <w:p w:rsidR="00BE6A82" w:rsidRDefault="001E6E61" w:rsidP="00976434">
      <w:pPr>
        <w:spacing w:after="0" w:line="240" w:lineRule="auto"/>
        <w:ind w:firstLine="851"/>
        <w:jc w:val="both"/>
        <w:rPr>
          <w:rFonts w:ascii="Times New Roman" w:eastAsia="Times New Roman" w:hAnsi="Times New Roman"/>
          <w:sz w:val="28"/>
        </w:rPr>
      </w:pPr>
      <w:proofErr w:type="gramStart"/>
      <w:r w:rsidRPr="00D81B72">
        <w:rPr>
          <w:rFonts w:ascii="Times New Roman" w:eastAsia="Times New Roman" w:hAnsi="Times New Roman"/>
          <w:sz w:val="28"/>
          <w:szCs w:val="28"/>
        </w:rPr>
        <w:t xml:space="preserve">Внести в </w:t>
      </w:r>
      <w:r w:rsidR="008F08FA" w:rsidRPr="00D81B72">
        <w:rPr>
          <w:rFonts w:ascii="Times New Roman" w:eastAsia="Times New Roman" w:hAnsi="Times New Roman"/>
          <w:sz w:val="28"/>
          <w:szCs w:val="28"/>
        </w:rPr>
        <w:t xml:space="preserve">приложение к </w:t>
      </w:r>
      <w:r w:rsidR="00A46BCE" w:rsidRPr="00D81B72">
        <w:rPr>
          <w:rFonts w:ascii="Times New Roman" w:eastAsia="Times New Roman" w:hAnsi="Times New Roman"/>
          <w:sz w:val="28"/>
          <w:szCs w:val="28"/>
        </w:rPr>
        <w:t>постановлени</w:t>
      </w:r>
      <w:r w:rsidR="008F08FA" w:rsidRPr="00D81B72">
        <w:rPr>
          <w:rFonts w:ascii="Times New Roman" w:eastAsia="Times New Roman" w:hAnsi="Times New Roman"/>
          <w:sz w:val="28"/>
          <w:szCs w:val="28"/>
        </w:rPr>
        <w:t>ю</w:t>
      </w:r>
      <w:r w:rsidRPr="00D81B72">
        <w:rPr>
          <w:rFonts w:ascii="Times New Roman" w:eastAsia="Times New Roman" w:hAnsi="Times New Roman"/>
          <w:sz w:val="28"/>
          <w:szCs w:val="28"/>
        </w:rPr>
        <w:t xml:space="preserve"> Правительства Карачаево-Черкесской Республики от 28.12.2023 №</w:t>
      </w:r>
      <w:r w:rsidRPr="00FF27A8">
        <w:rPr>
          <w:rFonts w:ascii="Times New Roman" w:eastAsia="Times New Roman" w:hAnsi="Times New Roman"/>
          <w:sz w:val="28"/>
        </w:rPr>
        <w:t xml:space="preserve"> 385 «О государственной программе Карачаево-Черкесской Республики «Развитие сельского хозяйства Карачаево-Черкесской Республики» (в редакции постановлений Правительства  Карачаево-Черкесской Рес</w:t>
      </w:r>
      <w:r w:rsidR="00B11D5D">
        <w:rPr>
          <w:rFonts w:ascii="Times New Roman" w:eastAsia="Times New Roman" w:hAnsi="Times New Roman"/>
          <w:sz w:val="28"/>
        </w:rPr>
        <w:t xml:space="preserve">публики </w:t>
      </w:r>
      <w:r w:rsidRPr="00FF27A8">
        <w:rPr>
          <w:rFonts w:ascii="Times New Roman" w:eastAsia="Times New Roman" w:hAnsi="Times New Roman"/>
          <w:sz w:val="28"/>
        </w:rPr>
        <w:t>от 22.02.2024 № 18, от 22.02.</w:t>
      </w:r>
      <w:r w:rsidR="00A46BCE">
        <w:rPr>
          <w:rFonts w:ascii="Times New Roman" w:eastAsia="Times New Roman" w:hAnsi="Times New Roman"/>
          <w:sz w:val="28"/>
        </w:rPr>
        <w:t xml:space="preserve">2024 № 19, от 20.03.2024 № 42, </w:t>
      </w:r>
      <w:r w:rsidRPr="00FF27A8">
        <w:rPr>
          <w:rFonts w:ascii="Times New Roman" w:eastAsia="Times New Roman" w:hAnsi="Times New Roman"/>
          <w:sz w:val="28"/>
        </w:rPr>
        <w:t xml:space="preserve">от 20.03.2024 № 45, от 11.04.2024 </w:t>
      </w:r>
      <w:r w:rsidR="00DB5222">
        <w:rPr>
          <w:rFonts w:ascii="Times New Roman" w:eastAsia="Times New Roman" w:hAnsi="Times New Roman"/>
          <w:sz w:val="28"/>
        </w:rPr>
        <w:br/>
      </w:r>
      <w:r w:rsidRPr="00FF27A8">
        <w:rPr>
          <w:rFonts w:ascii="Times New Roman" w:eastAsia="Times New Roman" w:hAnsi="Times New Roman"/>
          <w:sz w:val="28"/>
        </w:rPr>
        <w:t>№ 69</w:t>
      </w:r>
      <w:r w:rsidR="00FD7107" w:rsidRPr="00FF27A8">
        <w:rPr>
          <w:rFonts w:ascii="Times New Roman" w:eastAsia="Times New Roman" w:hAnsi="Times New Roman"/>
          <w:sz w:val="28"/>
        </w:rPr>
        <w:t>, от 02.05.2024 № 84, от 02.05.20</w:t>
      </w:r>
      <w:r w:rsidR="00A46BCE">
        <w:rPr>
          <w:rFonts w:ascii="Times New Roman" w:eastAsia="Times New Roman" w:hAnsi="Times New Roman"/>
          <w:sz w:val="28"/>
        </w:rPr>
        <w:t xml:space="preserve">24 № 85, от 02.05.2024 № 86, от </w:t>
      </w:r>
      <w:r w:rsidR="00FD7107" w:rsidRPr="00FF27A8">
        <w:rPr>
          <w:rFonts w:ascii="Times New Roman" w:eastAsia="Times New Roman" w:hAnsi="Times New Roman"/>
          <w:sz w:val="28"/>
        </w:rPr>
        <w:t>28.05.2024 № 101, от 28.05.2024 № 110, от 01.10.2024 № 220</w:t>
      </w:r>
      <w:proofErr w:type="gramEnd"/>
      <w:r w:rsidR="00FD7107" w:rsidRPr="00FF27A8">
        <w:rPr>
          <w:rFonts w:ascii="Times New Roman" w:eastAsia="Times New Roman" w:hAnsi="Times New Roman"/>
          <w:sz w:val="28"/>
        </w:rPr>
        <w:t>, от 30.10.2024 № 250, от 13.11.2024 № 274</w:t>
      </w:r>
      <w:r w:rsidR="008257D8">
        <w:rPr>
          <w:rFonts w:ascii="Times New Roman" w:eastAsia="Times New Roman" w:hAnsi="Times New Roman"/>
          <w:sz w:val="28"/>
        </w:rPr>
        <w:t>, от</w:t>
      </w:r>
      <w:r w:rsidR="008257D8" w:rsidRPr="008257D8">
        <w:rPr>
          <w:rFonts w:ascii="Times New Roman" w:eastAsia="Times New Roman" w:hAnsi="Times New Roman"/>
          <w:sz w:val="28"/>
        </w:rPr>
        <w:t xml:space="preserve"> 26.02.2025</w:t>
      </w:r>
      <w:r w:rsidR="008257D8">
        <w:rPr>
          <w:rFonts w:ascii="Times New Roman" w:eastAsia="Times New Roman" w:hAnsi="Times New Roman"/>
          <w:sz w:val="28"/>
        </w:rPr>
        <w:t xml:space="preserve"> № 31</w:t>
      </w:r>
      <w:r w:rsidR="00976434">
        <w:rPr>
          <w:rFonts w:ascii="Times New Roman" w:eastAsia="Times New Roman" w:hAnsi="Times New Roman"/>
          <w:sz w:val="28"/>
        </w:rPr>
        <w:t>, от 02.04.2025 № 65, от 02.04.2025 №</w:t>
      </w:r>
      <w:r w:rsidR="00976434" w:rsidRPr="00976434">
        <w:rPr>
          <w:rFonts w:ascii="Times New Roman" w:eastAsia="Times New Roman" w:hAnsi="Times New Roman"/>
          <w:sz w:val="28"/>
        </w:rPr>
        <w:t xml:space="preserve"> 66</w:t>
      </w:r>
      <w:r w:rsidRPr="00FF27A8">
        <w:rPr>
          <w:rFonts w:ascii="Times New Roman" w:eastAsia="Times New Roman" w:hAnsi="Times New Roman"/>
          <w:sz w:val="28"/>
        </w:rPr>
        <w:t>) следующие изменения:</w:t>
      </w:r>
    </w:p>
    <w:p w:rsidR="00BE6A82" w:rsidRPr="00BE6A82" w:rsidRDefault="00B11D5D" w:rsidP="00BE6A82">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 xml:space="preserve">1. </w:t>
      </w:r>
      <w:r w:rsidR="00BE6A82">
        <w:rPr>
          <w:rFonts w:ascii="Times New Roman" w:eastAsia="Times New Roman" w:hAnsi="Times New Roman"/>
          <w:bCs/>
          <w:sz w:val="28"/>
          <w:lang w:bidi="ru-RU"/>
        </w:rPr>
        <w:t>Пункт 2.14</w:t>
      </w:r>
      <w:r w:rsidR="00BE6A82" w:rsidRPr="00BE6A82">
        <w:rPr>
          <w:rFonts w:ascii="Times New Roman" w:eastAsia="Times New Roman" w:hAnsi="Times New Roman"/>
          <w:bCs/>
          <w:sz w:val="28"/>
          <w:lang w:bidi="ru-RU"/>
        </w:rPr>
        <w:t xml:space="preserve"> изложить в следующей редакции:</w:t>
      </w:r>
    </w:p>
    <w:p w:rsidR="00BE6A82" w:rsidRDefault="00BE6A82" w:rsidP="00BE6A82">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 xml:space="preserve">«Порядок </w:t>
      </w:r>
      <w:r w:rsidRPr="00BE6A82">
        <w:rPr>
          <w:rFonts w:ascii="Times New Roman" w:eastAsia="Times New Roman" w:hAnsi="Times New Roman"/>
          <w:sz w:val="28"/>
        </w:rPr>
        <w:t>предоставления субсидий сельскохозяйственным потребительским кооперативам на закладку садов интенсивного типа на территории Карачаево-Черкесской Республики</w:t>
      </w:r>
      <w:r>
        <w:rPr>
          <w:rFonts w:ascii="Times New Roman" w:eastAsia="Times New Roman" w:hAnsi="Times New Roman"/>
          <w:sz w:val="28"/>
        </w:rPr>
        <w:t xml:space="preserve"> приведен в </w:t>
      </w:r>
      <w:r w:rsidRPr="00BE6A82">
        <w:rPr>
          <w:rFonts w:ascii="Times New Roman" w:eastAsia="Times New Roman" w:hAnsi="Times New Roman"/>
          <w:sz w:val="28"/>
        </w:rPr>
        <w:t>приложении 14</w:t>
      </w:r>
      <w:r>
        <w:rPr>
          <w:rFonts w:ascii="Times New Roman" w:eastAsia="Times New Roman" w:hAnsi="Times New Roman"/>
          <w:sz w:val="28"/>
        </w:rPr>
        <w:t> к государственной программе «</w:t>
      </w:r>
      <w:r w:rsidRPr="00BE6A82">
        <w:rPr>
          <w:rFonts w:ascii="Times New Roman" w:eastAsia="Times New Roman" w:hAnsi="Times New Roman"/>
          <w:sz w:val="28"/>
        </w:rPr>
        <w:t xml:space="preserve">Развитие сельского хозяйства </w:t>
      </w:r>
      <w:r>
        <w:rPr>
          <w:rFonts w:ascii="Times New Roman" w:eastAsia="Times New Roman" w:hAnsi="Times New Roman"/>
          <w:sz w:val="28"/>
        </w:rPr>
        <w:t>Карачаево-Черкесской Республики»».</w:t>
      </w:r>
    </w:p>
    <w:p w:rsidR="002348A5" w:rsidRDefault="00BE6A82" w:rsidP="00BE6A82">
      <w:pPr>
        <w:spacing w:after="0" w:line="240" w:lineRule="auto"/>
        <w:ind w:firstLine="851"/>
        <w:jc w:val="both"/>
        <w:rPr>
          <w:rFonts w:ascii="Times New Roman" w:eastAsia="Times New Roman" w:hAnsi="Times New Roman"/>
          <w:sz w:val="28"/>
          <w:lang w:bidi="ru-RU"/>
        </w:rPr>
      </w:pPr>
      <w:r>
        <w:rPr>
          <w:rFonts w:ascii="Times New Roman" w:eastAsia="Times New Roman" w:hAnsi="Times New Roman"/>
          <w:sz w:val="28"/>
        </w:rPr>
        <w:t xml:space="preserve">2. </w:t>
      </w:r>
      <w:r w:rsidR="002348A5">
        <w:rPr>
          <w:rFonts w:ascii="Times New Roman" w:eastAsia="Times New Roman" w:hAnsi="Times New Roman"/>
          <w:sz w:val="28"/>
        </w:rPr>
        <w:t xml:space="preserve"> В приложении 4 </w:t>
      </w:r>
      <w:r w:rsidR="002348A5" w:rsidRPr="002348A5">
        <w:rPr>
          <w:rFonts w:ascii="Times New Roman" w:eastAsia="Times New Roman" w:hAnsi="Times New Roman"/>
          <w:sz w:val="28"/>
          <w:lang w:bidi="ru-RU"/>
        </w:rPr>
        <w:t>к государственной программе</w:t>
      </w:r>
      <w:r w:rsidR="002348A5">
        <w:rPr>
          <w:rFonts w:ascii="Times New Roman" w:eastAsia="Times New Roman" w:hAnsi="Times New Roman"/>
          <w:sz w:val="28"/>
          <w:lang w:bidi="ru-RU"/>
        </w:rPr>
        <w:t>:</w:t>
      </w:r>
    </w:p>
    <w:p w:rsidR="002348A5" w:rsidRPr="002348A5" w:rsidRDefault="007820E2" w:rsidP="00F635FC">
      <w:pPr>
        <w:spacing w:after="0" w:line="240" w:lineRule="auto"/>
        <w:ind w:firstLine="851"/>
        <w:jc w:val="both"/>
        <w:rPr>
          <w:rFonts w:ascii="Times New Roman" w:eastAsia="Times New Roman" w:hAnsi="Times New Roman"/>
          <w:sz w:val="28"/>
          <w:lang w:bidi="ru-RU"/>
        </w:rPr>
      </w:pPr>
      <w:r>
        <w:rPr>
          <w:rFonts w:ascii="Times New Roman" w:eastAsia="Times New Roman" w:hAnsi="Times New Roman"/>
          <w:sz w:val="28"/>
          <w:lang w:bidi="ru-RU"/>
        </w:rPr>
        <w:t>2.1</w:t>
      </w:r>
      <w:r w:rsidRPr="007820E2">
        <w:rPr>
          <w:rFonts w:ascii="Times New Roman" w:eastAsia="Times New Roman" w:hAnsi="Times New Roman"/>
          <w:sz w:val="28"/>
          <w:lang w:bidi="ru-RU"/>
        </w:rPr>
        <w:t>. В разделе</w:t>
      </w:r>
      <w:r w:rsidR="00F635FC">
        <w:rPr>
          <w:rFonts w:ascii="Times New Roman" w:eastAsia="Times New Roman" w:hAnsi="Times New Roman"/>
          <w:sz w:val="28"/>
          <w:lang w:bidi="ru-RU"/>
        </w:rPr>
        <w:t xml:space="preserve"> 5 а</w:t>
      </w:r>
      <w:r w:rsidR="002348A5" w:rsidRPr="002348A5">
        <w:rPr>
          <w:rFonts w:ascii="Times New Roman" w:eastAsia="Times New Roman" w:hAnsi="Times New Roman"/>
          <w:sz w:val="28"/>
          <w:lang w:bidi="ru-RU"/>
        </w:rPr>
        <w:t>бзац 11</w:t>
      </w:r>
      <w:r w:rsidR="002348A5">
        <w:rPr>
          <w:rFonts w:ascii="Times New Roman" w:eastAsia="Times New Roman" w:hAnsi="Times New Roman"/>
          <w:sz w:val="28"/>
          <w:lang w:bidi="ru-RU"/>
        </w:rPr>
        <w:t xml:space="preserve"> подпункта 5.8.3</w:t>
      </w:r>
      <w:r w:rsidR="002348A5" w:rsidRPr="002348A5">
        <w:rPr>
          <w:rFonts w:ascii="Times New Roman" w:eastAsia="Times New Roman" w:hAnsi="Times New Roman"/>
          <w:sz w:val="28"/>
          <w:lang w:bidi="ru-RU"/>
        </w:rPr>
        <w:t xml:space="preserve"> </w:t>
      </w:r>
      <w:r w:rsidR="002348A5">
        <w:rPr>
          <w:rFonts w:ascii="Times New Roman" w:eastAsia="Times New Roman" w:hAnsi="Times New Roman"/>
          <w:sz w:val="28"/>
          <w:lang w:bidi="ru-RU"/>
        </w:rPr>
        <w:t xml:space="preserve">пункта 5.8 </w:t>
      </w:r>
      <w:r w:rsidR="002348A5" w:rsidRPr="002348A5">
        <w:rPr>
          <w:rFonts w:ascii="Times New Roman" w:eastAsia="Times New Roman" w:hAnsi="Times New Roman"/>
          <w:sz w:val="28"/>
          <w:lang w:bidi="ru-RU"/>
        </w:rPr>
        <w:t>изложить в следующей редакции:</w:t>
      </w:r>
    </w:p>
    <w:p w:rsidR="002348A5" w:rsidRPr="00202EF4" w:rsidRDefault="002348A5" w:rsidP="002348A5">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gramStart"/>
      <w:r w:rsidRPr="002348A5">
        <w:rPr>
          <w:rFonts w:ascii="Times New Roman" w:eastAsia="Times New Roman" w:hAnsi="Times New Roman"/>
          <w:sz w:val="28"/>
          <w:lang w:bidi="ru-RU"/>
        </w:rPr>
        <w:t>«</w:t>
      </w:r>
      <w:bookmarkStart w:id="2" w:name="sub_2823"/>
      <w:r w:rsidRPr="002348A5">
        <w:rPr>
          <w:rFonts w:ascii="Times New Roman" w:eastAsiaTheme="minorEastAsia" w:hAnsi="Times New Roman"/>
          <w:sz w:val="28"/>
          <w:szCs w:val="28"/>
          <w:lang w:eastAsia="ru-RU"/>
        </w:rPr>
        <w:t>документы, подтверждающие затраты на приобретение и производство элитных и (или) оригинальных семян картофеля и (или) овощных культур (договоры купли-продажи, товарные накладные, платежные документы, расписки в получении денежных средств (в случае</w:t>
      </w:r>
      <w:proofErr w:type="gramEnd"/>
      <w:r w:rsidRPr="002348A5">
        <w:rPr>
          <w:rFonts w:ascii="Times New Roman" w:eastAsiaTheme="minorEastAsia" w:hAnsi="Times New Roman"/>
          <w:sz w:val="28"/>
          <w:szCs w:val="28"/>
          <w:lang w:eastAsia="ru-RU"/>
        </w:rPr>
        <w:t xml:space="preserve"> </w:t>
      </w:r>
      <w:proofErr w:type="gramStart"/>
      <w:r w:rsidRPr="002348A5">
        <w:rPr>
          <w:rFonts w:ascii="Times New Roman" w:eastAsiaTheme="minorEastAsia" w:hAnsi="Times New Roman"/>
          <w:sz w:val="28"/>
          <w:szCs w:val="28"/>
          <w:lang w:eastAsia="ru-RU"/>
        </w:rPr>
        <w:lastRenderedPageBreak/>
        <w:t>заключения договоров с физическими лицами)), универсальные передаточные документы, акты приема-передачи, копии сертификатов соответствия на семена, выданные уполномоченными органами по сертификации (на приобретенные семена);»</w:t>
      </w:r>
      <w:r w:rsidR="007820E2">
        <w:rPr>
          <w:rFonts w:ascii="Times New Roman" w:eastAsiaTheme="minorEastAsia" w:hAnsi="Times New Roman"/>
          <w:sz w:val="28"/>
          <w:szCs w:val="28"/>
          <w:lang w:eastAsia="ru-RU"/>
        </w:rPr>
        <w:t>.</w:t>
      </w:r>
      <w:proofErr w:type="gramEnd"/>
    </w:p>
    <w:bookmarkEnd w:id="2"/>
    <w:p w:rsidR="00BE6A82" w:rsidRDefault="002348A5" w:rsidP="00BE6A82">
      <w:pPr>
        <w:spacing w:after="0" w:line="240" w:lineRule="auto"/>
        <w:ind w:firstLine="851"/>
        <w:jc w:val="both"/>
        <w:rPr>
          <w:rFonts w:ascii="Times New Roman" w:eastAsia="Times New Roman" w:hAnsi="Times New Roman"/>
          <w:sz w:val="28"/>
          <w:lang w:bidi="ru-RU"/>
        </w:rPr>
      </w:pPr>
      <w:r>
        <w:rPr>
          <w:rFonts w:ascii="Times New Roman" w:eastAsia="Times New Roman" w:hAnsi="Times New Roman"/>
          <w:sz w:val="28"/>
        </w:rPr>
        <w:t xml:space="preserve">3. </w:t>
      </w:r>
      <w:r>
        <w:rPr>
          <w:rFonts w:ascii="Times New Roman" w:eastAsia="Times New Roman" w:hAnsi="Times New Roman"/>
          <w:sz w:val="28"/>
          <w:lang w:bidi="ru-RU"/>
        </w:rPr>
        <w:t>Приложение 14</w:t>
      </w:r>
      <w:r w:rsidR="00BE6A82" w:rsidRPr="00BE6A82">
        <w:rPr>
          <w:rFonts w:ascii="Times New Roman" w:eastAsia="Times New Roman" w:hAnsi="Times New Roman"/>
          <w:sz w:val="28"/>
          <w:lang w:bidi="ru-RU"/>
        </w:rPr>
        <w:t xml:space="preserve"> к государственной программе  изложить </w:t>
      </w:r>
      <w:r>
        <w:rPr>
          <w:rFonts w:ascii="Times New Roman" w:eastAsia="Times New Roman" w:hAnsi="Times New Roman"/>
          <w:sz w:val="28"/>
          <w:lang w:bidi="ru-RU"/>
        </w:rPr>
        <w:br/>
      </w:r>
      <w:r w:rsidR="00BE6A82" w:rsidRPr="00BE6A82">
        <w:rPr>
          <w:rFonts w:ascii="Times New Roman" w:eastAsia="Times New Roman" w:hAnsi="Times New Roman"/>
          <w:sz w:val="28"/>
          <w:lang w:bidi="ru-RU"/>
        </w:rPr>
        <w:t>в редакции согласно приложению 1.</w:t>
      </w:r>
    </w:p>
    <w:p w:rsidR="002348A5" w:rsidRPr="002348A5" w:rsidRDefault="002348A5" w:rsidP="002348A5">
      <w:pPr>
        <w:spacing w:after="0" w:line="240" w:lineRule="auto"/>
        <w:ind w:firstLine="851"/>
        <w:jc w:val="both"/>
        <w:rPr>
          <w:rFonts w:ascii="Times New Roman" w:eastAsia="Times New Roman" w:hAnsi="Times New Roman"/>
          <w:sz w:val="28"/>
          <w:lang w:bidi="ru-RU"/>
        </w:rPr>
      </w:pPr>
      <w:r>
        <w:rPr>
          <w:rFonts w:ascii="Times New Roman" w:eastAsia="Times New Roman" w:hAnsi="Times New Roman"/>
          <w:sz w:val="28"/>
          <w:lang w:bidi="ru-RU"/>
        </w:rPr>
        <w:t>4.</w:t>
      </w:r>
      <w:r w:rsidRPr="002348A5">
        <w:rPr>
          <w:rFonts w:ascii="Times New Roman" w:eastAsia="Times New Roman" w:hAnsi="Times New Roman"/>
          <w:sz w:val="28"/>
          <w:lang w:bidi="ru-RU"/>
        </w:rPr>
        <w:t xml:space="preserve"> Приложение 1</w:t>
      </w:r>
      <w:r>
        <w:rPr>
          <w:rFonts w:ascii="Times New Roman" w:eastAsia="Times New Roman" w:hAnsi="Times New Roman"/>
          <w:sz w:val="28"/>
          <w:lang w:bidi="ru-RU"/>
        </w:rPr>
        <w:t>5</w:t>
      </w:r>
      <w:r w:rsidRPr="002348A5">
        <w:rPr>
          <w:rFonts w:ascii="Times New Roman" w:eastAsia="Times New Roman" w:hAnsi="Times New Roman"/>
          <w:sz w:val="28"/>
          <w:lang w:bidi="ru-RU"/>
        </w:rPr>
        <w:t xml:space="preserve"> к государственной программе  изложить </w:t>
      </w:r>
      <w:r>
        <w:rPr>
          <w:rFonts w:ascii="Times New Roman" w:eastAsia="Times New Roman" w:hAnsi="Times New Roman"/>
          <w:sz w:val="28"/>
          <w:lang w:bidi="ru-RU"/>
        </w:rPr>
        <w:br/>
        <w:t>в редакции согласно приложению 2</w:t>
      </w:r>
      <w:r w:rsidRPr="002348A5">
        <w:rPr>
          <w:rFonts w:ascii="Times New Roman" w:eastAsia="Times New Roman" w:hAnsi="Times New Roman"/>
          <w:sz w:val="28"/>
          <w:lang w:bidi="ru-RU"/>
        </w:rPr>
        <w:t>.</w:t>
      </w:r>
    </w:p>
    <w:p w:rsidR="002348A5" w:rsidRPr="00BE6A82" w:rsidRDefault="002348A5" w:rsidP="00BE6A82">
      <w:pPr>
        <w:spacing w:after="0" w:line="240" w:lineRule="auto"/>
        <w:ind w:firstLine="851"/>
        <w:jc w:val="both"/>
        <w:rPr>
          <w:rFonts w:ascii="Times New Roman" w:eastAsia="Times New Roman" w:hAnsi="Times New Roman"/>
          <w:sz w:val="28"/>
        </w:rPr>
      </w:pPr>
    </w:p>
    <w:p w:rsidR="008F5F63" w:rsidRDefault="008F5F63" w:rsidP="007E4114">
      <w:pPr>
        <w:spacing w:after="0" w:line="240" w:lineRule="auto"/>
        <w:ind w:firstLine="851"/>
        <w:jc w:val="both"/>
        <w:rPr>
          <w:rFonts w:ascii="Times New Roman" w:eastAsia="Times New Roman" w:hAnsi="Times New Roman"/>
          <w:sz w:val="28"/>
        </w:rPr>
      </w:pPr>
    </w:p>
    <w:p w:rsidR="007820E2" w:rsidRDefault="007820E2" w:rsidP="007E4114">
      <w:pPr>
        <w:suppressAutoHyphens/>
        <w:spacing w:after="0" w:line="240" w:lineRule="auto"/>
        <w:jc w:val="both"/>
        <w:rPr>
          <w:rFonts w:ascii="Times New Roman" w:eastAsia="Times New Roman" w:hAnsi="Times New Roman"/>
          <w:sz w:val="28"/>
          <w:szCs w:val="28"/>
          <w:lang w:eastAsia="ru-RU"/>
        </w:rPr>
      </w:pPr>
    </w:p>
    <w:p w:rsidR="00F635FC" w:rsidRDefault="00F635FC" w:rsidP="007E4114">
      <w:pPr>
        <w:suppressAutoHyphens/>
        <w:spacing w:after="0" w:line="240" w:lineRule="auto"/>
        <w:jc w:val="both"/>
        <w:rPr>
          <w:rFonts w:ascii="Times New Roman" w:eastAsia="Times New Roman" w:hAnsi="Times New Roman"/>
          <w:sz w:val="28"/>
          <w:szCs w:val="28"/>
          <w:lang w:eastAsia="ru-RU"/>
        </w:rPr>
      </w:pPr>
    </w:p>
    <w:p w:rsidR="00F635FC" w:rsidRDefault="00F635FC" w:rsidP="007E4114">
      <w:pPr>
        <w:suppressAutoHyphens/>
        <w:spacing w:after="0" w:line="240" w:lineRule="auto"/>
        <w:jc w:val="both"/>
        <w:rPr>
          <w:rFonts w:ascii="Times New Roman" w:eastAsia="Times New Roman" w:hAnsi="Times New Roman"/>
          <w:sz w:val="28"/>
          <w:szCs w:val="28"/>
          <w:lang w:eastAsia="ru-RU"/>
        </w:rPr>
      </w:pPr>
    </w:p>
    <w:p w:rsidR="00F635FC" w:rsidRDefault="00F635FC" w:rsidP="007E4114">
      <w:pPr>
        <w:suppressAutoHyphens/>
        <w:spacing w:after="0" w:line="240" w:lineRule="auto"/>
        <w:jc w:val="both"/>
        <w:rPr>
          <w:rFonts w:ascii="Times New Roman" w:eastAsia="Times New Roman" w:hAnsi="Times New Roman"/>
          <w:sz w:val="28"/>
          <w:szCs w:val="28"/>
          <w:lang w:eastAsia="ru-RU"/>
        </w:rPr>
      </w:pPr>
    </w:p>
    <w:p w:rsidR="007820E2" w:rsidRDefault="007820E2" w:rsidP="007E4114">
      <w:pPr>
        <w:suppressAutoHyphens/>
        <w:spacing w:after="0" w:line="240" w:lineRule="auto"/>
        <w:jc w:val="both"/>
        <w:rPr>
          <w:rFonts w:ascii="Times New Roman" w:eastAsia="Times New Roman" w:hAnsi="Times New Roman"/>
          <w:sz w:val="28"/>
          <w:szCs w:val="28"/>
          <w:lang w:eastAsia="ru-RU"/>
        </w:rPr>
      </w:pPr>
    </w:p>
    <w:p w:rsidR="007820E2" w:rsidRPr="00FF27A8" w:rsidRDefault="007820E2" w:rsidP="007E4114">
      <w:pPr>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 xml:space="preserve">Председатель Правительства </w:t>
      </w:r>
    </w:p>
    <w:p w:rsidR="00680391" w:rsidRPr="00FF27A8" w:rsidRDefault="00680391" w:rsidP="007E4114">
      <w:pPr>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w:t>
      </w:r>
      <w:r w:rsidR="00A136EB" w:rsidRPr="00FF27A8">
        <w:rPr>
          <w:rFonts w:ascii="Times New Roman" w:eastAsia="Times New Roman" w:hAnsi="Times New Roman"/>
          <w:sz w:val="28"/>
          <w:szCs w:val="28"/>
          <w:lang w:eastAsia="ru-RU"/>
        </w:rPr>
        <w:t>о-Черкесской Республики</w:t>
      </w:r>
      <w:r w:rsidR="004468C0">
        <w:rPr>
          <w:rFonts w:ascii="Times New Roman" w:eastAsia="Times New Roman" w:hAnsi="Times New Roman"/>
          <w:sz w:val="28"/>
          <w:szCs w:val="28"/>
          <w:lang w:eastAsia="ru-RU"/>
        </w:rPr>
        <w:t xml:space="preserve">              </w:t>
      </w:r>
      <w:r w:rsidR="004548EE">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М.О. Аргунов</w:t>
      </w:r>
    </w:p>
    <w:p w:rsidR="004468C0" w:rsidRPr="00FF27A8" w:rsidRDefault="004468C0" w:rsidP="007E4114">
      <w:pPr>
        <w:suppressAutoHyphens/>
        <w:spacing w:after="0" w:line="360" w:lineRule="auto"/>
        <w:jc w:val="both"/>
        <w:rPr>
          <w:rFonts w:ascii="Times New Roman" w:eastAsia="Times New Roman" w:hAnsi="Times New Roman"/>
          <w:sz w:val="28"/>
          <w:szCs w:val="28"/>
          <w:lang w:eastAsia="ru-RU"/>
        </w:rPr>
      </w:pPr>
    </w:p>
    <w:p w:rsidR="00680391" w:rsidRPr="00FF27A8" w:rsidRDefault="00680391" w:rsidP="007E4114">
      <w:pPr>
        <w:tabs>
          <w:tab w:val="left" w:pos="2870"/>
        </w:tabs>
        <w:suppressAutoHyphens/>
        <w:spacing w:line="36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Проект согласован:</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Руководитель Администрации</w:t>
      </w:r>
    </w:p>
    <w:p w:rsidR="00A06B1B"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 xml:space="preserve">Главы и Правительства </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w:t>
      </w:r>
      <w:r w:rsidR="00A06B1B" w:rsidRPr="00FF27A8">
        <w:rPr>
          <w:rFonts w:ascii="Times New Roman" w:eastAsia="Times New Roman" w:hAnsi="Times New Roman"/>
          <w:sz w:val="28"/>
          <w:szCs w:val="28"/>
          <w:lang w:eastAsia="ru-RU"/>
        </w:rPr>
        <w:t>арачаево-</w:t>
      </w:r>
      <w:r w:rsidRPr="00FF27A8">
        <w:rPr>
          <w:rFonts w:ascii="Times New Roman" w:eastAsia="Times New Roman" w:hAnsi="Times New Roman"/>
          <w:sz w:val="28"/>
          <w:szCs w:val="28"/>
          <w:lang w:eastAsia="ru-RU"/>
        </w:rPr>
        <w:t>Ч</w:t>
      </w:r>
      <w:r w:rsidR="00A06B1B" w:rsidRPr="00FF27A8">
        <w:rPr>
          <w:rFonts w:ascii="Times New Roman" w:eastAsia="Times New Roman" w:hAnsi="Times New Roman"/>
          <w:sz w:val="28"/>
          <w:szCs w:val="28"/>
          <w:lang w:eastAsia="ru-RU"/>
        </w:rPr>
        <w:t xml:space="preserve">еркесской </w:t>
      </w:r>
      <w:r w:rsidRPr="00FF27A8">
        <w:rPr>
          <w:rFonts w:ascii="Times New Roman" w:eastAsia="Times New Roman" w:hAnsi="Times New Roman"/>
          <w:sz w:val="28"/>
          <w:szCs w:val="28"/>
          <w:lang w:eastAsia="ru-RU"/>
        </w:rPr>
        <w:t>Р</w:t>
      </w:r>
      <w:r w:rsidR="00A06B1B" w:rsidRPr="00FF27A8">
        <w:rPr>
          <w:rFonts w:ascii="Times New Roman" w:eastAsia="Times New Roman" w:hAnsi="Times New Roman"/>
          <w:sz w:val="28"/>
          <w:szCs w:val="28"/>
          <w:lang w:eastAsia="ru-RU"/>
        </w:rPr>
        <w:t>еспублики</w:t>
      </w:r>
      <w:r w:rsidR="004468C0">
        <w:rPr>
          <w:rFonts w:ascii="Times New Roman" w:eastAsia="Times New Roman" w:hAnsi="Times New Roman"/>
          <w:sz w:val="28"/>
          <w:szCs w:val="28"/>
          <w:lang w:eastAsia="ru-RU"/>
        </w:rPr>
        <w:t xml:space="preserve">                      </w:t>
      </w:r>
      <w:r w:rsidR="004548EE">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 xml:space="preserve">М. Н. </w:t>
      </w:r>
      <w:proofErr w:type="spellStart"/>
      <w:r w:rsidRPr="00FF27A8">
        <w:rPr>
          <w:rFonts w:ascii="Times New Roman" w:eastAsia="Times New Roman" w:hAnsi="Times New Roman"/>
          <w:sz w:val="28"/>
          <w:szCs w:val="28"/>
          <w:lang w:eastAsia="ru-RU"/>
        </w:rPr>
        <w:t>Озов</w:t>
      </w:r>
      <w:proofErr w:type="spellEnd"/>
    </w:p>
    <w:p w:rsidR="00793F74" w:rsidRDefault="00793F74" w:rsidP="007E4114">
      <w:pPr>
        <w:tabs>
          <w:tab w:val="left" w:pos="-7230"/>
        </w:tabs>
        <w:suppressAutoHyphens/>
        <w:spacing w:after="0" w:line="360" w:lineRule="auto"/>
        <w:jc w:val="both"/>
        <w:rPr>
          <w:rFonts w:ascii="Times New Roman" w:eastAsia="Times New Roman" w:hAnsi="Times New Roman"/>
          <w:sz w:val="28"/>
          <w:szCs w:val="28"/>
          <w:lang w:eastAsia="ru-RU"/>
        </w:rPr>
      </w:pPr>
    </w:p>
    <w:p w:rsidR="00680391" w:rsidRPr="00FF27A8" w:rsidRDefault="00680391" w:rsidP="007E4114">
      <w:pPr>
        <w:tabs>
          <w:tab w:val="left" w:pos="-723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Заместитель</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Председателя Правительства</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w:t>
      </w:r>
      <w:r w:rsidR="00A136EB" w:rsidRPr="00FF27A8">
        <w:rPr>
          <w:rFonts w:ascii="Times New Roman" w:eastAsia="Times New Roman" w:hAnsi="Times New Roman"/>
          <w:sz w:val="28"/>
          <w:szCs w:val="28"/>
          <w:lang w:eastAsia="ru-RU"/>
        </w:rPr>
        <w:t>рачаево-Черкесской Республики</w:t>
      </w:r>
      <w:r w:rsidR="001024C3">
        <w:rPr>
          <w:rFonts w:ascii="Times New Roman" w:eastAsia="Times New Roman" w:hAnsi="Times New Roman"/>
          <w:sz w:val="28"/>
          <w:szCs w:val="28"/>
          <w:lang w:eastAsia="ru-RU"/>
        </w:rPr>
        <w:t xml:space="preserve">   </w:t>
      </w:r>
      <w:r w:rsidR="004468C0">
        <w:rPr>
          <w:rFonts w:ascii="Times New Roman" w:eastAsia="Times New Roman" w:hAnsi="Times New Roman"/>
          <w:sz w:val="28"/>
          <w:szCs w:val="28"/>
          <w:lang w:eastAsia="ru-RU"/>
        </w:rPr>
        <w:t xml:space="preserve">                              </w:t>
      </w:r>
      <w:r w:rsidR="001024C3">
        <w:rPr>
          <w:rFonts w:ascii="Times New Roman" w:eastAsia="Times New Roman" w:hAnsi="Times New Roman"/>
          <w:sz w:val="28"/>
          <w:szCs w:val="28"/>
          <w:lang w:eastAsia="ru-RU"/>
        </w:rPr>
        <w:t xml:space="preserve">         </w:t>
      </w:r>
      <w:r w:rsidR="00A06B1B" w:rsidRPr="00FF27A8">
        <w:rPr>
          <w:rFonts w:ascii="Times New Roman" w:eastAsia="Times New Roman" w:hAnsi="Times New Roman"/>
          <w:sz w:val="28"/>
          <w:szCs w:val="28"/>
          <w:lang w:eastAsia="ru-RU"/>
        </w:rPr>
        <w:t xml:space="preserve">М.Х. </w:t>
      </w:r>
      <w:proofErr w:type="spellStart"/>
      <w:r w:rsidR="00A06B1B" w:rsidRPr="00FF27A8">
        <w:rPr>
          <w:rFonts w:ascii="Times New Roman" w:eastAsia="Times New Roman" w:hAnsi="Times New Roman"/>
          <w:sz w:val="28"/>
          <w:szCs w:val="28"/>
          <w:lang w:eastAsia="ru-RU"/>
        </w:rPr>
        <w:t>Суюнчев</w:t>
      </w:r>
      <w:proofErr w:type="spellEnd"/>
    </w:p>
    <w:p w:rsidR="00AE3072" w:rsidRPr="00FF27A8" w:rsidRDefault="00AE3072" w:rsidP="007E4114">
      <w:pPr>
        <w:tabs>
          <w:tab w:val="left" w:pos="2870"/>
        </w:tabs>
        <w:suppressAutoHyphens/>
        <w:spacing w:after="0" w:line="360" w:lineRule="auto"/>
        <w:jc w:val="both"/>
        <w:rPr>
          <w:rFonts w:ascii="Times New Roman" w:eastAsia="Times New Roman" w:hAnsi="Times New Roman"/>
          <w:sz w:val="28"/>
          <w:szCs w:val="28"/>
          <w:lang w:eastAsia="ru-RU"/>
        </w:rPr>
      </w:pP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Заместитель</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Председателя Правительства</w:t>
      </w:r>
    </w:p>
    <w:p w:rsidR="00680391" w:rsidRPr="00FF27A8" w:rsidRDefault="00680391" w:rsidP="007E4114">
      <w:pPr>
        <w:tabs>
          <w:tab w:val="left" w:pos="2870"/>
        </w:tabs>
        <w:suppressAutoHyphens/>
        <w:spacing w:after="0"/>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Карачаево-Черкесской Респу</w:t>
      </w:r>
      <w:r w:rsidR="004468C0">
        <w:rPr>
          <w:rFonts w:ascii="Times New Roman" w:eastAsia="Times New Roman" w:hAnsi="Times New Roman"/>
          <w:sz w:val="28"/>
          <w:szCs w:val="28"/>
          <w:lang w:eastAsia="ru-RU"/>
        </w:rPr>
        <w:t xml:space="preserve">блики    </w:t>
      </w:r>
      <w:r w:rsidRPr="00FF27A8">
        <w:rPr>
          <w:rFonts w:ascii="Times New Roman" w:eastAsia="Times New Roman" w:hAnsi="Times New Roman"/>
          <w:sz w:val="28"/>
          <w:szCs w:val="28"/>
          <w:lang w:eastAsia="ru-RU"/>
        </w:rPr>
        <w:t xml:space="preserve">  </w:t>
      </w:r>
      <w:r w:rsidR="004468C0">
        <w:rPr>
          <w:rFonts w:ascii="Times New Roman" w:eastAsia="Times New Roman" w:hAnsi="Times New Roman"/>
          <w:sz w:val="28"/>
          <w:szCs w:val="28"/>
          <w:lang w:eastAsia="ru-RU"/>
        </w:rPr>
        <w:t xml:space="preserve">                        </w:t>
      </w:r>
      <w:r w:rsidR="001024C3">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 xml:space="preserve"> </w:t>
      </w:r>
      <w:r w:rsidR="00A06B1B" w:rsidRPr="00FF27A8">
        <w:rPr>
          <w:rFonts w:ascii="Times New Roman" w:eastAsia="Times New Roman" w:hAnsi="Times New Roman"/>
          <w:sz w:val="28"/>
          <w:szCs w:val="28"/>
          <w:lang w:eastAsia="ru-RU"/>
        </w:rPr>
        <w:t>Е.А.</w:t>
      </w:r>
      <w:r w:rsidR="004468C0">
        <w:rPr>
          <w:rFonts w:ascii="Times New Roman" w:eastAsia="Times New Roman" w:hAnsi="Times New Roman"/>
          <w:sz w:val="28"/>
          <w:szCs w:val="28"/>
          <w:lang w:eastAsia="ru-RU"/>
        </w:rPr>
        <w:t xml:space="preserve"> </w:t>
      </w:r>
      <w:r w:rsidR="00A06B1B" w:rsidRPr="00FF27A8">
        <w:rPr>
          <w:rFonts w:ascii="Times New Roman" w:eastAsia="Times New Roman" w:hAnsi="Times New Roman"/>
          <w:sz w:val="28"/>
          <w:szCs w:val="28"/>
          <w:lang w:eastAsia="ru-RU"/>
        </w:rPr>
        <w:t>Гордиенко</w:t>
      </w:r>
    </w:p>
    <w:p w:rsidR="001024C3" w:rsidRDefault="001024C3" w:rsidP="007E4114">
      <w:pPr>
        <w:tabs>
          <w:tab w:val="left" w:pos="2870"/>
        </w:tabs>
        <w:suppressAutoHyphens/>
        <w:spacing w:after="0" w:line="240" w:lineRule="auto"/>
        <w:jc w:val="both"/>
        <w:rPr>
          <w:rFonts w:ascii="Times New Roman" w:eastAsia="Times New Roman" w:hAnsi="Times New Roman"/>
          <w:sz w:val="28"/>
          <w:szCs w:val="28"/>
          <w:lang w:eastAsia="ru-RU"/>
        </w:rPr>
      </w:pPr>
    </w:p>
    <w:p w:rsidR="00433D3F" w:rsidRDefault="00433D3F" w:rsidP="007E4114">
      <w:pPr>
        <w:tabs>
          <w:tab w:val="left" w:pos="2870"/>
        </w:tabs>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Заместитель Руководителя</w:t>
      </w:r>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Администрации Главы и Правительства</w:t>
      </w:r>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Карачаево-Черкесской Республики,</w:t>
      </w:r>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Начальник Управления документационного</w:t>
      </w:r>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обеспечения Главы и Правительства</w:t>
      </w:r>
    </w:p>
    <w:p w:rsidR="00680391" w:rsidRPr="00FF27A8" w:rsidRDefault="00680391" w:rsidP="007E4114">
      <w:pPr>
        <w:tabs>
          <w:tab w:val="left" w:pos="-7230"/>
        </w:tabs>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w:t>
      </w:r>
      <w:r w:rsidR="00A136EB" w:rsidRPr="00FF27A8">
        <w:rPr>
          <w:rFonts w:ascii="Times New Roman" w:eastAsia="Times New Roman" w:hAnsi="Times New Roman"/>
          <w:sz w:val="28"/>
          <w:szCs w:val="28"/>
          <w:lang w:eastAsia="ru-RU"/>
        </w:rPr>
        <w:t>ево-Черкесской Республики</w:t>
      </w:r>
      <w:r w:rsidR="0083225F">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 xml:space="preserve">Ф. Я. </w:t>
      </w:r>
      <w:proofErr w:type="spellStart"/>
      <w:r w:rsidRPr="00FF27A8">
        <w:rPr>
          <w:rFonts w:ascii="Times New Roman" w:eastAsia="Times New Roman" w:hAnsi="Times New Roman"/>
          <w:sz w:val="28"/>
          <w:szCs w:val="28"/>
          <w:lang w:eastAsia="ru-RU"/>
        </w:rPr>
        <w:t>Астежева</w:t>
      </w:r>
      <w:proofErr w:type="spellEnd"/>
    </w:p>
    <w:p w:rsidR="00680391" w:rsidRPr="00FF27A8" w:rsidRDefault="00680391" w:rsidP="007E4114">
      <w:pPr>
        <w:tabs>
          <w:tab w:val="left" w:pos="2870"/>
        </w:tabs>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bookmarkStart w:id="3" w:name="sub_10000"/>
      <w:bookmarkEnd w:id="3"/>
      <w:r w:rsidRPr="00FF27A8">
        <w:rPr>
          <w:rFonts w:ascii="Times New Roman" w:eastAsia="Times New Roman" w:hAnsi="Times New Roman"/>
          <w:sz w:val="28"/>
          <w:szCs w:val="28"/>
          <w:lang w:eastAsia="ru-RU"/>
        </w:rPr>
        <w:lastRenderedPageBreak/>
        <w:t>Министр финансов</w:t>
      </w: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Карачаево-Черкесс</w:t>
      </w:r>
      <w:r w:rsidR="00A136EB" w:rsidRPr="00FF27A8">
        <w:rPr>
          <w:rFonts w:ascii="Times New Roman" w:eastAsia="Times New Roman" w:hAnsi="Times New Roman"/>
          <w:sz w:val="28"/>
          <w:szCs w:val="28"/>
          <w:lang w:eastAsia="ru-RU"/>
        </w:rPr>
        <w:t>кой Республики</w:t>
      </w:r>
      <w:r w:rsidR="0083225F">
        <w:rPr>
          <w:rFonts w:ascii="Times New Roman" w:eastAsia="Times New Roman" w:hAnsi="Times New Roman"/>
          <w:sz w:val="28"/>
          <w:szCs w:val="28"/>
          <w:lang w:eastAsia="ru-RU"/>
        </w:rPr>
        <w:t xml:space="preserve">                                          </w:t>
      </w:r>
      <w:r w:rsidR="00A136EB" w:rsidRPr="00FF27A8">
        <w:rPr>
          <w:rFonts w:ascii="Times New Roman" w:eastAsia="Times New Roman" w:hAnsi="Times New Roman"/>
          <w:sz w:val="28"/>
          <w:szCs w:val="28"/>
          <w:lang w:eastAsia="ru-RU"/>
        </w:rPr>
        <w:t xml:space="preserve">В.В. </w:t>
      </w:r>
      <w:proofErr w:type="spellStart"/>
      <w:r w:rsidR="00A136EB" w:rsidRPr="00FF27A8">
        <w:rPr>
          <w:rFonts w:ascii="Times New Roman" w:eastAsia="Times New Roman" w:hAnsi="Times New Roman"/>
          <w:sz w:val="28"/>
          <w:szCs w:val="28"/>
          <w:lang w:eastAsia="ru-RU"/>
        </w:rPr>
        <w:t>Камышан</w:t>
      </w:r>
      <w:proofErr w:type="spellEnd"/>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Министр экономического развития</w:t>
      </w: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Карачаево-Черкесской Республики</w:t>
      </w:r>
      <w:r w:rsidR="0083225F">
        <w:rPr>
          <w:rFonts w:ascii="Times New Roman" w:eastAsia="Times New Roman" w:hAnsi="Times New Roman"/>
          <w:sz w:val="28"/>
          <w:szCs w:val="28"/>
          <w:lang w:eastAsia="ru-RU"/>
        </w:rPr>
        <w:t xml:space="preserve">                                                 </w:t>
      </w:r>
      <w:r w:rsidR="003E62F0" w:rsidRPr="00FF27A8">
        <w:rPr>
          <w:rFonts w:ascii="Times New Roman" w:eastAsia="Times New Roman" w:hAnsi="Times New Roman"/>
          <w:sz w:val="28"/>
          <w:szCs w:val="28"/>
          <w:lang w:eastAsia="ru-RU"/>
        </w:rPr>
        <w:t xml:space="preserve">А.А. </w:t>
      </w:r>
      <w:proofErr w:type="spellStart"/>
      <w:r w:rsidR="003E62F0" w:rsidRPr="00FF27A8">
        <w:rPr>
          <w:rFonts w:ascii="Times New Roman" w:eastAsia="Times New Roman" w:hAnsi="Times New Roman"/>
          <w:sz w:val="28"/>
          <w:szCs w:val="28"/>
          <w:lang w:eastAsia="ru-RU"/>
        </w:rPr>
        <w:t>Езаов</w:t>
      </w:r>
      <w:proofErr w:type="spellEnd"/>
    </w:p>
    <w:p w:rsidR="00A06B1B" w:rsidRPr="00FF27A8" w:rsidRDefault="00A06B1B" w:rsidP="007E4114">
      <w:pPr>
        <w:widowControl w:val="0"/>
        <w:suppressAutoHyphens/>
        <w:spacing w:after="0" w:line="240" w:lineRule="auto"/>
        <w:jc w:val="both"/>
        <w:rPr>
          <w:rFonts w:ascii="Times New Roman" w:eastAsia="Times New Roman" w:hAnsi="Times New Roman"/>
          <w:sz w:val="28"/>
          <w:szCs w:val="28"/>
          <w:lang w:eastAsia="ru-RU"/>
        </w:rPr>
      </w:pPr>
    </w:p>
    <w:p w:rsidR="00A06B1B" w:rsidRPr="00FF27A8" w:rsidRDefault="00A06B1B"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 xml:space="preserve">Начальник </w:t>
      </w:r>
      <w:proofErr w:type="gramStart"/>
      <w:r w:rsidRPr="00FF27A8">
        <w:rPr>
          <w:rFonts w:ascii="Times New Roman" w:eastAsia="Times New Roman" w:hAnsi="Times New Roman"/>
          <w:sz w:val="28"/>
          <w:szCs w:val="28"/>
          <w:lang w:eastAsia="ru-RU"/>
        </w:rPr>
        <w:t>Государственно-правового</w:t>
      </w:r>
      <w:proofErr w:type="gramEnd"/>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Управления Главы и Правительства</w:t>
      </w: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Карачаево-Черкесской Республики</w:t>
      </w:r>
      <w:r w:rsidR="0083225F">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 xml:space="preserve">А.А. </w:t>
      </w:r>
      <w:proofErr w:type="spellStart"/>
      <w:r w:rsidRPr="00FF27A8">
        <w:rPr>
          <w:rFonts w:ascii="Times New Roman" w:eastAsia="Times New Roman" w:hAnsi="Times New Roman"/>
          <w:sz w:val="28"/>
          <w:szCs w:val="28"/>
          <w:lang w:eastAsia="ru-RU"/>
        </w:rPr>
        <w:t>Тлишев</w:t>
      </w:r>
      <w:proofErr w:type="spellEnd"/>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 xml:space="preserve">Проект подготовлен Министерством сельского хозяйства Карачаево-Черкесской Республики  </w:t>
      </w: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p>
    <w:p w:rsidR="00B254F9" w:rsidRPr="00FF27A8" w:rsidRDefault="00B254F9" w:rsidP="007E4114">
      <w:pPr>
        <w:widowControl w:val="0"/>
        <w:suppressAutoHyphens/>
        <w:spacing w:after="0" w:line="240" w:lineRule="auto"/>
        <w:jc w:val="both"/>
        <w:rPr>
          <w:rFonts w:ascii="Times New Roman" w:eastAsia="Times New Roman" w:hAnsi="Times New Roman"/>
          <w:sz w:val="28"/>
          <w:szCs w:val="28"/>
          <w:lang w:eastAsia="ru-RU"/>
        </w:rPr>
      </w:pPr>
    </w:p>
    <w:p w:rsidR="00680391" w:rsidRPr="00FF27A8" w:rsidRDefault="00680391" w:rsidP="007E4114">
      <w:pPr>
        <w:widowControl w:val="0"/>
        <w:suppressAutoHyphens/>
        <w:spacing w:after="0" w:line="240" w:lineRule="auto"/>
        <w:jc w:val="both"/>
        <w:rPr>
          <w:rFonts w:ascii="Times New Roman" w:eastAsia="Times New Roman" w:hAnsi="Times New Roman"/>
          <w:sz w:val="28"/>
          <w:szCs w:val="28"/>
          <w:lang w:eastAsia="ru-RU"/>
        </w:rPr>
      </w:pPr>
      <w:r w:rsidRPr="00FF27A8">
        <w:rPr>
          <w:rFonts w:ascii="Times New Roman" w:eastAsia="Times New Roman" w:hAnsi="Times New Roman"/>
          <w:sz w:val="28"/>
          <w:szCs w:val="28"/>
          <w:lang w:eastAsia="ru-RU"/>
        </w:rPr>
        <w:t>Министр сельского хозяйства</w:t>
      </w:r>
    </w:p>
    <w:p w:rsidR="002708A8" w:rsidRPr="00A901D8" w:rsidRDefault="00680391" w:rsidP="007E4114">
      <w:pPr>
        <w:widowControl w:val="0"/>
        <w:suppressAutoHyphens/>
        <w:spacing w:after="0" w:line="240" w:lineRule="auto"/>
        <w:jc w:val="both"/>
        <w:rPr>
          <w:rFonts w:ascii="Times New Roman" w:eastAsiaTheme="minorEastAsia" w:hAnsi="Times New Roman"/>
          <w:b/>
          <w:sz w:val="28"/>
          <w:szCs w:val="28"/>
          <w:lang w:eastAsia="ru-RU"/>
        </w:rPr>
      </w:pPr>
      <w:r w:rsidRPr="00FF27A8">
        <w:rPr>
          <w:rFonts w:ascii="Times New Roman" w:eastAsia="Times New Roman" w:hAnsi="Times New Roman"/>
          <w:sz w:val="28"/>
          <w:szCs w:val="28"/>
          <w:lang w:eastAsia="ru-RU"/>
        </w:rPr>
        <w:t xml:space="preserve">Карачаево-Черкесской Республики       </w:t>
      </w:r>
      <w:r w:rsidR="00163EA1">
        <w:rPr>
          <w:rFonts w:ascii="Times New Roman" w:eastAsia="Times New Roman" w:hAnsi="Times New Roman"/>
          <w:sz w:val="28"/>
          <w:szCs w:val="28"/>
          <w:lang w:eastAsia="ru-RU"/>
        </w:rPr>
        <w:t xml:space="preserve">                               </w:t>
      </w:r>
      <w:r w:rsidRPr="00FF27A8">
        <w:rPr>
          <w:rFonts w:ascii="Times New Roman" w:eastAsia="Times New Roman" w:hAnsi="Times New Roman"/>
          <w:sz w:val="28"/>
          <w:szCs w:val="28"/>
          <w:lang w:eastAsia="ru-RU"/>
        </w:rPr>
        <w:t xml:space="preserve">    </w:t>
      </w:r>
      <w:r w:rsidR="00B254F9" w:rsidRPr="00FF27A8">
        <w:rPr>
          <w:rFonts w:ascii="Times New Roman" w:eastAsia="Times New Roman" w:hAnsi="Times New Roman"/>
          <w:sz w:val="28"/>
          <w:szCs w:val="28"/>
          <w:lang w:eastAsia="ru-RU"/>
        </w:rPr>
        <w:t>У.Х.</w:t>
      </w:r>
      <w:r w:rsidR="00163EA1">
        <w:rPr>
          <w:rFonts w:ascii="Times New Roman" w:eastAsia="Times New Roman" w:hAnsi="Times New Roman"/>
          <w:sz w:val="28"/>
          <w:szCs w:val="28"/>
          <w:lang w:eastAsia="ru-RU"/>
        </w:rPr>
        <w:t xml:space="preserve"> </w:t>
      </w:r>
      <w:proofErr w:type="spellStart"/>
      <w:r w:rsidR="00B254F9" w:rsidRPr="00FF27A8">
        <w:rPr>
          <w:rFonts w:ascii="Times New Roman" w:eastAsia="Times New Roman" w:hAnsi="Times New Roman"/>
          <w:sz w:val="28"/>
          <w:szCs w:val="28"/>
          <w:lang w:eastAsia="ru-RU"/>
        </w:rPr>
        <w:t>Биджиев</w:t>
      </w:r>
      <w:proofErr w:type="spellEnd"/>
    </w:p>
    <w:p w:rsidR="00661746" w:rsidRDefault="00661746">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B93552" w:rsidRDefault="00B93552" w:rsidP="002F7F6C">
      <w:pPr>
        <w:spacing w:after="0"/>
        <w:ind w:right="-1" w:firstLine="709"/>
        <w:jc w:val="right"/>
        <w:rPr>
          <w:rFonts w:ascii="Times New Roman" w:eastAsia="Times New Roman" w:hAnsi="Times New Roman"/>
          <w:sz w:val="28"/>
          <w:szCs w:val="28"/>
          <w:lang w:eastAsia="ru-RU"/>
        </w:rPr>
      </w:pPr>
    </w:p>
    <w:p w:rsidR="003C6AE3" w:rsidRDefault="003C6AE3" w:rsidP="002F7F6C">
      <w:pPr>
        <w:spacing w:after="0"/>
        <w:ind w:right="-1" w:firstLine="709"/>
        <w:jc w:val="right"/>
        <w:rPr>
          <w:rFonts w:ascii="Times New Roman" w:eastAsia="Times New Roman" w:hAnsi="Times New Roman"/>
          <w:sz w:val="28"/>
          <w:szCs w:val="28"/>
          <w:lang w:eastAsia="ru-RU"/>
        </w:rPr>
        <w:sectPr w:rsidR="003C6AE3" w:rsidSect="008257D8">
          <w:headerReference w:type="default" r:id="rId10"/>
          <w:headerReference w:type="first" r:id="rId11"/>
          <w:pgSz w:w="11906" w:h="16838"/>
          <w:pgMar w:top="1134" w:right="1134" w:bottom="1134" w:left="1701" w:header="425" w:footer="0" w:gutter="0"/>
          <w:cols w:space="720"/>
          <w:formProt w:val="0"/>
          <w:titlePg/>
          <w:docGrid w:linePitch="360" w:charSpace="4096"/>
        </w:sectPr>
      </w:pPr>
    </w:p>
    <w:p w:rsidR="002F7F6C" w:rsidRPr="001F4557" w:rsidRDefault="002F7F6C" w:rsidP="002F7F6C">
      <w:pPr>
        <w:spacing w:after="0"/>
        <w:ind w:right="-1"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w:t>
      </w:r>
      <w:r w:rsidRPr="001F4557">
        <w:rPr>
          <w:rFonts w:ascii="Times New Roman" w:eastAsia="Times New Roman" w:hAnsi="Times New Roman"/>
          <w:sz w:val="28"/>
          <w:szCs w:val="28"/>
          <w:lang w:eastAsia="ru-RU"/>
        </w:rPr>
        <w:t xml:space="preserve">  </w:t>
      </w:r>
    </w:p>
    <w:p w:rsidR="002F7F6C" w:rsidRPr="001F4557" w:rsidRDefault="002F7F6C" w:rsidP="002F7F6C">
      <w:pPr>
        <w:spacing w:after="0"/>
        <w:ind w:left="4395" w:right="-1"/>
        <w:jc w:val="right"/>
        <w:rPr>
          <w:rFonts w:ascii="Times New Roman" w:eastAsia="Times New Roman" w:hAnsi="Times New Roman"/>
          <w:sz w:val="28"/>
          <w:szCs w:val="28"/>
          <w:lang w:eastAsia="ru-RU"/>
        </w:rPr>
      </w:pPr>
      <w:r w:rsidRPr="001F4557">
        <w:rPr>
          <w:rFonts w:ascii="Times New Roman" w:eastAsia="Times New Roman" w:hAnsi="Times New Roman"/>
          <w:sz w:val="28"/>
          <w:szCs w:val="28"/>
          <w:lang w:eastAsia="ru-RU"/>
        </w:rPr>
        <w:t xml:space="preserve">к постановлению Правительства Карачаево-Черкесской Республики </w:t>
      </w:r>
      <w:r w:rsidRPr="001F4557">
        <w:rPr>
          <w:rFonts w:ascii="Times New Roman" w:eastAsia="Times New Roman" w:hAnsi="Times New Roman"/>
          <w:sz w:val="28"/>
          <w:szCs w:val="28"/>
          <w:lang w:eastAsia="ru-RU"/>
        </w:rPr>
        <w:br/>
        <w:t xml:space="preserve">от «__» ___________ 2024  № ____   </w:t>
      </w:r>
    </w:p>
    <w:p w:rsidR="002F7F6C" w:rsidRPr="001F4557" w:rsidRDefault="002F7F6C" w:rsidP="002F7F6C">
      <w:pPr>
        <w:spacing w:after="0"/>
        <w:ind w:left="5529" w:right="-1"/>
        <w:jc w:val="right"/>
        <w:rPr>
          <w:rFonts w:ascii="Times New Roman" w:eastAsia="Times New Roman" w:hAnsi="Times New Roman"/>
          <w:sz w:val="28"/>
          <w:szCs w:val="28"/>
          <w:lang w:eastAsia="ru-RU"/>
        </w:rPr>
      </w:pPr>
    </w:p>
    <w:p w:rsidR="002F7F6C" w:rsidRPr="001F4557" w:rsidRDefault="002F7F6C" w:rsidP="002F7F6C">
      <w:pPr>
        <w:spacing w:after="0"/>
        <w:ind w:left="4678" w:right="-1"/>
        <w:jc w:val="right"/>
        <w:rPr>
          <w:rFonts w:ascii="Times New Roman" w:eastAsia="Times New Roman" w:hAnsi="Times New Roman"/>
          <w:sz w:val="28"/>
          <w:szCs w:val="28"/>
          <w:lang w:eastAsia="ru-RU"/>
        </w:rPr>
      </w:pPr>
      <w:r w:rsidRPr="001F4557">
        <w:rPr>
          <w:rFonts w:ascii="Times New Roman" w:eastAsia="Times New Roman" w:hAnsi="Times New Roman"/>
          <w:sz w:val="28"/>
          <w:szCs w:val="28"/>
          <w:lang w:eastAsia="ru-RU"/>
        </w:rPr>
        <w:t xml:space="preserve">«Приложение 14 </w:t>
      </w:r>
      <w:r w:rsidRPr="001F4557">
        <w:rPr>
          <w:rFonts w:ascii="Times New Roman" w:eastAsia="Times New Roman" w:hAnsi="Times New Roman"/>
          <w:sz w:val="28"/>
          <w:szCs w:val="28"/>
          <w:lang w:eastAsia="ru-RU"/>
        </w:rPr>
        <w:br/>
        <w:t>к государственной программе</w:t>
      </w:r>
    </w:p>
    <w:p w:rsidR="002F7F6C" w:rsidRPr="001F4557" w:rsidRDefault="002F7F6C" w:rsidP="002F7F6C">
      <w:pPr>
        <w:spacing w:after="0"/>
        <w:ind w:left="5529" w:right="-1"/>
        <w:jc w:val="right"/>
        <w:rPr>
          <w:rFonts w:ascii="Times New Roman" w:eastAsia="Times New Roman" w:hAnsi="Times New Roman"/>
          <w:sz w:val="28"/>
          <w:szCs w:val="28"/>
          <w:lang w:eastAsia="ru-RU"/>
        </w:rPr>
      </w:pPr>
    </w:p>
    <w:p w:rsidR="002F7F6C" w:rsidRPr="001F4557" w:rsidRDefault="002F7F6C" w:rsidP="002F7F6C">
      <w:pPr>
        <w:keepNext/>
        <w:autoSpaceDE w:val="0"/>
        <w:autoSpaceDN w:val="0"/>
        <w:spacing w:before="240" w:after="120"/>
        <w:jc w:val="center"/>
        <w:textAlignment w:val="baseline"/>
        <w:outlineLvl w:val="0"/>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Порядок</w:t>
      </w:r>
      <w:r w:rsidRPr="001F4557">
        <w:rPr>
          <w:rFonts w:ascii="Times New Roman" w:eastAsia="Times New Roman" w:hAnsi="Times New Roman"/>
          <w:kern w:val="3"/>
          <w:sz w:val="28"/>
          <w:szCs w:val="28"/>
          <w:lang w:eastAsia="ru-RU"/>
        </w:rPr>
        <w:br/>
        <w:t>предоставления субсидий сельскохозяйственным потребительским кооперативам на закладку садов интенсивного типа на территории Карачаево-Черкесской Республики</w:t>
      </w:r>
    </w:p>
    <w:p w:rsidR="002F7F6C" w:rsidRPr="001F4557" w:rsidRDefault="002F7F6C" w:rsidP="002F7F6C">
      <w:pPr>
        <w:tabs>
          <w:tab w:val="left" w:pos="709"/>
        </w:tabs>
        <w:spacing w:after="0"/>
        <w:ind w:firstLine="709"/>
        <w:jc w:val="both"/>
        <w:rPr>
          <w:rFonts w:ascii="Times New Roman" w:eastAsia="Times New Roman" w:hAnsi="Times New Roman"/>
          <w:sz w:val="28"/>
          <w:szCs w:val="28"/>
          <w:lang w:eastAsia="ru-RU"/>
        </w:rPr>
      </w:pPr>
    </w:p>
    <w:p w:rsidR="002F7F6C" w:rsidRPr="001F4557" w:rsidRDefault="002F7F6C" w:rsidP="002F7F6C">
      <w:pPr>
        <w:widowControl w:val="0"/>
        <w:autoSpaceDE w:val="0"/>
        <w:autoSpaceDN w:val="0"/>
        <w:adjustRightInd w:val="0"/>
        <w:spacing w:before="108" w:after="108"/>
        <w:jc w:val="center"/>
        <w:outlineLvl w:val="0"/>
        <w:rPr>
          <w:rFonts w:ascii="Times New Roman" w:eastAsiaTheme="minorEastAsia" w:hAnsi="Times New Roman"/>
          <w:bCs/>
          <w:sz w:val="28"/>
          <w:szCs w:val="28"/>
          <w:lang w:eastAsia="ru-RU"/>
        </w:rPr>
      </w:pPr>
      <w:r w:rsidRPr="001F4557">
        <w:rPr>
          <w:rFonts w:ascii="Times New Roman" w:eastAsiaTheme="minorEastAsia" w:hAnsi="Times New Roman"/>
          <w:bCs/>
          <w:sz w:val="28"/>
          <w:szCs w:val="28"/>
          <w:lang w:eastAsia="ru-RU"/>
        </w:rPr>
        <w:t>1. Общие положения</w:t>
      </w:r>
    </w:p>
    <w:p w:rsidR="002F7F6C" w:rsidRPr="001F4557" w:rsidRDefault="002F7F6C" w:rsidP="002F7F6C">
      <w:pPr>
        <w:spacing w:after="0"/>
        <w:ind w:right="-1"/>
        <w:jc w:val="both"/>
        <w:rPr>
          <w:rFonts w:ascii="Times New Roman" w:eastAsia="Times New Roman" w:hAnsi="Times New Roman"/>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1.1 Настоящий Порядок определяет механизм и условия предоставления грантов в форме субсидий за счет средств бюджета Карачаево-Черкесской Республики сельскохозяйственным потребительским кооперативам (далее -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на закладку сада интенсивного типа членам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 личным подсобным хозяйствам в целях развития интенсивного садоводства в личных подсобных хозяйствах путем вовлечения их в сельскохозяйственное кооперативное движение, увеличения плодовой продукции на территории Карачаево-Черкесской Республики (далее - субсидии, Порядок).</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2B6A93">
        <w:rPr>
          <w:rFonts w:ascii="Times New Roman" w:eastAsia="Times New Roman" w:hAnsi="Times New Roman"/>
          <w:kern w:val="3"/>
          <w:sz w:val="28"/>
          <w:szCs w:val="28"/>
          <w:lang w:eastAsia="ru-RU"/>
        </w:rPr>
        <w:t>Финансирование мероприятий по предоставлению субсидий осуществляется в рамках реализации ведомственного проекта «Развитие садоводства в Карачаево-Черкесской Республике»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 от 28.12.2023 № 385.</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Закладка садов интенсивного типа осуществляется в соответствии с требованиями, устанавливаемыми Министерством сельского хозяйства Карачаево-Черкесской Республики (далее - Министерство).</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1.2. Субсидии предоставляется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на закладку сада интенсивного типа его членам, являющимся личными подсобными хозяйствами, зарегистрированными на сельских территориях муниципальных образований Карачаево-Черкесской Республики.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1.3. Целями предоставления субсидий являются развития интенсивного садоводства в личных подсобных хозяйствах путем вовлечения их в сельскохозяйственное кооперативное движение, увеличения плодовой продукции.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1.4. Субсидии предоставляется из республиканского бюджета Карачаево-Черкесской Республики в пределах бюджетных ассигнований, предусмотренных в законе о бюджете Карачаево-Черкесской Республики на соответствующий финансовый год и плановый период.</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1.5. Главным распорядителем бюджетных средств по предоставлению субсидии, является Министерство сельского хозяйства Карачаево-Черкесской Республики.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1.6</w:t>
      </w:r>
      <w:r w:rsidRPr="001F4557">
        <w:rPr>
          <w:sz w:val="28"/>
          <w:szCs w:val="28"/>
        </w:rPr>
        <w:t xml:space="preserve"> </w:t>
      </w:r>
      <w:r w:rsidRPr="001F4557">
        <w:rPr>
          <w:rFonts w:ascii="Times New Roman" w:eastAsia="Times New Roman" w:hAnsi="Times New Roman"/>
          <w:kern w:val="3"/>
          <w:sz w:val="28"/>
          <w:szCs w:val="28"/>
          <w:lang w:eastAsia="ru-RU"/>
        </w:rPr>
        <w:t xml:space="preserve">Субсидии предоставляется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на финансовое обеспечение затрат на закладку сада интенсивного типа его членам, личным подсобным хозяйствам в соответствии с планом расходов по закладке сада интенсивного типа по форме, утверждаемой Министерством (далее - план расходов), в размере 99 процентов от затрат по закладке сада интенсивного типа в расчете на одно личное подсобное хозяйство - члена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1.7. Информация о субсидиях размещается на едином портале бюджетной системы Российской Федерации в информационно телекоммуникационной сети «Интернет» (далее - единый портал) (в разделе единого портала) в соответствии с порядком размещения такой информации, установленном Министерством финансов Российской Федерации.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1.8. Отбор получателей субсидии проводится посредством запроса предложений на основании заявки участников отбора, исходя из соответствия участника отбора категориям и критериям отбора, предусмотренным настоящим Порядком, а также очередности поступления заявлений на участие в отборе.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2. Требования к участникам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2.1.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1F4557">
        <w:rPr>
          <w:rFonts w:ascii="Times New Roman" w:eastAsia="Times New Roman" w:hAnsi="Times New Roman"/>
          <w:kern w:val="3"/>
          <w:sz w:val="28"/>
          <w:szCs w:val="28"/>
          <w:lang w:eastAsia="ru-RU"/>
        </w:rPr>
        <w:lastRenderedPageBreak/>
        <w:t xml:space="preserve">участники отбора - индивидуальные предприниматели не должны прекращать деятельность в качестве индивидуального предпринимателя;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1F4557">
        <w:rPr>
          <w:rFonts w:ascii="Times New Roman" w:eastAsia="Times New Roman" w:hAnsi="Times New Roman"/>
          <w:kern w:val="3"/>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F4557">
        <w:rPr>
          <w:rFonts w:ascii="Times New Roman" w:eastAsia="Times New Roman" w:hAnsi="Times New Roman"/>
          <w:kern w:val="3"/>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F4557">
        <w:rPr>
          <w:rFonts w:ascii="Times New Roman" w:eastAsia="Times New Roman" w:hAnsi="Times New Roman"/>
          <w:kern w:val="3"/>
          <w:sz w:val="28"/>
          <w:szCs w:val="28"/>
          <w:lang w:eastAsia="ru-RU"/>
        </w:rPr>
        <w:t xml:space="preserve"> акционерных обществ;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настоящем Порядке;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участник отбора не должен являться иностранным агентом в соответствии с Федеральным законом от 14.07.2022 № 255-ФЗ «О </w:t>
      </w:r>
      <w:proofErr w:type="gramStart"/>
      <w:r w:rsidRPr="001F4557">
        <w:rPr>
          <w:rFonts w:ascii="Times New Roman" w:eastAsia="Times New Roman" w:hAnsi="Times New Roman"/>
          <w:kern w:val="3"/>
          <w:sz w:val="28"/>
          <w:szCs w:val="28"/>
          <w:lang w:eastAsia="ru-RU"/>
        </w:rPr>
        <w:t>контроле за</w:t>
      </w:r>
      <w:proofErr w:type="gramEnd"/>
      <w:r w:rsidRPr="001F4557">
        <w:rPr>
          <w:rFonts w:ascii="Times New Roman" w:eastAsia="Times New Roman" w:hAnsi="Times New Roman"/>
          <w:kern w:val="3"/>
          <w:sz w:val="28"/>
          <w:szCs w:val="28"/>
          <w:lang w:eastAsia="ru-RU"/>
        </w:rPr>
        <w:t xml:space="preserve"> деятельностью лиц, находящихся под иностранным влиянием»;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участник отбора должен осуществлять деятельность на территории Карачаево-Черкесской Республики.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регистрация, постановка на налоговый учет и осуществление производственной деятельности в сельской местности Карачаево-Черкесской Республики в соответствии с требованиями Федерального закона от 08.12.1995 № 193-ФЗ «О сельскохозяйственной кооперации».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2.2. </w:t>
      </w:r>
      <w:proofErr w:type="gramStart"/>
      <w:r w:rsidRPr="001F4557">
        <w:rPr>
          <w:rFonts w:ascii="Times New Roman" w:eastAsia="Times New Roman" w:hAnsi="Times New Roman"/>
          <w:kern w:val="3"/>
          <w:sz w:val="28"/>
          <w:szCs w:val="28"/>
          <w:lang w:eastAsia="ru-RU"/>
        </w:rPr>
        <w:t xml:space="preserve">Министерство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Министерстве по собственной инициативе.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2.3. Проверка участника отбора получателей субсидий на соответствие требованиям, указанных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2.4. Подтверждение </w:t>
      </w:r>
      <w:proofErr w:type="gramStart"/>
      <w:r w:rsidRPr="001F4557">
        <w:rPr>
          <w:rFonts w:ascii="Times New Roman" w:eastAsia="Times New Roman" w:hAnsi="Times New Roman"/>
          <w:kern w:val="3"/>
          <w:sz w:val="28"/>
          <w:szCs w:val="28"/>
          <w:lang w:eastAsia="ru-RU"/>
        </w:rPr>
        <w:t>соответствия участника отбора получателей субсидий</w:t>
      </w:r>
      <w:proofErr w:type="gramEnd"/>
      <w:r w:rsidRPr="001F4557">
        <w:rPr>
          <w:rFonts w:ascii="Times New Roman" w:eastAsia="Times New Roman" w:hAnsi="Times New Roman"/>
          <w:kern w:val="3"/>
          <w:sz w:val="28"/>
          <w:szCs w:val="28"/>
          <w:lang w:eastAsia="ru-RU"/>
        </w:rPr>
        <w:t xml:space="preserve"> требованиям, указанных в пункте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bCs/>
          <w:kern w:val="3"/>
          <w:sz w:val="28"/>
          <w:szCs w:val="28"/>
          <w:lang w:eastAsia="ru-RU"/>
        </w:rPr>
      </w:pPr>
      <w:r w:rsidRPr="001F4557">
        <w:rPr>
          <w:rFonts w:ascii="Times New Roman" w:eastAsia="Times New Roman" w:hAnsi="Times New Roman"/>
          <w:bCs/>
          <w:kern w:val="3"/>
          <w:sz w:val="28"/>
          <w:szCs w:val="28"/>
          <w:lang w:eastAsia="ru-RU"/>
        </w:rPr>
        <w:t>3. Порядок формирования и размещения объявления о проведении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bCs/>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3.1. Объявление о проведении отбора получателей субсидий 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Министра сельского хозяйства Карачаево-Черкесской Республики (далее – Министр) (уполномоченного им лица)  и публикации на едином портале информации о субсидии.</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heme="minorEastAsia" w:hAnsi="Times New Roman"/>
          <w:sz w:val="28"/>
          <w:szCs w:val="28"/>
          <w:lang w:eastAsia="ru-RU"/>
        </w:rPr>
      </w:pPr>
      <w:r w:rsidRPr="001F4557">
        <w:rPr>
          <w:rFonts w:ascii="Times New Roman" w:eastAsia="Times New Roman" w:hAnsi="Times New Roman"/>
          <w:kern w:val="3"/>
          <w:sz w:val="28"/>
          <w:szCs w:val="28"/>
          <w:lang w:eastAsia="ru-RU"/>
        </w:rPr>
        <w:t>3.2.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w:t>
      </w:r>
      <w:r>
        <w:rPr>
          <w:rFonts w:ascii="Times New Roman" w:eastAsia="Times New Roman" w:hAnsi="Times New Roman"/>
          <w:kern w:val="3"/>
          <w:sz w:val="28"/>
          <w:szCs w:val="28"/>
          <w:lang w:eastAsia="ru-RU"/>
        </w:rPr>
        <w:t xml:space="preserve">истра (уполномоченного им лица), </w:t>
      </w:r>
      <w:r w:rsidRPr="00A76FE1">
        <w:rPr>
          <w:rFonts w:ascii="Times New Roman" w:eastAsiaTheme="minorEastAsia" w:hAnsi="Times New Roman"/>
          <w:sz w:val="28"/>
          <w:szCs w:val="28"/>
          <w:lang w:eastAsia="ru-RU"/>
        </w:rPr>
        <w:t>публикуется на едином портале и включает в себя следующую информацию:</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lastRenderedPageBreak/>
        <w:t>3.2.1.</w:t>
      </w:r>
      <w:r w:rsidRPr="00A76FE1">
        <w:rPr>
          <w:rFonts w:ascii="Times New Roman" w:hAnsi="Times New Roman"/>
          <w:sz w:val="28"/>
          <w:szCs w:val="28"/>
          <w:shd w:val="clear" w:color="auto" w:fill="FFFFFF"/>
        </w:rPr>
        <w:t xml:space="preserve"> </w:t>
      </w:r>
      <w:r w:rsidRPr="00A76FE1">
        <w:rPr>
          <w:rFonts w:ascii="Times New Roman" w:eastAsia="Times New Roman" w:hAnsi="Times New Roman"/>
          <w:kern w:val="3"/>
          <w:sz w:val="28"/>
          <w:szCs w:val="28"/>
          <w:lang w:eastAsia="ru-RU"/>
        </w:rPr>
        <w:t>Способ проведения отбора получателей субсидий в соответствии с пунктом 1.8 настоящего Порядка.</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 xml:space="preserve">3.2.2. Дату и время </w:t>
      </w:r>
      <w:proofErr w:type="gramStart"/>
      <w:r w:rsidRPr="00A76FE1">
        <w:rPr>
          <w:rFonts w:ascii="Times New Roman" w:eastAsia="Times New Roman" w:hAnsi="Times New Roman"/>
          <w:kern w:val="3"/>
          <w:sz w:val="28"/>
          <w:szCs w:val="28"/>
          <w:lang w:eastAsia="ru-RU"/>
        </w:rPr>
        <w:t>начала подачи заявок участников отбора получателей</w:t>
      </w:r>
      <w:proofErr w:type="gramEnd"/>
      <w:r w:rsidRPr="00A76FE1">
        <w:rPr>
          <w:rFonts w:ascii="Times New Roman" w:eastAsia="Times New Roman" w:hAnsi="Times New Roman"/>
          <w:kern w:val="3"/>
          <w:sz w:val="28"/>
          <w:szCs w:val="28"/>
          <w:lang w:eastAsia="ru-RU"/>
        </w:rPr>
        <w:t xml:space="preserve"> субсидий, а также дата и время окончания приема заявок участников отбора получателей субсидий.</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3.2.3. Наименование, место нахождения, почтового адреса, адреса электронной почты, контактный телефон Министерства.</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3.2.4. Результаты предоставления субсидии, определенные в соответствии с настоящим Порядком.</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3.2.5.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3.2.6. Порядок отзыва участниками отбора получателей субсидий заявок, а также условия отзыва заявок.</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 w:name="sub_2122"/>
      <w:r w:rsidRPr="00A76FE1">
        <w:rPr>
          <w:rFonts w:ascii="Times New Roman" w:eastAsia="Times New Roman" w:hAnsi="Times New Roman"/>
          <w:kern w:val="3"/>
          <w:sz w:val="28"/>
          <w:szCs w:val="28"/>
          <w:lang w:eastAsia="ru-RU"/>
        </w:rPr>
        <w:t>Участник отбора, отозвавший заявку, не лишается права на подачу заявки в пределах сроков приема документов, установленных в объявлении о проведении отбора.</w:t>
      </w:r>
    </w:p>
    <w:bookmarkEnd w:id="4"/>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3.2.7. Порядок отклонения заявок, а также информация об основаниях их отклоне</w:t>
      </w:r>
      <w:r w:rsidR="00F635FC">
        <w:rPr>
          <w:rFonts w:ascii="Times New Roman" w:eastAsia="Times New Roman" w:hAnsi="Times New Roman"/>
          <w:kern w:val="3"/>
          <w:sz w:val="28"/>
          <w:szCs w:val="28"/>
          <w:lang w:eastAsia="ru-RU"/>
        </w:rPr>
        <w:t>ния в соответствии с пунктом 7.5</w:t>
      </w:r>
      <w:r w:rsidRPr="00A76FE1">
        <w:rPr>
          <w:rFonts w:ascii="Times New Roman" w:eastAsia="Times New Roman" w:hAnsi="Times New Roman"/>
          <w:kern w:val="3"/>
          <w:sz w:val="28"/>
          <w:szCs w:val="28"/>
          <w:lang w:eastAsia="ru-RU"/>
        </w:rPr>
        <w:t xml:space="preserve"> раздела 7 настоящего Порядка.</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3.2.8. Объем распределяемой субсидии в рамках отбора получателей субсидий, порядок расчета размера субсидии, установленного настоящим Порядком, правила распределения субсидии по результатам отбора получателей субсидий.</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 xml:space="preserve">3.2.9. Порядок предоставления участникам отбора </w:t>
      </w:r>
      <w:proofErr w:type="gramStart"/>
      <w:r w:rsidRPr="00A76FE1">
        <w:rPr>
          <w:rFonts w:ascii="Times New Roman" w:eastAsia="Times New Roman" w:hAnsi="Times New Roman"/>
          <w:kern w:val="3"/>
          <w:sz w:val="28"/>
          <w:szCs w:val="28"/>
          <w:lang w:eastAsia="ru-RU"/>
        </w:rPr>
        <w:t>получателей субсидий разъяснений положений объявления</w:t>
      </w:r>
      <w:proofErr w:type="gramEnd"/>
      <w:r w:rsidRPr="00A76FE1">
        <w:rPr>
          <w:rFonts w:ascii="Times New Roman" w:eastAsia="Times New Roman" w:hAnsi="Times New Roman"/>
          <w:kern w:val="3"/>
          <w:sz w:val="28"/>
          <w:szCs w:val="28"/>
          <w:lang w:eastAsia="ru-RU"/>
        </w:rPr>
        <w:t xml:space="preserve"> о проведении отбора получателей субсидий, установленный пунктами 6.10 и 6.11 раздела 6 настоящего Порядка, даты начала и окончания срока такого предоставления.</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3.2.10. Срок, в течение которого победитель (победители) отбора получателей субсидий должен (должны) подписать соглашение.</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 xml:space="preserve">3.2.11. Условие признания победителя (победителей) отбора получателей субсидий </w:t>
      </w:r>
      <w:proofErr w:type="gramStart"/>
      <w:r w:rsidRPr="00A76FE1">
        <w:rPr>
          <w:rFonts w:ascii="Times New Roman" w:eastAsia="Times New Roman" w:hAnsi="Times New Roman"/>
          <w:kern w:val="3"/>
          <w:sz w:val="28"/>
          <w:szCs w:val="28"/>
          <w:lang w:eastAsia="ru-RU"/>
        </w:rPr>
        <w:t>уклонившимся</w:t>
      </w:r>
      <w:proofErr w:type="gramEnd"/>
      <w:r w:rsidRPr="00A76FE1">
        <w:rPr>
          <w:rFonts w:ascii="Times New Roman" w:eastAsia="Times New Roman" w:hAnsi="Times New Roman"/>
          <w:kern w:val="3"/>
          <w:sz w:val="28"/>
          <w:szCs w:val="28"/>
          <w:lang w:eastAsia="ru-RU"/>
        </w:rPr>
        <w:t xml:space="preserve"> от заключения соглашения.</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t>3.2.12. Требования к участникам отбора, определенных в соответствии с пунктом 2.1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A76FE1">
        <w:rPr>
          <w:rFonts w:ascii="Times New Roman" w:eastAsia="Times New Roman" w:hAnsi="Times New Roman"/>
          <w:kern w:val="3"/>
          <w:sz w:val="28"/>
          <w:szCs w:val="28"/>
          <w:lang w:eastAsia="ru-RU"/>
        </w:rPr>
        <w:lastRenderedPageBreak/>
        <w:t>3.2.13. Порядок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3.3. Дата </w:t>
      </w:r>
      <w:proofErr w:type="gramStart"/>
      <w:r w:rsidRPr="001F4557">
        <w:rPr>
          <w:rFonts w:ascii="Times New Roman" w:eastAsia="Times New Roman" w:hAnsi="Times New Roman"/>
          <w:kern w:val="3"/>
          <w:sz w:val="28"/>
          <w:szCs w:val="28"/>
          <w:lang w:eastAsia="ru-RU"/>
        </w:rPr>
        <w:t>окончания приема заявок участников отбора получателей</w:t>
      </w:r>
      <w:proofErr w:type="gramEnd"/>
      <w:r w:rsidRPr="001F4557">
        <w:rPr>
          <w:rFonts w:ascii="Times New Roman" w:eastAsia="Times New Roman" w:hAnsi="Times New Roman"/>
          <w:kern w:val="3"/>
          <w:sz w:val="28"/>
          <w:szCs w:val="28"/>
          <w:lang w:eastAsia="ru-RU"/>
        </w:rPr>
        <w:t xml:space="preserve"> субсидий, указанная в подпункте 3.2.2 пункта 3.2 настоящего Порядка, не может быть ранее 10-го календарного дня, следующего за днем размещения объявления о проведении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bCs/>
          <w:kern w:val="3"/>
          <w:sz w:val="28"/>
          <w:szCs w:val="28"/>
          <w:lang w:eastAsia="ru-RU"/>
        </w:rPr>
      </w:pPr>
      <w:r w:rsidRPr="001F4557">
        <w:rPr>
          <w:rFonts w:ascii="Times New Roman" w:eastAsia="Times New Roman" w:hAnsi="Times New Roman"/>
          <w:bCs/>
          <w:kern w:val="3"/>
          <w:sz w:val="28"/>
          <w:szCs w:val="28"/>
          <w:lang w:eastAsia="ru-RU"/>
        </w:rPr>
        <w:t xml:space="preserve">4. Порядок </w:t>
      </w:r>
      <w:proofErr w:type="gramStart"/>
      <w:r w:rsidRPr="001F4557">
        <w:rPr>
          <w:rFonts w:ascii="Times New Roman" w:eastAsia="Times New Roman" w:hAnsi="Times New Roman"/>
          <w:bCs/>
          <w:kern w:val="3"/>
          <w:sz w:val="28"/>
          <w:szCs w:val="28"/>
          <w:lang w:eastAsia="ru-RU"/>
        </w:rPr>
        <w:t>отмены проведения отбора получателей субсидий</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bCs/>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4.1. Объявление об отмене проведения отбора получателей субсидий размещается Министерством на едином портале не </w:t>
      </w:r>
      <w:proofErr w:type="gramStart"/>
      <w:r w:rsidRPr="001F4557">
        <w:rPr>
          <w:rFonts w:ascii="Times New Roman" w:eastAsia="Times New Roman" w:hAnsi="Times New Roman"/>
          <w:kern w:val="3"/>
          <w:sz w:val="28"/>
          <w:szCs w:val="28"/>
          <w:lang w:eastAsia="ru-RU"/>
        </w:rPr>
        <w:t>позднее</w:t>
      </w:r>
      <w:proofErr w:type="gramEnd"/>
      <w:r w:rsidRPr="001F4557">
        <w:rPr>
          <w:rFonts w:ascii="Times New Roman" w:eastAsia="Times New Roman" w:hAnsi="Times New Roman"/>
          <w:kern w:val="3"/>
          <w:sz w:val="28"/>
          <w:szCs w:val="28"/>
          <w:lang w:eastAsia="ru-RU"/>
        </w:rPr>
        <w:t xml:space="preserve"> чем за один рабочий день до даты окончания срока подачи заявок участниками отбора получателей субсидий.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4.2. Объявление об отмене отбора получателей субсидий размещается в системе «Электронный бюджет» и на официальном сайте Министерства в информационно-телекоммуникационной сети Интернет (http://mcxkchr.ru).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4.3.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4.4. Отбор получателей субсидий считается отмененным со дня размещения объявления о его отмене на едином портале.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4.5. После окончания </w:t>
      </w:r>
      <w:proofErr w:type="gramStart"/>
      <w:r w:rsidRPr="001F4557">
        <w:rPr>
          <w:rFonts w:ascii="Times New Roman" w:eastAsia="Times New Roman" w:hAnsi="Times New Roman"/>
          <w:kern w:val="3"/>
          <w:sz w:val="28"/>
          <w:szCs w:val="28"/>
          <w:lang w:eastAsia="ru-RU"/>
        </w:rPr>
        <w:t>срока отмены проведения отбора получателей субсидий</w:t>
      </w:r>
      <w:proofErr w:type="gramEnd"/>
      <w:r w:rsidRPr="001F4557">
        <w:rPr>
          <w:rFonts w:ascii="Times New Roman" w:eastAsia="Times New Roman" w:hAnsi="Times New Roman"/>
          <w:kern w:val="3"/>
          <w:sz w:val="28"/>
          <w:szCs w:val="28"/>
          <w:lang w:eastAsia="ru-RU"/>
        </w:rPr>
        <w:t xml:space="preserve"> в соответствии с пунктом 4.1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5. </w:t>
      </w:r>
      <w:r w:rsidRPr="001F4557">
        <w:rPr>
          <w:rFonts w:ascii="Times New Roman" w:eastAsia="Times New Roman" w:hAnsi="Times New Roman"/>
          <w:kern w:val="3"/>
          <w:sz w:val="28"/>
          <w:szCs w:val="28"/>
          <w:lang w:eastAsia="ru-RU" w:bidi="ru-RU"/>
        </w:rPr>
        <w:t>Условия и порядок предоставления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5.1. Субсидия предоставляется при соблюдении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следующих условий:</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наличие в собственности у членов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земельных участков для закладки сада площадью не менее 0,1 гектара, оформленного в установленном порядке, </w:t>
      </w:r>
      <w:proofErr w:type="gramStart"/>
      <w:r w:rsidRPr="001F4557">
        <w:rPr>
          <w:rFonts w:ascii="Times New Roman" w:eastAsia="Times New Roman" w:hAnsi="Times New Roman"/>
          <w:kern w:val="3"/>
          <w:sz w:val="28"/>
          <w:szCs w:val="28"/>
          <w:lang w:eastAsia="ru-RU"/>
        </w:rPr>
        <w:t>права</w:t>
      </w:r>
      <w:proofErr w:type="gramEnd"/>
      <w:r w:rsidRPr="001F4557">
        <w:rPr>
          <w:rFonts w:ascii="Times New Roman" w:eastAsia="Times New Roman" w:hAnsi="Times New Roman"/>
          <w:kern w:val="3"/>
          <w:sz w:val="28"/>
          <w:szCs w:val="28"/>
          <w:lang w:eastAsia="ru-RU"/>
        </w:rPr>
        <w:t xml:space="preserve"> на которые зарегистрированы в соответствии с законодательством Российской Федерации, с подведенными коммуникациями (электроснабжение и водоснабжение) на территории Карачаево-Черкесской Республики;</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ведение членами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личного подсобного хозяйства на территории муниципального образования Карачаево-Черкесской Республики;</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осуществлять расходы на финансовое обеспечение затрат на закладку сада интенсивного типа в соответствии с пунктом 1.6 настоящего Порядка;</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имущество, приобретенное за счет средств субсидии, не подлежит отчуждению (продаже, дарению, передаче в аренду, обмену, безвозмездному пользованию, внесению в качестве пая или вклада) и иному распоряжению в течение 5 лет с момента получения субсидии, за исключением случаев, предусмотренных законодательством Российской Федерации;</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и его члены, на чьих участках осуществляется закладка сада, обязаны обеспечивать надлежащий уход за садом в течение 5 лет с момента его закладки</w:t>
      </w:r>
      <w:r>
        <w:rPr>
          <w:rFonts w:ascii="Times New Roman" w:eastAsia="Times New Roman" w:hAnsi="Times New Roman"/>
          <w:kern w:val="3"/>
          <w:sz w:val="28"/>
          <w:szCs w:val="28"/>
          <w:lang w:eastAsia="ru-RU"/>
        </w:rPr>
        <w:t>;</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земельные участки, на которых осуществляется закладка сада, должны быть обеспечены необходимыми инженерными коммуникациями (водоснабжение и электроснабжение);</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договоры (соглашения), заключаемые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в рамках исполнения обязательств по соглашению о предоставлении субсидий, должны содержать положения о согласии исполнителей (поставщиков, подрядчиков) на проведение Министерством и органами государственного финансового контроля проверок их деятельности в части использования средств субсидии.</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средства субсидии не могут быть использованы для приобретения иностранной валюты, за исключением случаев, предусмотренных валютным законодательством Российской Федерации при закупке (поставке) сырья.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5.2. Показателями результативности использования субсидии является: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закладка сада интенсивного типа не менее 0,1 га на одного члена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5.3. Субсидия должна быть использована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на цели, указанные в пункте 1.6 настоящего Порядка до 1 декабря года, в котором предоставлена субсидия.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5.4. </w:t>
      </w:r>
      <w:proofErr w:type="gramStart"/>
      <w:r w:rsidRPr="001F4557">
        <w:rPr>
          <w:rFonts w:ascii="Times New Roman" w:eastAsia="Times New Roman" w:hAnsi="Times New Roman"/>
          <w:kern w:val="3"/>
          <w:sz w:val="28"/>
          <w:szCs w:val="28"/>
          <w:lang w:eastAsia="ru-RU"/>
        </w:rPr>
        <w:t>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 а при его отказе от добровольного возврата указанные средства взыскиваются в судебном порядке.</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5.5. В случае выделения из республиканского бюджета на предоставление субсидий дополнительного объема средств либо неполного освоения выделенных сре</w:t>
      </w:r>
      <w:proofErr w:type="gramStart"/>
      <w:r w:rsidRPr="001F4557">
        <w:rPr>
          <w:rFonts w:ascii="Times New Roman" w:eastAsia="Times New Roman" w:hAnsi="Times New Roman"/>
          <w:kern w:val="3"/>
          <w:sz w:val="28"/>
          <w:szCs w:val="28"/>
          <w:lang w:eastAsia="ru-RU"/>
        </w:rPr>
        <w:t>дств в т</w:t>
      </w:r>
      <w:proofErr w:type="gramEnd"/>
      <w:r w:rsidRPr="001F4557">
        <w:rPr>
          <w:rFonts w:ascii="Times New Roman" w:eastAsia="Times New Roman" w:hAnsi="Times New Roman"/>
          <w:kern w:val="3"/>
          <w:sz w:val="28"/>
          <w:szCs w:val="28"/>
          <w:lang w:eastAsia="ru-RU"/>
        </w:rPr>
        <w:t>екущем финансовом году, объявляется дополнительный прием документов на получение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5.6. Субсидия предоставляется на основании соглашения, заключаемого между Министерством и получателем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В случае предоставления субсидии, рассчитанной в соответствии с пунктом </w:t>
      </w:r>
      <w:r w:rsidR="00EA0AB6">
        <w:rPr>
          <w:rFonts w:ascii="Times New Roman" w:eastAsia="Times New Roman" w:hAnsi="Times New Roman"/>
          <w:kern w:val="3"/>
          <w:sz w:val="28"/>
          <w:szCs w:val="28"/>
          <w:lang w:eastAsia="ru-RU"/>
        </w:rPr>
        <w:t>1.6</w:t>
      </w:r>
      <w:r w:rsidRPr="001F4557">
        <w:rPr>
          <w:rFonts w:ascii="Times New Roman" w:eastAsia="Times New Roman" w:hAnsi="Times New Roman"/>
          <w:kern w:val="3"/>
          <w:sz w:val="28"/>
          <w:szCs w:val="28"/>
          <w:lang w:eastAsia="ru-RU"/>
        </w:rPr>
        <w:t xml:space="preserve"> настоящего Порядка,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соглашения.</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Направление в системе «Электронный бюджет» получателю субсидии заключенного соглашения является его уведомлением о принятии Министерством решения о предоставлении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При изменении условий соглашения в случаях, предусмотренных соглашением, Министерство формирует проект дополнительного соглашения и направляет его для подписания получателем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bCs/>
          <w:kern w:val="3"/>
          <w:sz w:val="28"/>
          <w:szCs w:val="28"/>
          <w:lang w:eastAsia="ru-RU"/>
        </w:rPr>
      </w:pPr>
      <w:r w:rsidRPr="001F4557">
        <w:rPr>
          <w:rFonts w:ascii="Times New Roman" w:eastAsia="Times New Roman" w:hAnsi="Times New Roman"/>
          <w:bCs/>
          <w:kern w:val="3"/>
          <w:sz w:val="28"/>
          <w:szCs w:val="28"/>
          <w:lang w:eastAsia="ru-RU"/>
        </w:rPr>
        <w:t>6. Порядок формирования и подачи участниками отбора получателей субсидий заявок</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bCs/>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6.1. К участию в отборе получателей субсидий допускаются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осуществляющие деятельность на территории Карачаево-Черкесской Республики на закладку сада интенсивного типа членам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 личным подсобным хозяйствам в целях развития интенсивного садоводства </w:t>
      </w:r>
      <w:r w:rsidRPr="001F4557">
        <w:rPr>
          <w:rFonts w:ascii="Times New Roman" w:eastAsia="Times New Roman" w:hAnsi="Times New Roman"/>
          <w:kern w:val="3"/>
          <w:sz w:val="28"/>
          <w:szCs w:val="28"/>
          <w:lang w:eastAsia="ru-RU"/>
        </w:rPr>
        <w:br/>
        <w:t>в личных подсобных хозяйствах путем вовлечения их в сельскохозяйственное кооперативное движение.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6.2. Заявка подается в соответствии с требованиями и в сроки, указанные в объявлении о проведении отбора получателей субсидий.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6.3. Участниками отбора формируются заявки в электронной форме посредством заполнения соответствующих экранных форм веб-интерфейса системы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6.4. Заявка подписывается усиленной квалифицированной электронной подписью руководителя участника отбора или уполномоченного им лица.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 xml:space="preserve">6.5.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Фото- и видеоматериалы, включаемые в заявку, должны содержать четкое и контрастное изображение высокого качества.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6.7.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6.8. Заявка содержит следующие сведения: </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6.8.1. </w:t>
      </w:r>
      <w:proofErr w:type="gramStart"/>
      <w:r w:rsidRPr="001F4557">
        <w:rPr>
          <w:rFonts w:ascii="Times New Roman" w:eastAsia="Times New Roman" w:hAnsi="Times New Roman"/>
          <w:kern w:val="3"/>
          <w:sz w:val="28"/>
          <w:szCs w:val="28"/>
          <w:lang w:eastAsia="ru-RU"/>
        </w:rPr>
        <w:t xml:space="preserve">Информацию и документы об участнике отбора получателей субсидий в соответствии </w:t>
      </w:r>
      <w:r>
        <w:rPr>
          <w:rFonts w:ascii="Times New Roman" w:eastAsia="Times New Roman" w:hAnsi="Times New Roman"/>
          <w:kern w:val="3"/>
          <w:sz w:val="28"/>
          <w:szCs w:val="28"/>
          <w:lang w:eastAsia="ru-RU"/>
        </w:rPr>
        <w:t>с Постановлением</w:t>
      </w:r>
      <w:r w:rsidRPr="001F4557">
        <w:rPr>
          <w:rFonts w:ascii="Times New Roman" w:eastAsia="Times New Roman" w:hAnsi="Times New Roman"/>
          <w:kern w:val="3"/>
          <w:sz w:val="28"/>
          <w:szCs w:val="28"/>
          <w:lang w:eastAsia="ru-RU"/>
        </w:rPr>
        <w:t xml:space="preserve"> Правительства РФ </w:t>
      </w:r>
      <w:r>
        <w:rPr>
          <w:rFonts w:ascii="Times New Roman" w:eastAsia="Times New Roman" w:hAnsi="Times New Roman"/>
          <w:kern w:val="3"/>
          <w:sz w:val="28"/>
          <w:szCs w:val="28"/>
          <w:lang w:eastAsia="ru-RU"/>
        </w:rPr>
        <w:br/>
      </w:r>
      <w:r w:rsidRPr="001F4557">
        <w:rPr>
          <w:rFonts w:ascii="Times New Roman" w:eastAsia="Times New Roman" w:hAnsi="Times New Roman"/>
          <w:kern w:val="3"/>
          <w:sz w:val="28"/>
          <w:szCs w:val="28"/>
          <w:lang w:eastAsia="ru-RU"/>
        </w:rPr>
        <w:t>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6.8.2.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6.8.3 </w:t>
      </w:r>
      <w:r w:rsidRPr="00787719">
        <w:rPr>
          <w:rFonts w:ascii="Times New Roman" w:eastAsia="Times New Roman" w:hAnsi="Times New Roman"/>
          <w:kern w:val="3"/>
          <w:sz w:val="28"/>
          <w:szCs w:val="28"/>
          <w:lang w:eastAsia="ru-RU"/>
        </w:rPr>
        <w:t>Документы, представляемые на отбор получателями субсидий</w:t>
      </w:r>
      <w:r w:rsidRPr="001F4557">
        <w:rPr>
          <w:rFonts w:ascii="Times New Roman" w:eastAsia="Times New Roman" w:hAnsi="Times New Roman"/>
          <w:kern w:val="3"/>
          <w:sz w:val="28"/>
          <w:szCs w:val="28"/>
          <w:lang w:eastAsia="ru-RU"/>
        </w:rPr>
        <w:t>:</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документ,  удостоверяющий личность руководителя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устав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w:t>
      </w:r>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план расходов по закладке сада интенсивного типа в соответствии с приложением 1</w:t>
      </w:r>
      <w:r>
        <w:rPr>
          <w:rFonts w:ascii="Times New Roman" w:eastAsia="Times New Roman" w:hAnsi="Times New Roman"/>
          <w:kern w:val="3"/>
          <w:sz w:val="28"/>
          <w:szCs w:val="28"/>
          <w:lang w:eastAsia="ru-RU"/>
        </w:rPr>
        <w:t xml:space="preserve"> к настоящему Порядку.</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выписка с расчетного счета, открытого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в российской кредитной организации, о наличии на данном счете средств в размере не менее 1 процента собственных средств от стоимости затрат на закладку сада интенсивного типа, указанных в плане расходов, заверенная </w:t>
      </w:r>
      <w:r w:rsidRPr="001F4557">
        <w:rPr>
          <w:rFonts w:ascii="Times New Roman" w:eastAsia="Times New Roman" w:hAnsi="Times New Roman"/>
          <w:kern w:val="3"/>
          <w:sz w:val="28"/>
          <w:szCs w:val="28"/>
          <w:lang w:eastAsia="ru-RU"/>
        </w:rPr>
        <w:lastRenderedPageBreak/>
        <w:t>российской кредитной организацией, выданная заявителю на дату не ранее чем за 5 календарных дней до даты подачи заявки;</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предварительный договор (соглашение) на выполнение работ по закладке сада интенсивного типа, </w:t>
      </w:r>
      <w:proofErr w:type="gramStart"/>
      <w:r w:rsidRPr="001F4557">
        <w:rPr>
          <w:rFonts w:ascii="Times New Roman" w:eastAsia="Times New Roman" w:hAnsi="Times New Roman"/>
          <w:kern w:val="3"/>
          <w:sz w:val="28"/>
          <w:szCs w:val="28"/>
          <w:lang w:eastAsia="ru-RU"/>
        </w:rPr>
        <w:t>заверенная</w:t>
      </w:r>
      <w:proofErr w:type="gramEnd"/>
      <w:r w:rsidRPr="001F4557">
        <w:rPr>
          <w:rFonts w:ascii="Times New Roman" w:eastAsia="Times New Roman" w:hAnsi="Times New Roman"/>
          <w:kern w:val="3"/>
          <w:sz w:val="28"/>
          <w:szCs w:val="28"/>
          <w:lang w:eastAsia="ru-RU"/>
        </w:rPr>
        <w:t xml:space="preserve"> руководителем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содержащего условие о включении в договор на выполнение работ по закладке сада интенсивного типа обязательства, указанного в подпункте 7.15. пункта 7 настоящего Порядка;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 xml:space="preserve">выписка из Единого государственного реестра недвижимости, содержащая сведения о зарегистрированных правах членов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которым будет осуществляться закладка сада, на используемый (используемые) для ведения личного подсобного хозяйства земельный участок (земельные участки) с датой выдачи не позже 30 дней на момент подачи документов (предоставляемых заявителем по собственной инициативе);</w:t>
      </w:r>
      <w:proofErr w:type="gramEnd"/>
    </w:p>
    <w:p w:rsidR="002F7F6C" w:rsidRPr="001F4557" w:rsidRDefault="002F7F6C" w:rsidP="002F7F6C">
      <w:pPr>
        <w:shd w:val="clear" w:color="auto" w:fill="FFFFFF" w:themeFill="background1"/>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с</w:t>
      </w:r>
      <w:r w:rsidRPr="001F4557">
        <w:rPr>
          <w:rFonts w:ascii="Times New Roman" w:eastAsia="Times New Roman" w:hAnsi="Times New Roman"/>
          <w:kern w:val="3"/>
          <w:sz w:val="28"/>
          <w:szCs w:val="28"/>
          <w:lang w:eastAsia="ru-RU"/>
        </w:rPr>
        <w:t xml:space="preserve">ведения о наличии у </w:t>
      </w:r>
      <w:r w:rsidRPr="002B6A93">
        <w:rPr>
          <w:rFonts w:ascii="Times New Roman" w:eastAsia="Times New Roman" w:hAnsi="Times New Roman"/>
          <w:kern w:val="3"/>
          <w:sz w:val="28"/>
          <w:szCs w:val="28"/>
          <w:lang w:eastAsia="ru-RU"/>
        </w:rPr>
        <w:t xml:space="preserve">членов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электроснабжения </w:t>
      </w:r>
      <w:r>
        <w:rPr>
          <w:rFonts w:ascii="Times New Roman" w:eastAsia="Times New Roman" w:hAnsi="Times New Roman"/>
          <w:kern w:val="3"/>
          <w:sz w:val="28"/>
          <w:szCs w:val="28"/>
          <w:lang w:eastAsia="ru-RU"/>
        </w:rPr>
        <w:t xml:space="preserve"> и </w:t>
      </w:r>
      <w:r w:rsidRPr="00197254">
        <w:rPr>
          <w:rFonts w:ascii="Times New Roman" w:eastAsia="Times New Roman" w:hAnsi="Times New Roman"/>
          <w:kern w:val="3"/>
          <w:sz w:val="28"/>
          <w:szCs w:val="28"/>
          <w:lang w:eastAsia="ru-RU"/>
        </w:rPr>
        <w:t xml:space="preserve">водоснабжения </w:t>
      </w:r>
      <w:r w:rsidRPr="001F4557">
        <w:rPr>
          <w:rFonts w:ascii="Times New Roman" w:eastAsia="Times New Roman" w:hAnsi="Times New Roman"/>
          <w:kern w:val="3"/>
          <w:sz w:val="28"/>
          <w:szCs w:val="28"/>
          <w:lang w:eastAsia="ru-RU"/>
        </w:rPr>
        <w:t>на участке;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6.9.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6.3 настоящего Порядка.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6.10. </w:t>
      </w:r>
      <w:proofErr w:type="gramStart"/>
      <w:r w:rsidRPr="001F4557">
        <w:rPr>
          <w:rFonts w:ascii="Times New Roman" w:eastAsia="Times New Roman" w:hAnsi="Times New Roman"/>
          <w:kern w:val="3"/>
          <w:sz w:val="28"/>
          <w:szCs w:val="28"/>
          <w:lang w:eastAsia="ru-RU"/>
        </w:rPr>
        <w:t xml:space="preserve">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6.11. Министерство в ответ на запрос, указанный в пункте 6.10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bCs/>
          <w:kern w:val="3"/>
          <w:sz w:val="28"/>
          <w:szCs w:val="28"/>
          <w:lang w:eastAsia="ru-RU"/>
        </w:rPr>
      </w:pPr>
      <w:r w:rsidRPr="001F4557">
        <w:rPr>
          <w:rFonts w:ascii="Times New Roman" w:eastAsia="Times New Roman" w:hAnsi="Times New Roman"/>
          <w:bCs/>
          <w:kern w:val="3"/>
          <w:sz w:val="28"/>
          <w:szCs w:val="28"/>
          <w:lang w:eastAsia="ru-RU"/>
        </w:rPr>
        <w:t>7. Порядок рассмотрения и оценки заявок, а также определения победителей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bCs/>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color w:val="FF0000"/>
          <w:kern w:val="3"/>
          <w:sz w:val="28"/>
          <w:szCs w:val="28"/>
          <w:lang w:eastAsia="ru-RU"/>
        </w:rPr>
      </w:pPr>
      <w:r w:rsidRPr="001F4557">
        <w:rPr>
          <w:rFonts w:ascii="Times New Roman" w:eastAsia="Times New Roman" w:hAnsi="Times New Roman"/>
          <w:kern w:val="3"/>
          <w:sz w:val="28"/>
          <w:szCs w:val="28"/>
          <w:lang w:eastAsia="ru-RU"/>
        </w:rPr>
        <w:t>7.1. 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 xml:space="preserve">7.2.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7.3. Ответственные служащие в течение 15 рабочих дней со дня вскрытия заявки проводят в соответствии с настоящим Порядком проверку соответствия участников отбора и представленных ими документов на соответствие настоящему Порядку.</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Решения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получателей субсидий информации и документов, поданных в составе заявки.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7.5.    На стадии рассмотрения заявки основаниями для отклонения заявки являются: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несоответствие участника отбора получателей субсидий требованиям, указанным в объявлении о проведении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непредставление (представление не в полном объеме) документов, указанных в объявлении о проведении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недостоверность информации, содержащейся в документах, представленных в составе заявки.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7.6. </w:t>
      </w:r>
      <w:proofErr w:type="gramStart"/>
      <w:r w:rsidRPr="001F4557">
        <w:rPr>
          <w:rFonts w:ascii="Times New Roman" w:eastAsia="Times New Roman" w:hAnsi="Times New Roman"/>
          <w:kern w:val="3"/>
          <w:sz w:val="28"/>
          <w:szCs w:val="28"/>
          <w:lang w:eastAsia="ru-RU"/>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7.7. В запросе, указанном в пункте 7.6 настоящего Порядка,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7.8. Участник отбора получателей субсидий формирует и представляет в систему «Электронный бюджет» информацию и документы, запрашиваемые в соответствии с пунктом 7.6 настоящего Порядка, в сроки, </w:t>
      </w:r>
      <w:r w:rsidRPr="001F4557">
        <w:rPr>
          <w:rFonts w:ascii="Times New Roman" w:eastAsia="Times New Roman" w:hAnsi="Times New Roman"/>
          <w:kern w:val="3"/>
          <w:sz w:val="28"/>
          <w:szCs w:val="28"/>
          <w:lang w:eastAsia="ru-RU"/>
        </w:rPr>
        <w:lastRenderedPageBreak/>
        <w:t xml:space="preserve">установленные соответствующим запросом с учетом положений пункта 7.7 настоящего Порядка.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7.9. </w:t>
      </w:r>
      <w:proofErr w:type="gramStart"/>
      <w:r w:rsidRPr="001F4557">
        <w:rPr>
          <w:rFonts w:ascii="Times New Roman" w:eastAsia="Times New Roman" w:hAnsi="Times New Roman"/>
          <w:kern w:val="3"/>
          <w:sz w:val="28"/>
          <w:szCs w:val="28"/>
          <w:lang w:eastAsia="ru-RU"/>
        </w:rPr>
        <w:t xml:space="preserve">В случае если участник отбора получателей субсидий в ответ на запрос, указанный в пункте 7.6 настоящего Порядка, не представил запрашиваемые документы и информацию в срок, установленный соответствующим запросом с учетом положений пункта 7.7 настоящего Порядка, информация об этом включается в протокол подведения итогов отбора получателей субсидий, предусмотренный пунктом 7.13 настоящего Порядка.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7.10. Отбор получателей субсидий признается несостоявшимся в следующих случаях: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по окончании срока подачи заявок не подано ни одной заявки;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по результатам рассмотрения заявок отклонены все заявки.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7.11.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7.12. Победителями отбора получателей субсидий признаются участники отбора получателей субсидий,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подпунктом 3.2.8 пункта 3.2 настоящего Порядка.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7.13.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7.14. </w:t>
      </w:r>
      <w:proofErr w:type="gramStart"/>
      <w:r w:rsidRPr="001F4557">
        <w:rPr>
          <w:rFonts w:ascii="Times New Roman" w:eastAsia="Times New Roman" w:hAnsi="Times New Roman"/>
          <w:kern w:val="3"/>
          <w:sz w:val="28"/>
          <w:szCs w:val="28"/>
          <w:lang w:eastAsia="ru-RU"/>
        </w:rPr>
        <w:t xml:space="preserve">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7.13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 </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7.15.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7.12 настоящего Порядка, следующим способом:</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В случае если субсидия, распределяемая в рамках отбора получателей субсидий, больше размера субсидии, указанного в заявке </w:t>
      </w:r>
      <w:r w:rsidRPr="001F4557">
        <w:rPr>
          <w:rFonts w:ascii="Times New Roman" w:eastAsia="Times New Roman" w:hAnsi="Times New Roman"/>
          <w:kern w:val="3"/>
          <w:sz w:val="28"/>
          <w:szCs w:val="28"/>
          <w:lang w:eastAsia="ru-RU"/>
        </w:rPr>
        <w:lastRenderedPageBreak/>
        <w:t>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7.16. Протокол </w:t>
      </w:r>
      <w:proofErr w:type="gramStart"/>
      <w:r w:rsidRPr="001F4557">
        <w:rPr>
          <w:rFonts w:ascii="Times New Roman" w:eastAsia="Times New Roman" w:hAnsi="Times New Roman"/>
          <w:kern w:val="3"/>
          <w:sz w:val="28"/>
          <w:szCs w:val="28"/>
          <w:lang w:eastAsia="ru-RU"/>
        </w:rPr>
        <w:t>подведения итогов отбора получателей субсидий</w:t>
      </w:r>
      <w:proofErr w:type="gramEnd"/>
      <w:r w:rsidRPr="001F4557">
        <w:rPr>
          <w:rFonts w:ascii="Times New Roman" w:eastAsia="Times New Roman" w:hAnsi="Times New Roman"/>
          <w:kern w:val="3"/>
          <w:sz w:val="28"/>
          <w:szCs w:val="28"/>
          <w:lang w:eastAsia="ru-RU"/>
        </w:rPr>
        <w:t xml:space="preserve">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Министерство на основании протокола подведения итогов получателей субсидий, указанного в настоящем пункте, формирует сводный реестр получателей субсидий с указанием суммы, причитающейся к выплате, в разрезе получателей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Министерство составляет заявки </w:t>
      </w:r>
      <w:proofErr w:type="gramStart"/>
      <w:r w:rsidRPr="001F4557">
        <w:rPr>
          <w:rFonts w:ascii="Times New Roman" w:eastAsia="Times New Roman" w:hAnsi="Times New Roman"/>
          <w:kern w:val="3"/>
          <w:sz w:val="28"/>
          <w:szCs w:val="28"/>
          <w:lang w:eastAsia="ru-RU"/>
        </w:rPr>
        <w:t>на доведение предельных объемов финансирования в соответствии с утвержденным кассовым планом на текущий месяц для исполнения</w:t>
      </w:r>
      <w:proofErr w:type="gramEnd"/>
      <w:r w:rsidRPr="001F4557">
        <w:rPr>
          <w:rFonts w:ascii="Times New Roman" w:eastAsia="Times New Roman" w:hAnsi="Times New Roman"/>
          <w:kern w:val="3"/>
          <w:sz w:val="28"/>
          <w:szCs w:val="28"/>
          <w:lang w:eastAsia="ru-RU"/>
        </w:rPr>
        <w:t xml:space="preserve"> республиканского бюджета Карачаево-Черкесской Республики и предоставляет их в Министерство финансов Карачаево-Черкесской Республики.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Министерство в срок, не более 5 рабочих дней </w:t>
      </w:r>
      <w:proofErr w:type="gramStart"/>
      <w:r w:rsidRPr="001F4557">
        <w:rPr>
          <w:rFonts w:ascii="Times New Roman" w:eastAsia="Times New Roman" w:hAnsi="Times New Roman"/>
          <w:kern w:val="3"/>
          <w:sz w:val="28"/>
          <w:szCs w:val="28"/>
          <w:lang w:eastAsia="ru-RU"/>
        </w:rPr>
        <w:t>с даты поступления</w:t>
      </w:r>
      <w:proofErr w:type="gramEnd"/>
      <w:r w:rsidRPr="001F4557">
        <w:rPr>
          <w:rFonts w:ascii="Times New Roman" w:eastAsia="Times New Roman" w:hAnsi="Times New Roman"/>
          <w:kern w:val="3"/>
          <w:sz w:val="28"/>
          <w:szCs w:val="28"/>
          <w:lang w:eastAsia="ru-RU"/>
        </w:rPr>
        <w:t xml:space="preserve">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 реестром получателей субсидий.</w:t>
      </w:r>
    </w:p>
    <w:p w:rsidR="002F7F6C" w:rsidRPr="00A76FE1"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052882">
        <w:rPr>
          <w:rFonts w:ascii="Times New Roman" w:eastAsia="Times New Roman" w:hAnsi="Times New Roman"/>
          <w:kern w:val="3"/>
          <w:sz w:val="28"/>
          <w:szCs w:val="28"/>
          <w:lang w:eastAsia="ru-RU"/>
        </w:rPr>
        <w:t xml:space="preserve">Решение о предоставлении субсидии, либо об отказе в предоставлении субсидии) принимается Министром </w:t>
      </w:r>
      <w:r w:rsidRPr="0024590A">
        <w:rPr>
          <w:rFonts w:ascii="Times New Roman" w:eastAsia="Times New Roman" w:hAnsi="Times New Roman"/>
          <w:kern w:val="3"/>
          <w:sz w:val="28"/>
          <w:szCs w:val="28"/>
          <w:lang w:eastAsia="ru-RU"/>
        </w:rPr>
        <w:t>(лицом, исполняющим его обязанности)</w:t>
      </w:r>
      <w:r>
        <w:rPr>
          <w:rFonts w:ascii="Times New Roman" w:eastAsia="Times New Roman" w:hAnsi="Times New Roman"/>
          <w:kern w:val="3"/>
          <w:sz w:val="28"/>
          <w:szCs w:val="28"/>
          <w:lang w:eastAsia="ru-RU"/>
        </w:rPr>
        <w:t xml:space="preserve"> </w:t>
      </w:r>
      <w:r w:rsidRPr="00110A01">
        <w:rPr>
          <w:rFonts w:ascii="Times New Roman" w:eastAsia="Times New Roman" w:hAnsi="Times New Roman"/>
          <w:kern w:val="3"/>
          <w:sz w:val="28"/>
          <w:szCs w:val="28"/>
          <w:lang w:eastAsia="ru-RU"/>
        </w:rPr>
        <w:t>путем утверждения сводного реестра на основании протокола подведения итогов</w:t>
      </w:r>
      <w:r w:rsidRPr="00052882">
        <w:rPr>
          <w:rFonts w:ascii="Times New Roman" w:eastAsia="Times New Roman" w:hAnsi="Times New Roman"/>
          <w:kern w:val="3"/>
          <w:sz w:val="28"/>
          <w:szCs w:val="28"/>
          <w:lang w:eastAsia="ru-RU"/>
        </w:rPr>
        <w:t xml:space="preserve">, в течение 3 (трех) рабочих дней со дня </w:t>
      </w:r>
      <w:r w:rsidRPr="00052882">
        <w:rPr>
          <w:rFonts w:ascii="Times New Roman" w:eastAsia="Times New Roman" w:hAnsi="Times New Roman"/>
          <w:kern w:val="3"/>
          <w:sz w:val="28"/>
          <w:szCs w:val="28"/>
          <w:lang w:eastAsia="ru-RU"/>
        </w:rPr>
        <w:lastRenderedPageBreak/>
        <w:t>формирования указанного в настоящем пункте Порядка протокола и проекта сводного реестра получателей субсидий.</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Перечисление средств получателям субсидии осуществляется в течение 10 рабочих дней </w:t>
      </w:r>
      <w:proofErr w:type="gramStart"/>
      <w:r w:rsidRPr="001F4557">
        <w:rPr>
          <w:rFonts w:ascii="Times New Roman" w:eastAsia="Times New Roman" w:hAnsi="Times New Roman"/>
          <w:kern w:val="3"/>
          <w:sz w:val="28"/>
          <w:szCs w:val="28"/>
          <w:lang w:eastAsia="ru-RU"/>
        </w:rPr>
        <w:t>с даты подписания</w:t>
      </w:r>
      <w:proofErr w:type="gramEnd"/>
      <w:r w:rsidRPr="001F4557">
        <w:rPr>
          <w:rFonts w:ascii="Times New Roman" w:eastAsia="Times New Roman" w:hAnsi="Times New Roman"/>
          <w:kern w:val="3"/>
          <w:sz w:val="28"/>
          <w:szCs w:val="28"/>
          <w:lang w:eastAsia="ru-RU"/>
        </w:rPr>
        <w:t xml:space="preserve"> соглашения о предоставлении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7.17. Основаниями для отказа во включении в реестр получателей субсидии являются: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7.18. Отказ победителя отбора от подписания соглашения признается отказом получателя субсидии от получения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bidi="ru-RU"/>
        </w:rPr>
      </w:pPr>
      <w:r w:rsidRPr="001F4557">
        <w:rPr>
          <w:rFonts w:ascii="Times New Roman" w:eastAsia="Times New Roman" w:hAnsi="Times New Roman"/>
          <w:kern w:val="3"/>
          <w:sz w:val="28"/>
          <w:szCs w:val="28"/>
          <w:lang w:eastAsia="ru-RU"/>
        </w:rPr>
        <w:t xml:space="preserve">7.19. </w:t>
      </w:r>
      <w:r w:rsidRPr="001F4557">
        <w:rPr>
          <w:rFonts w:ascii="Times New Roman" w:eastAsia="Times New Roman" w:hAnsi="Times New Roman"/>
          <w:kern w:val="3"/>
          <w:sz w:val="28"/>
          <w:szCs w:val="28"/>
          <w:lang w:eastAsia="ru-RU" w:bidi="ru-RU"/>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bidi="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8"/>
          <w:szCs w:val="28"/>
          <w:lang w:eastAsia="ru-RU" w:bidi="ru-RU"/>
        </w:rPr>
      </w:pPr>
      <w:r w:rsidRPr="001F4557">
        <w:rPr>
          <w:rFonts w:ascii="Times New Roman" w:eastAsia="Times New Roman" w:hAnsi="Times New Roman"/>
          <w:kern w:val="3"/>
          <w:sz w:val="28"/>
          <w:szCs w:val="28"/>
          <w:lang w:eastAsia="ru-RU"/>
        </w:rPr>
        <w:t xml:space="preserve">8. Порядок взаимодействия главного распорядителя бюджетных </w:t>
      </w:r>
      <w:r w:rsidRPr="001F4557">
        <w:rPr>
          <w:rFonts w:ascii="Times New Roman" w:eastAsia="Times New Roman" w:hAnsi="Times New Roman"/>
          <w:kern w:val="3"/>
          <w:sz w:val="28"/>
          <w:szCs w:val="28"/>
          <w:lang w:eastAsia="ru-RU"/>
        </w:rPr>
        <w:br/>
        <w:t>сре</w:t>
      </w:r>
      <w:proofErr w:type="gramStart"/>
      <w:r w:rsidRPr="001F4557">
        <w:rPr>
          <w:rFonts w:ascii="Times New Roman" w:eastAsia="Times New Roman" w:hAnsi="Times New Roman"/>
          <w:kern w:val="3"/>
          <w:sz w:val="28"/>
          <w:szCs w:val="28"/>
          <w:lang w:eastAsia="ru-RU"/>
        </w:rPr>
        <w:t>дств с п</w:t>
      </w:r>
      <w:proofErr w:type="gramEnd"/>
      <w:r w:rsidRPr="001F4557">
        <w:rPr>
          <w:rFonts w:ascii="Times New Roman" w:eastAsia="Times New Roman" w:hAnsi="Times New Roman"/>
          <w:kern w:val="3"/>
          <w:sz w:val="28"/>
          <w:szCs w:val="28"/>
          <w:lang w:eastAsia="ru-RU"/>
        </w:rPr>
        <w:t xml:space="preserve">обедителем (победителями) отбора получателей субсидий </w:t>
      </w:r>
      <w:r w:rsidRPr="001F4557">
        <w:rPr>
          <w:rFonts w:ascii="Times New Roman" w:eastAsia="Times New Roman" w:hAnsi="Times New Roman"/>
          <w:kern w:val="3"/>
          <w:sz w:val="28"/>
          <w:szCs w:val="28"/>
          <w:lang w:eastAsia="ru-RU"/>
        </w:rPr>
        <w:br/>
        <w:t>по результатам его проведения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bidi="ru-RU"/>
        </w:rPr>
      </w:pPr>
      <w:r w:rsidRPr="001F4557">
        <w:rPr>
          <w:rFonts w:ascii="Times New Roman" w:eastAsia="Times New Roman" w:hAnsi="Times New Roman"/>
          <w:kern w:val="3"/>
          <w:sz w:val="28"/>
          <w:szCs w:val="28"/>
          <w:lang w:eastAsia="ru-RU"/>
        </w:rPr>
        <w:t xml:space="preserve">8.1. Министерство в течение 5 рабочих дней со дня принятия решения о предоставлении субсидии направляет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проект соглашения о предоставлении субсидии для подписания по форме, утвержденной Министерством финансов Карачаево-Черкесской Республики.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bidi="ru-RU"/>
        </w:rPr>
      </w:pPr>
      <w:r w:rsidRPr="001F4557">
        <w:rPr>
          <w:rFonts w:ascii="Times New Roman" w:eastAsia="Times New Roman" w:hAnsi="Times New Roman"/>
          <w:kern w:val="3"/>
          <w:sz w:val="28"/>
          <w:szCs w:val="28"/>
          <w:lang w:eastAsia="ru-RU"/>
        </w:rPr>
        <w:t xml:space="preserve">8.2.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Соглашение, заключаемое с получателем субсидии, должно содержать следующие условия: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1F4557">
        <w:rPr>
          <w:rFonts w:ascii="Times New Roman" w:eastAsia="Times New Roman" w:hAnsi="Times New Roman"/>
          <w:kern w:val="3"/>
          <w:sz w:val="28"/>
          <w:szCs w:val="28"/>
          <w:lang w:eastAsia="ru-RU"/>
        </w:rPr>
        <w:t>недостижении</w:t>
      </w:r>
      <w:proofErr w:type="spellEnd"/>
      <w:r w:rsidRPr="001F4557">
        <w:rPr>
          <w:rFonts w:ascii="Times New Roman" w:eastAsia="Times New Roman" w:hAnsi="Times New Roman"/>
          <w:kern w:val="3"/>
          <w:sz w:val="28"/>
          <w:szCs w:val="28"/>
          <w:lang w:eastAsia="ru-RU"/>
        </w:rPr>
        <w:t xml:space="preserve"> согласия по новым условиям, оно расторгается;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согласие получателя субсидии на осуществление в отношении него Министерством проверки соблюдения порядка и условий предоставления </w:t>
      </w:r>
      <w:r w:rsidRPr="001F4557">
        <w:rPr>
          <w:rFonts w:ascii="Times New Roman" w:eastAsia="Times New Roman" w:hAnsi="Times New Roman"/>
          <w:kern w:val="3"/>
          <w:sz w:val="28"/>
          <w:szCs w:val="28"/>
          <w:lang w:eastAsia="ru-RU"/>
        </w:rPr>
        <w:lastRenderedPageBreak/>
        <w:t>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обязательное осуществление расходования средств субсидии в соответствии с планом расходов;</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ответственность за нецелевое использование средств субсидии и нарушение условий соглашения;</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обязательство об осуществлении деятельности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сроком не менее 5 лет после получения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представление до 25 января года, следующего за годом предоставления субсидии отчета о целевом расходовании субсидии по форме утверждаемой Министерством, по состоянию на 25 декабря отчетного финансового года, и копию акта выполненных работ по закладке сада интенсивного типа, копий документов, подтверждающих целевое использование субсидии по перечню документов, утвержденному Министерством, заверенные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обязательство не приобретать за счет полученных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обязательство по сохранению заложенного интенсивного сада в течение не менее 5 лет;</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ответственность за несоблюдение членами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условий соглашения, предусматривающая возврат субсидий в республиканский бюджет Карачаево-Черкесской Республики;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порядок и сроки возврата в республиканский бюджет Карачаево-Черкесской Республики бюджетных средств в случае нарушения условий их получения, установления по результатам </w:t>
      </w:r>
      <w:proofErr w:type="gramStart"/>
      <w:r w:rsidRPr="001F4557">
        <w:rPr>
          <w:rFonts w:ascii="Times New Roman" w:eastAsia="Times New Roman" w:hAnsi="Times New Roman"/>
          <w:kern w:val="3"/>
          <w:sz w:val="28"/>
          <w:szCs w:val="28"/>
          <w:lang w:eastAsia="ru-RU"/>
        </w:rPr>
        <w:t>проверок фактов нарушения целей предоставления субсидий</w:t>
      </w:r>
      <w:proofErr w:type="gramEnd"/>
      <w:r w:rsidRPr="001F4557">
        <w:rPr>
          <w:rFonts w:ascii="Times New Roman" w:eastAsia="Times New Roman" w:hAnsi="Times New Roman"/>
          <w:kern w:val="3"/>
          <w:sz w:val="28"/>
          <w:szCs w:val="28"/>
          <w:lang w:eastAsia="ru-RU"/>
        </w:rPr>
        <w:t xml:space="preserve"> и не достижения значений показателя результативности использования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случаи возврата в текущем финансовом году </w:t>
      </w:r>
      <w:proofErr w:type="spellStart"/>
      <w:r w:rsidRPr="001F4557">
        <w:rPr>
          <w:rFonts w:ascii="Times New Roman" w:eastAsia="Times New Roman" w:hAnsi="Times New Roman"/>
          <w:kern w:val="3"/>
          <w:sz w:val="28"/>
          <w:szCs w:val="28"/>
          <w:lang w:eastAsia="ru-RU"/>
        </w:rPr>
        <w:t>СПоК</w:t>
      </w:r>
      <w:proofErr w:type="spellEnd"/>
      <w:r w:rsidRPr="001F4557">
        <w:rPr>
          <w:rFonts w:ascii="Times New Roman" w:eastAsia="Times New Roman" w:hAnsi="Times New Roman"/>
          <w:kern w:val="3"/>
          <w:sz w:val="28"/>
          <w:szCs w:val="28"/>
          <w:lang w:eastAsia="ru-RU"/>
        </w:rPr>
        <w:t xml:space="preserve"> остатков суммы субсидии, неиспользованных в отчетном финансовом году по истечени</w:t>
      </w:r>
      <w:r w:rsidR="005B30D5">
        <w:rPr>
          <w:rFonts w:ascii="Times New Roman" w:eastAsia="Times New Roman" w:hAnsi="Times New Roman"/>
          <w:kern w:val="3"/>
          <w:sz w:val="28"/>
          <w:szCs w:val="28"/>
          <w:lang w:eastAsia="ru-RU"/>
        </w:rPr>
        <w:t>и срока, указанног</w:t>
      </w:r>
      <w:r w:rsidR="00113D01">
        <w:rPr>
          <w:rFonts w:ascii="Times New Roman" w:eastAsia="Times New Roman" w:hAnsi="Times New Roman"/>
          <w:kern w:val="3"/>
          <w:sz w:val="28"/>
          <w:szCs w:val="28"/>
          <w:lang w:eastAsia="ru-RU"/>
        </w:rPr>
        <w:t>о в абзаце 13 настоящего пункта</w:t>
      </w:r>
      <w:r w:rsidRPr="001F4557">
        <w:rPr>
          <w:rFonts w:ascii="Times New Roman" w:eastAsia="Times New Roman" w:hAnsi="Times New Roman"/>
          <w:kern w:val="3"/>
          <w:sz w:val="28"/>
          <w:szCs w:val="28"/>
          <w:lang w:eastAsia="ru-RU"/>
        </w:rPr>
        <w:t> настоящего Порядка.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8.3. Министерство  может отказаться от заключения соглашения с победителем отбора получателей субсидий в случае </w:t>
      </w:r>
      <w:proofErr w:type="gramStart"/>
      <w:r w:rsidRPr="001F4557">
        <w:rPr>
          <w:rFonts w:ascii="Times New Roman" w:eastAsia="Times New Roman" w:hAnsi="Times New Roman"/>
          <w:kern w:val="3"/>
          <w:sz w:val="28"/>
          <w:szCs w:val="28"/>
          <w:lang w:eastAsia="ru-RU"/>
        </w:rPr>
        <w:t>обнаружения факта несоответствия победителя отбора получателей субсидий</w:t>
      </w:r>
      <w:proofErr w:type="gramEnd"/>
      <w:r w:rsidRPr="001F4557">
        <w:rPr>
          <w:rFonts w:ascii="Times New Roman" w:eastAsia="Times New Roman" w:hAnsi="Times New Roman"/>
          <w:kern w:val="3"/>
          <w:sz w:val="28"/>
          <w:szCs w:val="28"/>
          <w:lang w:eastAsia="ru-RU"/>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8.4. </w:t>
      </w:r>
      <w:proofErr w:type="gramStart"/>
      <w:r w:rsidRPr="001F4557">
        <w:rPr>
          <w:rFonts w:ascii="Times New Roman" w:eastAsia="Times New Roman" w:hAnsi="Times New Roman"/>
          <w:kern w:val="3"/>
          <w:sz w:val="28"/>
          <w:szCs w:val="28"/>
          <w:lang w:eastAsia="ru-RU"/>
        </w:rPr>
        <w:t xml:space="preserve">В случае отказа Министерства от заключения соглашения с победителем отбора получателей субсидий по основаниям, предусмотренным пунктом 8.3 настоящего Порядка, отказа победителя отбора получателей субсидий от заключения соглашения, неподписанное </w:t>
      </w:r>
      <w:r w:rsidRPr="001F4557">
        <w:rPr>
          <w:rFonts w:ascii="Times New Roman" w:eastAsia="Times New Roman" w:hAnsi="Times New Roman"/>
          <w:kern w:val="3"/>
          <w:sz w:val="28"/>
          <w:szCs w:val="28"/>
          <w:lang w:eastAsia="ru-RU"/>
        </w:rPr>
        <w:lastRenderedPageBreak/>
        <w:t>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3.2.10 пункта 3.2 настоящего Порядка, Министерство направляет иным участникам отбора получателей субсидий, признанным победителями</w:t>
      </w:r>
      <w:proofErr w:type="gramEnd"/>
      <w:r w:rsidRPr="001F4557">
        <w:rPr>
          <w:rFonts w:ascii="Times New Roman" w:eastAsia="Times New Roman" w:hAnsi="Times New Roman"/>
          <w:kern w:val="3"/>
          <w:sz w:val="28"/>
          <w:szCs w:val="28"/>
          <w:lang w:eastAsia="ru-RU"/>
        </w:rPr>
        <w:t xml:space="preserve">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8.5. </w:t>
      </w:r>
      <w:proofErr w:type="gramStart"/>
      <w:r w:rsidRPr="001F4557">
        <w:rPr>
          <w:rFonts w:ascii="Times New Roman" w:eastAsia="Times New Roman" w:hAnsi="Times New Roman"/>
          <w:kern w:val="3"/>
          <w:sz w:val="28"/>
          <w:szCs w:val="28"/>
          <w:lang w:eastAsia="ru-RU"/>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w:t>
      </w:r>
      <w:proofErr w:type="gramEnd"/>
      <w:r w:rsidRPr="001F4557">
        <w:rPr>
          <w:rFonts w:ascii="Times New Roman" w:eastAsia="Times New Roman" w:hAnsi="Times New Roman"/>
          <w:kern w:val="3"/>
          <w:sz w:val="28"/>
          <w:szCs w:val="28"/>
          <w:lang w:eastAsia="ru-RU"/>
        </w:rPr>
        <w:t xml:space="preserve">, </w:t>
      </w:r>
      <w:proofErr w:type="gramStart"/>
      <w:r w:rsidRPr="001F4557">
        <w:rPr>
          <w:rFonts w:ascii="Times New Roman" w:eastAsia="Times New Roman" w:hAnsi="Times New Roman"/>
          <w:kern w:val="3"/>
          <w:sz w:val="28"/>
          <w:szCs w:val="28"/>
          <w:lang w:eastAsia="ru-RU"/>
        </w:rPr>
        <w:t>предусмотренными</w:t>
      </w:r>
      <w:proofErr w:type="gramEnd"/>
      <w:r w:rsidRPr="001F4557">
        <w:rPr>
          <w:rFonts w:ascii="Times New Roman" w:eastAsia="Times New Roman" w:hAnsi="Times New Roman"/>
          <w:kern w:val="3"/>
          <w:sz w:val="28"/>
          <w:szCs w:val="28"/>
          <w:lang w:eastAsia="ru-RU"/>
        </w:rPr>
        <w:t xml:space="preserve"> для проведения отбора получателей субсидий. </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8.6.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 </w:t>
      </w:r>
    </w:p>
    <w:p w:rsidR="002F7F6C" w:rsidRPr="001F4557" w:rsidRDefault="002F7F6C" w:rsidP="002F7F6C">
      <w:pPr>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9. Требования к отчетности</w:t>
      </w: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9.1. Получатель субсидии предоставляет в Министерство ежегодные отчеты:</w:t>
      </w:r>
    </w:p>
    <w:p w:rsidR="002F7F6C" w:rsidRPr="00791278"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791278">
        <w:rPr>
          <w:rFonts w:ascii="Times New Roman" w:eastAsia="Times New Roman" w:hAnsi="Times New Roman"/>
          <w:kern w:val="3"/>
          <w:sz w:val="28"/>
          <w:szCs w:val="28"/>
          <w:lang w:eastAsia="ru-RU"/>
        </w:rPr>
        <w:t xml:space="preserve">о целевом расходовании субсидии по форме утверждаемой Министерством, по состоянию на 25 декабря отчетного финансового года, и копию акта выполненных работ по закладке сада интенсивного типа, копий документов, подтверждающих целевое использование субсидии по перечню документов, утвержденному Министерством, заверенные </w:t>
      </w:r>
      <w:proofErr w:type="spellStart"/>
      <w:r w:rsidRPr="00791278">
        <w:rPr>
          <w:rFonts w:ascii="Times New Roman" w:eastAsia="Times New Roman" w:hAnsi="Times New Roman"/>
          <w:kern w:val="3"/>
          <w:sz w:val="28"/>
          <w:szCs w:val="28"/>
          <w:lang w:eastAsia="ru-RU"/>
        </w:rPr>
        <w:t>СПоК</w:t>
      </w:r>
      <w:proofErr w:type="spellEnd"/>
      <w:r w:rsidRPr="00791278">
        <w:rPr>
          <w:rFonts w:ascii="Times New Roman" w:eastAsia="Times New Roman" w:hAnsi="Times New Roman"/>
          <w:kern w:val="3"/>
          <w:sz w:val="28"/>
          <w:szCs w:val="28"/>
          <w:lang w:eastAsia="ru-RU"/>
        </w:rPr>
        <w:t>;</w:t>
      </w:r>
    </w:p>
    <w:p w:rsidR="002F7F6C" w:rsidRPr="00791278"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791278">
        <w:rPr>
          <w:rFonts w:ascii="Times New Roman" w:eastAsia="Times New Roman" w:hAnsi="Times New Roman"/>
          <w:kern w:val="3"/>
          <w:sz w:val="28"/>
          <w:szCs w:val="28"/>
          <w:lang w:eastAsia="ru-RU"/>
        </w:rPr>
        <w:t>о количестве произведённой продукции с момента вступления в плодоносящий возраст, по состоянию на 1 февраля отчетного финансового года;</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w:t>
      </w:r>
      <w:proofErr w:type="gramEnd"/>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9.2. Министерство вправе устанавливать в соглашении сроки и формы представления получателем субсидии дополнительной отчетности.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10. </w:t>
      </w:r>
      <w:proofErr w:type="gramStart"/>
      <w:r w:rsidRPr="001F4557">
        <w:rPr>
          <w:rFonts w:ascii="Times New Roman" w:eastAsia="Times New Roman" w:hAnsi="Times New Roman"/>
          <w:kern w:val="3"/>
          <w:sz w:val="28"/>
          <w:szCs w:val="28"/>
          <w:lang w:eastAsia="ru-RU"/>
        </w:rPr>
        <w:t>Контроль за</w:t>
      </w:r>
      <w:proofErr w:type="gramEnd"/>
      <w:r w:rsidRPr="001F4557">
        <w:rPr>
          <w:rFonts w:ascii="Times New Roman" w:eastAsia="Times New Roman" w:hAnsi="Times New Roman"/>
          <w:kern w:val="3"/>
          <w:sz w:val="28"/>
          <w:szCs w:val="28"/>
          <w:lang w:eastAsia="ru-RU"/>
        </w:rPr>
        <w:t xml:space="preserve"> соблюдением условий </w:t>
      </w:r>
      <w:r w:rsidRPr="001F4557">
        <w:rPr>
          <w:rFonts w:ascii="Times New Roman" w:eastAsia="Times New Roman" w:hAnsi="Times New Roman"/>
          <w:kern w:val="3"/>
          <w:sz w:val="28"/>
          <w:szCs w:val="28"/>
          <w:lang w:eastAsia="ru-RU"/>
        </w:rPr>
        <w:br/>
        <w:t>и порядка предоставления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10.1. Министерством осуществляется обязательная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статьями 268.1, 269.2 Бюджетного кодекса Российской Федерации.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10.2. </w:t>
      </w:r>
      <w:proofErr w:type="gramStart"/>
      <w:r w:rsidRPr="001F4557">
        <w:rPr>
          <w:rFonts w:ascii="Times New Roman" w:eastAsia="Times New Roman" w:hAnsi="Times New Roman"/>
          <w:kern w:val="3"/>
          <w:sz w:val="28"/>
          <w:szCs w:val="28"/>
          <w:lang w:eastAsia="ru-RU"/>
        </w:rPr>
        <w:t>Контроль за</w:t>
      </w:r>
      <w:proofErr w:type="gramEnd"/>
      <w:r w:rsidRPr="001F4557">
        <w:rPr>
          <w:rFonts w:ascii="Times New Roman" w:eastAsia="Times New Roman" w:hAnsi="Times New Roman"/>
          <w:kern w:val="3"/>
          <w:sz w:val="28"/>
          <w:szCs w:val="28"/>
          <w:lang w:eastAsia="ru-RU"/>
        </w:rPr>
        <w:t xml:space="preserve"> выполнением получателем субсидии условий соглашения, заключенного в соответствии с Порядком, осуществляется Министерством.</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10.3. Ответственность за достоверность сведений, содержащихся в документах, представленных получателями субсидий, несут получатели субсидий.</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10.4.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10.5. 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10.6. Возврат субсидии осуществляется в следующем порядке: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proofErr w:type="gramStart"/>
      <w:r w:rsidRPr="001F4557">
        <w:rPr>
          <w:rFonts w:ascii="Times New Roman" w:eastAsia="Times New Roman" w:hAnsi="Times New Roman"/>
          <w:kern w:val="3"/>
          <w:sz w:val="28"/>
          <w:szCs w:val="28"/>
          <w:lang w:eastAsia="ru-RU"/>
        </w:rPr>
        <w:t>после выявления Министерством фактов нарушения получателем условий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w:t>
      </w:r>
      <w:proofErr w:type="gramEnd"/>
      <w:r w:rsidRPr="001F4557">
        <w:rPr>
          <w:rFonts w:ascii="Times New Roman" w:eastAsia="Times New Roman" w:hAnsi="Times New Roman"/>
          <w:kern w:val="3"/>
          <w:sz w:val="28"/>
          <w:szCs w:val="28"/>
          <w:lang w:eastAsia="ru-RU"/>
        </w:rPr>
        <w:t xml:space="preserve"> </w:t>
      </w:r>
      <w:proofErr w:type="gramStart"/>
      <w:r w:rsidRPr="001F4557">
        <w:rPr>
          <w:rFonts w:ascii="Times New Roman" w:eastAsia="Times New Roman" w:hAnsi="Times New Roman"/>
          <w:kern w:val="3"/>
          <w:sz w:val="28"/>
          <w:szCs w:val="28"/>
          <w:lang w:eastAsia="ru-RU"/>
        </w:rPr>
        <w:t>возврате</w:t>
      </w:r>
      <w:proofErr w:type="gramEnd"/>
      <w:r w:rsidRPr="001F4557">
        <w:rPr>
          <w:rFonts w:ascii="Times New Roman" w:eastAsia="Times New Roman" w:hAnsi="Times New Roman"/>
          <w:kern w:val="3"/>
          <w:sz w:val="28"/>
          <w:szCs w:val="28"/>
          <w:lang w:eastAsia="ru-RU"/>
        </w:rPr>
        <w:t xml:space="preserve">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получатель осуществляет возврат субсидии в течение 30 календарных дней со дня получения требования о возврате субсидии;</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lastRenderedPageBreak/>
        <w:t>при нарушении получателем установленного срока возврата субсидии Министерство принимает меры по взысканию указанных сре</w:t>
      </w:r>
      <w:proofErr w:type="gramStart"/>
      <w:r w:rsidRPr="001F4557">
        <w:rPr>
          <w:rFonts w:ascii="Times New Roman" w:eastAsia="Times New Roman" w:hAnsi="Times New Roman"/>
          <w:kern w:val="3"/>
          <w:sz w:val="28"/>
          <w:szCs w:val="28"/>
          <w:lang w:eastAsia="ru-RU"/>
        </w:rPr>
        <w:t>дств в р</w:t>
      </w:r>
      <w:proofErr w:type="gramEnd"/>
      <w:r w:rsidRPr="001F4557">
        <w:rPr>
          <w:rFonts w:ascii="Times New Roman" w:eastAsia="Times New Roman" w:hAnsi="Times New Roman"/>
          <w:kern w:val="3"/>
          <w:sz w:val="28"/>
          <w:szCs w:val="28"/>
          <w:lang w:eastAsia="ru-RU"/>
        </w:rPr>
        <w:t>еспубликанский бюджет в судебном порядке.</w:t>
      </w:r>
    </w:p>
    <w:p w:rsidR="002F7F6C" w:rsidRPr="001F4557" w:rsidRDefault="002F7F6C" w:rsidP="002F7F6C">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8"/>
          <w:szCs w:val="28"/>
          <w:lang w:eastAsia="ru-RU"/>
        </w:rPr>
      </w:pPr>
      <w:r w:rsidRPr="001F4557">
        <w:rPr>
          <w:rFonts w:ascii="Times New Roman" w:eastAsia="Times New Roman" w:hAnsi="Times New Roman"/>
          <w:kern w:val="3"/>
          <w:sz w:val="28"/>
          <w:szCs w:val="28"/>
          <w:lang w:eastAsia="ru-RU"/>
        </w:rPr>
        <w:t xml:space="preserve">10.7.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Pr="001F4557">
        <w:rPr>
          <w:rFonts w:ascii="Times New Roman" w:eastAsia="Times New Roman" w:hAnsi="Times New Roman"/>
          <w:kern w:val="3"/>
          <w:sz w:val="28"/>
          <w:szCs w:val="28"/>
          <w:lang w:eastAsia="ru-RU"/>
        </w:rPr>
        <w:br/>
        <w:t>соглашения к соглашению в части перемены лица в обязательстве с указанием в соглашении юридического лица, являющегося правопреемником.</w:t>
      </w:r>
    </w:p>
    <w:p w:rsidR="002F7F6C" w:rsidRPr="001F4557"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Заместитель Руководителя</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Администрации Главы и Правительства</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Карачаево-Черкесской Республики,</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Начальник Управления документационного</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обеспечения Главы и Правительства</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Карачаево-Черкесской Республики</w:t>
      </w:r>
      <w:r w:rsidRPr="001F4557">
        <w:rPr>
          <w:rFonts w:ascii="Times New Roman" w:eastAsiaTheme="minorEastAsia" w:hAnsi="Times New Roman"/>
          <w:sz w:val="28"/>
          <w:szCs w:val="28"/>
          <w:lang w:eastAsia="ru-RU"/>
        </w:rPr>
        <w:tab/>
      </w:r>
      <w:r w:rsidRPr="001F4557">
        <w:rPr>
          <w:rFonts w:ascii="Times New Roman" w:eastAsiaTheme="minorEastAsia" w:hAnsi="Times New Roman"/>
          <w:sz w:val="28"/>
          <w:szCs w:val="28"/>
          <w:lang w:eastAsia="ru-RU"/>
        </w:rPr>
        <w:tab/>
        <w:t xml:space="preserve">  </w:t>
      </w:r>
      <w:r w:rsidRPr="001F4557">
        <w:rPr>
          <w:rFonts w:ascii="Times New Roman" w:eastAsiaTheme="minorEastAsia" w:hAnsi="Times New Roman"/>
          <w:sz w:val="28"/>
          <w:szCs w:val="28"/>
          <w:lang w:eastAsia="ru-RU"/>
        </w:rPr>
        <w:tab/>
        <w:t xml:space="preserve">                      Ф.Я. </w:t>
      </w:r>
      <w:proofErr w:type="spellStart"/>
      <w:r w:rsidRPr="001F4557">
        <w:rPr>
          <w:rFonts w:ascii="Times New Roman" w:eastAsiaTheme="minorEastAsia" w:hAnsi="Times New Roman"/>
          <w:sz w:val="28"/>
          <w:szCs w:val="28"/>
          <w:lang w:eastAsia="ru-RU"/>
        </w:rPr>
        <w:t>Астежева</w:t>
      </w:r>
      <w:proofErr w:type="spellEnd"/>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1F4557">
        <w:rPr>
          <w:rFonts w:ascii="Times New Roman" w:eastAsiaTheme="minorEastAsia" w:hAnsi="Times New Roman"/>
          <w:sz w:val="28"/>
          <w:szCs w:val="28"/>
          <w:lang w:eastAsia="ru-RU"/>
        </w:rPr>
        <w:t xml:space="preserve">Министр сельского хозяйства                               </w:t>
      </w:r>
    </w:p>
    <w:p w:rsidR="002F7F6C" w:rsidRPr="001F4557"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sectPr w:rsidR="002F7F6C" w:rsidRPr="001F4557" w:rsidSect="003C6AE3">
          <w:pgSz w:w="11906" w:h="16838"/>
          <w:pgMar w:top="1134" w:right="1134" w:bottom="1134" w:left="1701" w:header="425" w:footer="0" w:gutter="0"/>
          <w:pgNumType w:start="1"/>
          <w:cols w:space="720"/>
          <w:formProt w:val="0"/>
          <w:titlePg/>
          <w:docGrid w:linePitch="360" w:charSpace="4096"/>
        </w:sectPr>
      </w:pPr>
      <w:r w:rsidRPr="001F4557">
        <w:rPr>
          <w:rFonts w:ascii="Times New Roman" w:eastAsiaTheme="minorEastAsia" w:hAnsi="Times New Roman"/>
          <w:sz w:val="28"/>
          <w:szCs w:val="28"/>
          <w:lang w:eastAsia="ru-RU"/>
        </w:rPr>
        <w:t xml:space="preserve">Карачаево-Черкесской Республики                                             У.Х. </w:t>
      </w:r>
      <w:proofErr w:type="spellStart"/>
      <w:r w:rsidRPr="001F4557">
        <w:rPr>
          <w:rFonts w:ascii="Times New Roman" w:eastAsiaTheme="minorEastAsia" w:hAnsi="Times New Roman"/>
          <w:sz w:val="28"/>
          <w:szCs w:val="28"/>
          <w:lang w:eastAsia="ru-RU"/>
        </w:rPr>
        <w:t>Биджиев</w:t>
      </w:r>
      <w:proofErr w:type="spellEnd"/>
    </w:p>
    <w:p w:rsidR="002F7F6C" w:rsidRPr="00A76FE1" w:rsidRDefault="002F7F6C" w:rsidP="002F7F6C">
      <w:pPr>
        <w:widowControl w:val="0"/>
        <w:autoSpaceDE w:val="0"/>
        <w:autoSpaceDN w:val="0"/>
        <w:adjustRightInd w:val="0"/>
        <w:spacing w:after="0"/>
        <w:jc w:val="right"/>
        <w:rPr>
          <w:rFonts w:ascii="Times New Roman" w:eastAsiaTheme="minorEastAsia" w:hAnsi="Times New Roman"/>
          <w:sz w:val="28"/>
          <w:szCs w:val="28"/>
          <w:lang w:eastAsia="ru-RU"/>
        </w:rPr>
      </w:pPr>
      <w:r w:rsidRPr="00A76FE1">
        <w:rPr>
          <w:rFonts w:ascii="Times New Roman" w:eastAsiaTheme="minorEastAsia" w:hAnsi="Times New Roman"/>
          <w:bCs/>
          <w:sz w:val="28"/>
          <w:szCs w:val="28"/>
          <w:lang w:eastAsia="ru-RU"/>
        </w:rPr>
        <w:lastRenderedPageBreak/>
        <w:t>Приложение 1</w:t>
      </w:r>
      <w:r w:rsidRPr="00A76FE1">
        <w:rPr>
          <w:rFonts w:ascii="Times New Roman" w:eastAsiaTheme="minorEastAsia" w:hAnsi="Times New Roman"/>
          <w:bCs/>
          <w:sz w:val="28"/>
          <w:szCs w:val="28"/>
          <w:lang w:eastAsia="ru-RU"/>
        </w:rPr>
        <w:br/>
        <w:t xml:space="preserve">к </w:t>
      </w:r>
      <w:r w:rsidRPr="00A76FE1">
        <w:rPr>
          <w:rFonts w:ascii="Times New Roman" w:eastAsiaTheme="minorEastAsia" w:hAnsi="Times New Roman"/>
          <w:sz w:val="28"/>
          <w:szCs w:val="28"/>
          <w:lang w:eastAsia="ru-RU"/>
        </w:rPr>
        <w:t>Порядку</w:t>
      </w:r>
    </w:p>
    <w:p w:rsidR="002F7F6C" w:rsidRDefault="002F7F6C" w:rsidP="002F7F6C">
      <w:pPr>
        <w:widowControl w:val="0"/>
        <w:autoSpaceDE w:val="0"/>
        <w:autoSpaceDN w:val="0"/>
        <w:adjustRightInd w:val="0"/>
        <w:spacing w:after="0"/>
        <w:jc w:val="center"/>
        <w:rPr>
          <w:rFonts w:ascii="Times New Roman" w:eastAsiaTheme="minorEastAsia" w:hAnsi="Times New Roman"/>
          <w:bCs/>
          <w:sz w:val="28"/>
          <w:szCs w:val="28"/>
          <w:lang w:eastAsia="ru-RU"/>
        </w:rPr>
      </w:pPr>
    </w:p>
    <w:p w:rsidR="002F7F6C" w:rsidRDefault="002F7F6C" w:rsidP="002F7F6C">
      <w:pPr>
        <w:widowControl w:val="0"/>
        <w:autoSpaceDE w:val="0"/>
        <w:autoSpaceDN w:val="0"/>
        <w:adjustRightInd w:val="0"/>
        <w:spacing w:after="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П</w:t>
      </w:r>
      <w:r w:rsidRPr="00043C21">
        <w:rPr>
          <w:rFonts w:ascii="Times New Roman" w:eastAsiaTheme="minorEastAsia" w:hAnsi="Times New Roman"/>
          <w:bCs/>
          <w:sz w:val="28"/>
          <w:szCs w:val="28"/>
          <w:lang w:eastAsia="ru-RU"/>
        </w:rPr>
        <w:t>лан расходов по закладке сада интенсивного типа</w:t>
      </w:r>
    </w:p>
    <w:p w:rsidR="002F7F6C" w:rsidRDefault="002F7F6C" w:rsidP="002F7F6C">
      <w:pPr>
        <w:widowControl w:val="0"/>
        <w:autoSpaceDE w:val="0"/>
        <w:autoSpaceDN w:val="0"/>
        <w:adjustRightInd w:val="0"/>
        <w:spacing w:after="0"/>
        <w:jc w:val="center"/>
        <w:rPr>
          <w:rFonts w:ascii="Times New Roman" w:eastAsiaTheme="minorEastAsia" w:hAnsi="Times New Roman"/>
          <w:bCs/>
          <w:sz w:val="28"/>
          <w:szCs w:val="28"/>
          <w:lang w:eastAsia="ru-RU"/>
        </w:rPr>
      </w:pPr>
    </w:p>
    <w:tbl>
      <w:tblPr>
        <w:tblStyle w:val="af6"/>
        <w:tblW w:w="0" w:type="auto"/>
        <w:tblLook w:val="04A0" w:firstRow="1" w:lastRow="0" w:firstColumn="1" w:lastColumn="0" w:noHBand="0" w:noVBand="1"/>
      </w:tblPr>
      <w:tblGrid>
        <w:gridCol w:w="1771"/>
        <w:gridCol w:w="1344"/>
        <w:gridCol w:w="1543"/>
        <w:gridCol w:w="1543"/>
        <w:gridCol w:w="1543"/>
        <w:gridCol w:w="1543"/>
      </w:tblGrid>
      <w:tr w:rsidR="002F7F6C" w:rsidTr="008257D8">
        <w:tc>
          <w:tcPr>
            <w:tcW w:w="2777"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Наименование приобретаемого имущества, выполняемых работ, оказываемых услуг</w:t>
            </w:r>
          </w:p>
        </w:tc>
        <w:tc>
          <w:tcPr>
            <w:tcW w:w="2618"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Количество ЛПХ, ед.</w:t>
            </w:r>
          </w:p>
        </w:tc>
        <w:tc>
          <w:tcPr>
            <w:tcW w:w="2449"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 xml:space="preserve">Цена на закладку </w:t>
            </w:r>
            <w:r w:rsidRPr="0010011C">
              <w:rPr>
                <w:rFonts w:ascii="Times New Roman" w:eastAsiaTheme="minorEastAsia" w:hAnsi="Times New Roman"/>
                <w:bCs/>
                <w:sz w:val="28"/>
                <w:szCs w:val="28"/>
                <w:lang w:eastAsia="ru-RU"/>
              </w:rPr>
              <w:t xml:space="preserve">интенсивного </w:t>
            </w:r>
            <w:r>
              <w:rPr>
                <w:rFonts w:ascii="Times New Roman" w:eastAsiaTheme="minorEastAsia" w:hAnsi="Times New Roman"/>
                <w:bCs/>
                <w:sz w:val="28"/>
                <w:szCs w:val="28"/>
                <w:lang w:eastAsia="ru-RU"/>
              </w:rPr>
              <w:t xml:space="preserve">сада на одного ЛПХ (до </w:t>
            </w:r>
            <w:r w:rsidRPr="0010011C">
              <w:rPr>
                <w:rFonts w:ascii="Times New Roman" w:eastAsiaTheme="minorEastAsia" w:hAnsi="Times New Roman"/>
                <w:bCs/>
                <w:sz w:val="28"/>
                <w:szCs w:val="28"/>
                <w:lang w:eastAsia="ru-RU"/>
              </w:rPr>
              <w:t>0,1 га</w:t>
            </w:r>
            <w:r>
              <w:rPr>
                <w:rFonts w:ascii="Times New Roman" w:eastAsiaTheme="minorEastAsia" w:hAnsi="Times New Roman"/>
                <w:bCs/>
                <w:sz w:val="28"/>
                <w:szCs w:val="28"/>
                <w:lang w:eastAsia="ru-RU"/>
              </w:rPr>
              <w:t>), рублей</w:t>
            </w:r>
          </w:p>
        </w:tc>
        <w:tc>
          <w:tcPr>
            <w:tcW w:w="2200"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Сумма субсидий на закладку</w:t>
            </w:r>
            <w:r w:rsidRPr="00320ED8">
              <w:rPr>
                <w:rFonts w:ascii="Times New Roman" w:eastAsiaTheme="minorEastAsia" w:hAnsi="Times New Roman"/>
                <w:bCs/>
                <w:sz w:val="28"/>
                <w:szCs w:val="28"/>
                <w:lang w:eastAsia="ru-RU"/>
              </w:rPr>
              <w:t xml:space="preserve"> интенсивного сада</w:t>
            </w:r>
            <w:r>
              <w:rPr>
                <w:rFonts w:ascii="Times New Roman" w:eastAsiaTheme="minorEastAsia" w:hAnsi="Times New Roman"/>
                <w:bCs/>
                <w:sz w:val="28"/>
                <w:szCs w:val="28"/>
                <w:lang w:eastAsia="ru-RU"/>
              </w:rPr>
              <w:t>, рублей</w:t>
            </w:r>
          </w:p>
        </w:tc>
        <w:tc>
          <w:tcPr>
            <w:tcW w:w="267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Собственные средства на реализацию закладки интенсивного сада, рублей</w:t>
            </w:r>
          </w:p>
        </w:tc>
        <w:tc>
          <w:tcPr>
            <w:tcW w:w="252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 xml:space="preserve">Общая сумма расходов </w:t>
            </w:r>
            <w:r w:rsidRPr="0010011C">
              <w:rPr>
                <w:rFonts w:ascii="Times New Roman" w:eastAsiaTheme="minorEastAsia" w:hAnsi="Times New Roman"/>
                <w:bCs/>
                <w:sz w:val="28"/>
                <w:szCs w:val="28"/>
                <w:lang w:eastAsia="ru-RU"/>
              </w:rPr>
              <w:t xml:space="preserve">на реализацию закладки интенсивного сада </w:t>
            </w:r>
            <w:r>
              <w:rPr>
                <w:rFonts w:ascii="Times New Roman" w:eastAsiaTheme="minorEastAsia" w:hAnsi="Times New Roman"/>
                <w:bCs/>
                <w:sz w:val="28"/>
                <w:szCs w:val="28"/>
                <w:lang w:eastAsia="ru-RU"/>
              </w:rPr>
              <w:t>всего, рублей</w:t>
            </w:r>
          </w:p>
        </w:tc>
      </w:tr>
      <w:tr w:rsidR="002F7F6C" w:rsidTr="008257D8">
        <w:tc>
          <w:tcPr>
            <w:tcW w:w="2777"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1</w:t>
            </w:r>
          </w:p>
        </w:tc>
        <w:tc>
          <w:tcPr>
            <w:tcW w:w="2618"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2</w:t>
            </w:r>
          </w:p>
        </w:tc>
        <w:tc>
          <w:tcPr>
            <w:tcW w:w="2449"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3</w:t>
            </w:r>
          </w:p>
        </w:tc>
        <w:tc>
          <w:tcPr>
            <w:tcW w:w="2200"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67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4</w:t>
            </w:r>
          </w:p>
        </w:tc>
        <w:tc>
          <w:tcPr>
            <w:tcW w:w="252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5</w:t>
            </w:r>
          </w:p>
        </w:tc>
      </w:tr>
      <w:tr w:rsidR="002F7F6C" w:rsidTr="008257D8">
        <w:tc>
          <w:tcPr>
            <w:tcW w:w="2777"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 xml:space="preserve">Закладка сада интенсивного типа </w:t>
            </w:r>
          </w:p>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618"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449"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200"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67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c>
          <w:tcPr>
            <w:tcW w:w="2524" w:type="dxa"/>
          </w:tcPr>
          <w:p w:rsidR="002F7F6C" w:rsidRDefault="002F7F6C" w:rsidP="008257D8">
            <w:pPr>
              <w:widowControl w:val="0"/>
              <w:autoSpaceDE w:val="0"/>
              <w:autoSpaceDN w:val="0"/>
              <w:adjustRightInd w:val="0"/>
              <w:jc w:val="center"/>
              <w:rPr>
                <w:rFonts w:ascii="Times New Roman" w:eastAsiaTheme="minorEastAsia" w:hAnsi="Times New Roman"/>
                <w:bCs/>
                <w:sz w:val="28"/>
                <w:szCs w:val="28"/>
                <w:lang w:eastAsia="ru-RU"/>
              </w:rPr>
            </w:pPr>
          </w:p>
        </w:tc>
      </w:tr>
    </w:tbl>
    <w:p w:rsidR="002F7F6C" w:rsidRPr="00043C21" w:rsidRDefault="002F7F6C" w:rsidP="002F7F6C">
      <w:pPr>
        <w:widowControl w:val="0"/>
        <w:autoSpaceDE w:val="0"/>
        <w:autoSpaceDN w:val="0"/>
        <w:adjustRightInd w:val="0"/>
        <w:spacing w:after="0"/>
        <w:jc w:val="center"/>
        <w:rPr>
          <w:rFonts w:ascii="Times New Roman" w:eastAsiaTheme="minorEastAsia" w:hAnsi="Times New Roman"/>
          <w:bCs/>
          <w:sz w:val="28"/>
          <w:szCs w:val="28"/>
          <w:lang w:eastAsia="ru-RU"/>
        </w:rPr>
      </w:pPr>
    </w:p>
    <w:p w:rsid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p>
    <w:p w:rsid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p>
    <w:p w:rsid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p>
    <w:p w:rsidR="002F7F6C" w:rsidRPr="00F979CB"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F979CB">
        <w:rPr>
          <w:rFonts w:ascii="Times New Roman" w:hAnsi="Times New Roman"/>
          <w:sz w:val="28"/>
          <w:szCs w:val="28"/>
          <w:lang w:eastAsia="ru-RU"/>
        </w:rPr>
        <w:t xml:space="preserve">Руководитель </w:t>
      </w:r>
      <w:proofErr w:type="spellStart"/>
      <w:r>
        <w:rPr>
          <w:rFonts w:ascii="Times New Roman" w:hAnsi="Times New Roman"/>
          <w:sz w:val="28"/>
          <w:szCs w:val="28"/>
          <w:lang w:eastAsia="ru-RU"/>
        </w:rPr>
        <w:t>СПоК</w:t>
      </w:r>
      <w:proofErr w:type="spellEnd"/>
      <w:r>
        <w:rPr>
          <w:rFonts w:ascii="Times New Roman" w:hAnsi="Times New Roman"/>
          <w:sz w:val="28"/>
          <w:szCs w:val="28"/>
          <w:lang w:eastAsia="ru-RU"/>
        </w:rPr>
        <w:t xml:space="preserve"> - получатель</w:t>
      </w:r>
      <w:r w:rsidRPr="00F979CB">
        <w:rPr>
          <w:rFonts w:ascii="Times New Roman" w:hAnsi="Times New Roman"/>
          <w:sz w:val="28"/>
          <w:szCs w:val="28"/>
          <w:lang w:eastAsia="ru-RU"/>
        </w:rPr>
        <w:t xml:space="preserve"> субсидии</w:t>
      </w:r>
    </w:p>
    <w:p w:rsidR="002F7F6C" w:rsidRPr="00F979CB"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F979CB">
        <w:rPr>
          <w:rFonts w:ascii="Times New Roman" w:hAnsi="Times New Roman"/>
          <w:sz w:val="28"/>
          <w:szCs w:val="28"/>
          <w:lang w:eastAsia="ru-RU"/>
        </w:rPr>
        <w:t>__________________ ______________________</w:t>
      </w:r>
    </w:p>
    <w:p w:rsidR="002F7F6C" w:rsidRPr="00F979CB" w:rsidRDefault="002F7F6C" w:rsidP="002F7F6C">
      <w:pPr>
        <w:widowControl w:val="0"/>
        <w:autoSpaceDE w:val="0"/>
        <w:autoSpaceDN w:val="0"/>
        <w:adjustRightInd w:val="0"/>
        <w:spacing w:after="0"/>
        <w:rPr>
          <w:rFonts w:ascii="Times New Roman" w:hAnsi="Times New Roman"/>
          <w:sz w:val="28"/>
          <w:szCs w:val="28"/>
          <w:lang w:eastAsia="ru-RU"/>
        </w:rPr>
      </w:pPr>
      <w:r w:rsidRPr="00F979CB">
        <w:rPr>
          <w:rFonts w:ascii="Times New Roman" w:hAnsi="Times New Roman"/>
          <w:sz w:val="28"/>
          <w:szCs w:val="28"/>
          <w:lang w:eastAsia="ru-RU"/>
        </w:rPr>
        <w:t xml:space="preserve">                    (подпись)                           (ФИО)</w:t>
      </w:r>
    </w:p>
    <w:p w:rsidR="002F7F6C" w:rsidRPr="00A76FE1"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A76FE1">
        <w:rPr>
          <w:rFonts w:ascii="Times New Roman" w:hAnsi="Times New Roman"/>
          <w:sz w:val="28"/>
          <w:szCs w:val="28"/>
          <w:lang w:eastAsia="ru-RU"/>
        </w:rPr>
        <w:t>МП</w:t>
      </w:r>
    </w:p>
    <w:p w:rsidR="002F7F6C" w:rsidRPr="00A76FE1"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A76FE1">
        <w:rPr>
          <w:rFonts w:ascii="Times New Roman" w:hAnsi="Times New Roman"/>
          <w:sz w:val="28"/>
          <w:szCs w:val="28"/>
          <w:lang w:eastAsia="ru-RU"/>
        </w:rPr>
        <w:t>«__» _________ 20__ г.</w:t>
      </w:r>
      <w:r>
        <w:rPr>
          <w:rFonts w:ascii="Times New Roman" w:hAnsi="Times New Roman"/>
          <w:sz w:val="28"/>
          <w:szCs w:val="28"/>
          <w:lang w:eastAsia="ru-RU"/>
        </w:rPr>
        <w:t>».</w:t>
      </w:r>
    </w:p>
    <w:p w:rsidR="002F7F6C" w:rsidRDefault="002F7F6C" w:rsidP="002F7F6C"/>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2F7F6C" w:rsidRDefault="002F7F6C">
      <w:pPr>
        <w:widowControl w:val="0"/>
        <w:suppressAutoHyphens/>
        <w:spacing w:after="0" w:line="240" w:lineRule="auto"/>
        <w:jc w:val="both"/>
        <w:rPr>
          <w:rFonts w:ascii="Times New Roman" w:eastAsiaTheme="minorEastAsia" w:hAnsi="Times New Roman"/>
          <w:b/>
          <w:sz w:val="28"/>
          <w:szCs w:val="28"/>
          <w:lang w:eastAsia="ru-RU"/>
        </w:rPr>
      </w:pPr>
    </w:p>
    <w:p w:rsidR="00B93552" w:rsidRDefault="00B93552">
      <w:pPr>
        <w:widowControl w:val="0"/>
        <w:suppressAutoHyphens/>
        <w:spacing w:after="0" w:line="240" w:lineRule="auto"/>
        <w:jc w:val="both"/>
        <w:rPr>
          <w:rFonts w:ascii="Times New Roman" w:eastAsiaTheme="minorEastAsia" w:hAnsi="Times New Roman"/>
          <w:b/>
          <w:sz w:val="28"/>
          <w:szCs w:val="28"/>
          <w:lang w:eastAsia="ru-RU"/>
        </w:rPr>
      </w:pPr>
    </w:p>
    <w:p w:rsidR="002F7F6C" w:rsidRPr="002F7F6C" w:rsidRDefault="002F7F6C" w:rsidP="002F7F6C">
      <w:pPr>
        <w:tabs>
          <w:tab w:val="left" w:pos="5670"/>
          <w:tab w:val="left" w:pos="5954"/>
        </w:tabs>
        <w:suppressAutoHyphens/>
        <w:overflowPunct w:val="0"/>
        <w:spacing w:after="0"/>
        <w:ind w:right="-1"/>
        <w:jc w:val="right"/>
        <w:rPr>
          <w:rFonts w:ascii="Times New Roman" w:eastAsia="Times New Roman" w:hAnsi="Times New Roman"/>
          <w:sz w:val="28"/>
          <w:szCs w:val="28"/>
          <w:lang w:eastAsia="ru-RU"/>
        </w:rPr>
      </w:pPr>
      <w:r w:rsidRPr="002F7F6C">
        <w:rPr>
          <w:rFonts w:ascii="Times New Roman" w:eastAsia="Times New Roman" w:hAnsi="Times New Roman"/>
          <w:sz w:val="28"/>
          <w:szCs w:val="28"/>
          <w:lang w:eastAsia="ru-RU"/>
        </w:rPr>
        <w:lastRenderedPageBreak/>
        <w:t xml:space="preserve">Приложение 2 </w:t>
      </w:r>
    </w:p>
    <w:p w:rsidR="002F7F6C" w:rsidRPr="002F7F6C" w:rsidRDefault="002F7F6C" w:rsidP="002F7F6C">
      <w:pPr>
        <w:tabs>
          <w:tab w:val="left" w:pos="4820"/>
          <w:tab w:val="left" w:pos="5954"/>
        </w:tabs>
        <w:suppressAutoHyphens/>
        <w:overflowPunct w:val="0"/>
        <w:spacing w:after="0"/>
        <w:ind w:left="4820" w:right="-1" w:hanging="283"/>
        <w:jc w:val="right"/>
        <w:rPr>
          <w:rFonts w:ascii="Times New Roman" w:eastAsia="Times New Roman" w:hAnsi="Times New Roman"/>
          <w:sz w:val="28"/>
          <w:szCs w:val="28"/>
          <w:lang w:eastAsia="ru-RU"/>
        </w:rPr>
      </w:pPr>
      <w:r w:rsidRPr="002F7F6C">
        <w:rPr>
          <w:rFonts w:ascii="Times New Roman" w:eastAsia="Times New Roman" w:hAnsi="Times New Roman"/>
          <w:sz w:val="28"/>
          <w:szCs w:val="28"/>
          <w:lang w:eastAsia="ru-RU"/>
        </w:rPr>
        <w:t xml:space="preserve">к постановлению Правительства Карачаево-Черкесской Республики </w:t>
      </w:r>
      <w:r w:rsidRPr="002F7F6C">
        <w:rPr>
          <w:rFonts w:ascii="Times New Roman" w:eastAsia="Times New Roman" w:hAnsi="Times New Roman"/>
          <w:sz w:val="28"/>
          <w:szCs w:val="28"/>
          <w:lang w:eastAsia="ru-RU"/>
        </w:rPr>
        <w:br/>
        <w:t xml:space="preserve">от «__» ___________ 2025  № ____   </w:t>
      </w:r>
    </w:p>
    <w:p w:rsidR="002F7F6C" w:rsidRPr="002F7F6C" w:rsidRDefault="002F7F6C" w:rsidP="002F7F6C">
      <w:pPr>
        <w:suppressAutoHyphens/>
        <w:overflowPunct w:val="0"/>
        <w:spacing w:after="0"/>
        <w:ind w:left="5529" w:right="-1"/>
        <w:jc w:val="right"/>
        <w:rPr>
          <w:rFonts w:ascii="Times New Roman" w:eastAsia="Times New Roman" w:hAnsi="Times New Roman"/>
          <w:sz w:val="28"/>
          <w:szCs w:val="28"/>
          <w:lang w:eastAsia="ru-RU"/>
        </w:rPr>
      </w:pPr>
    </w:p>
    <w:p w:rsidR="002F7F6C" w:rsidRPr="002F7F6C" w:rsidRDefault="002F7F6C" w:rsidP="002F7F6C">
      <w:pPr>
        <w:suppressAutoHyphens/>
        <w:overflowPunct w:val="0"/>
        <w:spacing w:after="0"/>
        <w:ind w:left="5529" w:right="-1"/>
        <w:jc w:val="right"/>
        <w:rPr>
          <w:rFonts w:ascii="Times New Roman" w:eastAsia="Times New Roman" w:hAnsi="Times New Roman"/>
          <w:sz w:val="28"/>
          <w:szCs w:val="28"/>
          <w:lang w:eastAsia="ru-RU"/>
        </w:rPr>
      </w:pPr>
      <w:r w:rsidRPr="002F7F6C">
        <w:rPr>
          <w:rFonts w:ascii="Times New Roman" w:eastAsia="Times New Roman" w:hAnsi="Times New Roman"/>
          <w:sz w:val="28"/>
          <w:szCs w:val="28"/>
          <w:lang w:eastAsia="ru-RU"/>
        </w:rPr>
        <w:t>«Приложение 15</w:t>
      </w:r>
      <w:r w:rsidRPr="002F7F6C">
        <w:rPr>
          <w:rFonts w:ascii="Times New Roman" w:eastAsia="Times New Roman" w:hAnsi="Times New Roman"/>
          <w:sz w:val="28"/>
          <w:szCs w:val="28"/>
          <w:lang w:eastAsia="ru-RU"/>
        </w:rPr>
        <w:br/>
        <w:t>к государственной программе</w:t>
      </w:r>
    </w:p>
    <w:p w:rsidR="002F7F6C" w:rsidRPr="002F7F6C" w:rsidRDefault="002F7F6C" w:rsidP="002F7F6C">
      <w:pPr>
        <w:suppressAutoHyphens/>
        <w:overflowPunct w:val="0"/>
        <w:spacing w:after="0"/>
        <w:ind w:left="5529" w:right="-1"/>
        <w:jc w:val="right"/>
        <w:rPr>
          <w:rFonts w:ascii="Times New Roman" w:eastAsia="Times New Roman" w:hAnsi="Times New Roman"/>
          <w:sz w:val="28"/>
          <w:szCs w:val="28"/>
          <w:lang w:eastAsia="ru-RU"/>
        </w:rPr>
      </w:pPr>
    </w:p>
    <w:p w:rsidR="002F7F6C" w:rsidRPr="002F7F6C" w:rsidRDefault="002F7F6C" w:rsidP="002F7F6C">
      <w:pPr>
        <w:tabs>
          <w:tab w:val="left" w:pos="709"/>
        </w:tabs>
        <w:suppressAutoHyphens/>
        <w:overflowPunct w:val="0"/>
        <w:spacing w:after="0"/>
        <w:ind w:firstLine="709"/>
        <w:jc w:val="both"/>
        <w:rPr>
          <w:rFonts w:ascii="Times New Roman" w:eastAsia="Times New Roman" w:hAnsi="Times New Roman"/>
          <w:sz w:val="28"/>
          <w:szCs w:val="28"/>
          <w:lang w:eastAsia="ru-RU"/>
        </w:rPr>
      </w:pPr>
    </w:p>
    <w:p w:rsidR="002F7F6C" w:rsidRPr="002F7F6C" w:rsidRDefault="002F7F6C" w:rsidP="002F7F6C">
      <w:pPr>
        <w:keepNext/>
        <w:suppressAutoHyphens/>
        <w:overflowPunct w:val="0"/>
        <w:autoSpaceDE w:val="0"/>
        <w:autoSpaceDN w:val="0"/>
        <w:spacing w:before="240" w:after="120"/>
        <w:jc w:val="center"/>
        <w:textAlignment w:val="baseline"/>
        <w:outlineLvl w:val="0"/>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Порядок</w:t>
      </w:r>
      <w:r w:rsidRPr="002F7F6C">
        <w:rPr>
          <w:rFonts w:ascii="Times New Roman" w:eastAsia="Times New Roman" w:hAnsi="Times New Roman"/>
          <w:kern w:val="3"/>
          <w:sz w:val="28"/>
          <w:szCs w:val="28"/>
          <w:lang w:eastAsia="ru-RU"/>
        </w:rPr>
        <w:br/>
        <w:t>предоставления субсидий сельскохозяйственным товаропроизводителям из республиканского бюджета Карачаево-Черкесской Республики на поддержку свеклосахарного производства в Карачаево-Черкесской Республике</w:t>
      </w:r>
    </w:p>
    <w:p w:rsidR="002F7F6C" w:rsidRPr="002F7F6C" w:rsidRDefault="002F7F6C" w:rsidP="002F7F6C">
      <w:pPr>
        <w:tabs>
          <w:tab w:val="left" w:pos="709"/>
        </w:tabs>
        <w:suppressAutoHyphens/>
        <w:overflowPunct w:val="0"/>
        <w:spacing w:after="0"/>
        <w:ind w:firstLine="709"/>
        <w:jc w:val="both"/>
        <w:rPr>
          <w:rFonts w:ascii="Times New Roman" w:eastAsia="Times New Roman" w:hAnsi="Times New Roman"/>
          <w:sz w:val="28"/>
          <w:szCs w:val="28"/>
          <w:lang w:eastAsia="ru-RU"/>
        </w:rPr>
      </w:pPr>
    </w:p>
    <w:p w:rsidR="002F7F6C" w:rsidRPr="002F7F6C" w:rsidRDefault="002F7F6C" w:rsidP="002F7F6C">
      <w:pPr>
        <w:widowControl w:val="0"/>
        <w:autoSpaceDE w:val="0"/>
        <w:autoSpaceDN w:val="0"/>
        <w:adjustRightInd w:val="0"/>
        <w:spacing w:before="108" w:after="108"/>
        <w:jc w:val="center"/>
        <w:outlineLvl w:val="0"/>
        <w:rPr>
          <w:rFonts w:ascii="Times New Roman" w:eastAsiaTheme="minorEastAsia" w:hAnsi="Times New Roman"/>
          <w:bCs/>
          <w:sz w:val="28"/>
          <w:szCs w:val="28"/>
          <w:lang w:eastAsia="ru-RU"/>
        </w:rPr>
      </w:pPr>
      <w:bookmarkStart w:id="5" w:name="sub_100"/>
      <w:r w:rsidRPr="002F7F6C">
        <w:rPr>
          <w:rFonts w:ascii="Times New Roman" w:eastAsiaTheme="minorEastAsia" w:hAnsi="Times New Roman"/>
          <w:bCs/>
          <w:sz w:val="28"/>
          <w:szCs w:val="28"/>
          <w:lang w:eastAsia="ru-RU"/>
        </w:rPr>
        <w:t>1. Общие положения</w:t>
      </w:r>
    </w:p>
    <w:bookmarkEnd w:id="5"/>
    <w:p w:rsidR="002F7F6C" w:rsidRPr="002F7F6C" w:rsidRDefault="002F7F6C" w:rsidP="002F7F6C">
      <w:pPr>
        <w:suppressAutoHyphens/>
        <w:overflowPunct w:val="0"/>
        <w:spacing w:after="0"/>
        <w:ind w:right="-1"/>
        <w:jc w:val="both"/>
        <w:rPr>
          <w:rFonts w:ascii="Times New Roman" w:eastAsia="Times New Roman" w:hAnsi="Times New Roman"/>
          <w:sz w:val="28"/>
          <w:szCs w:val="28"/>
          <w:lang w:eastAsia="ru-RU"/>
        </w:rPr>
      </w:pP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 w:name="sub_17"/>
      <w:proofErr w:type="gramStart"/>
      <w:r w:rsidRPr="002F7F6C">
        <w:rPr>
          <w:rFonts w:ascii="Times New Roman" w:eastAsiaTheme="minorEastAsia" w:hAnsi="Times New Roman"/>
          <w:sz w:val="28"/>
          <w:szCs w:val="28"/>
          <w:lang w:eastAsia="ru-RU"/>
        </w:rPr>
        <w:t>1.1 Настоящий Порядок устанавливает условия предоставления за счет средств республиканского бюджета Карачаево-Черкесской Республики субсидий сельскохозяйственным товаропроизводителям, осуществляющим деятельность на территории Карачаево-Черкесской Республики, за исключением граждан, ведущих личное подсобное хозяйство, на поддержку свеклосахарного производства в Карачаево-Черкесской Республике в рамках реализации ведомственного проекта «Развитие свеклосахарного производства в Карачаево-Черкесской Республике»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 от</w:t>
      </w:r>
      <w:proofErr w:type="gramEnd"/>
      <w:r w:rsidRPr="002F7F6C">
        <w:rPr>
          <w:rFonts w:ascii="Times New Roman" w:eastAsiaTheme="minorEastAsia" w:hAnsi="Times New Roman"/>
          <w:sz w:val="28"/>
          <w:szCs w:val="28"/>
          <w:lang w:eastAsia="ru-RU"/>
        </w:rPr>
        <w:t xml:space="preserve"> 28.12.2023 № 385 (далее - Порядок, сельскохозяйственный товаропроизводитель, субсидия).</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1.2. В настоящем Порядке используется следующее понятие «сахарная свекла» понимается - двулетнее корнеплодное растение, возделываемое в основном для получения сахара.</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1.3. Целями предоставления субсидий являются повышение продуктивности и устойчивости свеклосахарного производства и увеличение посевных площадей сахарной свеклы.</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 xml:space="preserve">1.4. Субсидии предоставляются из республиканского бюджета </w:t>
      </w:r>
      <w:r w:rsidRPr="002F7F6C">
        <w:rPr>
          <w:rFonts w:ascii="Times New Roman" w:eastAsiaTheme="minorEastAsia" w:hAnsi="Times New Roman"/>
          <w:sz w:val="28"/>
          <w:szCs w:val="28"/>
          <w:lang w:eastAsia="ru-RU"/>
        </w:rPr>
        <w:lastRenderedPageBreak/>
        <w:t>Карачаево-Черкесской Республики в пределах средств, предусмотренных на эти цели законом Карачаево-Черкесской Республики о республиканском бюджете Карачаево-Черкесской Республики на соответствующий финансовый год и плановый период.</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1.5. Главным распорядителем бюджетных средств по предоставлению субсидии, является Министерство сельского хозяйства Карачаево-Черкесской Республики.</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1.6. Субсидии предоставляются на финансовое обеспечение (возмещение) части затрат (без учета налога на добавленную стоимость) из расчета на 1 тонну произведенных и сданных на переработку в отчетном и текущем финансовом году корнеплодов сахарной свеклы в зачетном весе.</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1.7.</w:t>
      </w:r>
      <w:r w:rsidRPr="002F7F6C">
        <w:rPr>
          <w:rFonts w:ascii="Times New Roman" w:eastAsia="MS Mincho" w:hAnsi="Times New Roman"/>
          <w:sz w:val="28"/>
          <w:szCs w:val="28"/>
        </w:rPr>
        <w:t xml:space="preserve"> </w:t>
      </w:r>
      <w:r w:rsidRPr="002F7F6C">
        <w:rPr>
          <w:rFonts w:ascii="Times New Roman" w:eastAsiaTheme="minorEastAsia" w:hAnsi="Times New Roman"/>
          <w:sz w:val="28"/>
          <w:szCs w:val="28"/>
          <w:lang w:eastAsia="ru-RU"/>
        </w:rPr>
        <w:t>Информация о субсидиях размещается на едином портале бюджетной системы Российской Федерации в информационно телекоммуникационной сети «Интернет» (далее - единый портал) (в разделе единого портала) в соответствии с порядком размещения такой информации, установленном Министерством финансов Российской Федерации.</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1.8. Отбор получателей субсидии проводится посредством запроса предложений на основании заявки участников отбора, исходя из соответствия участника отбора категориям и критериям отбора, предусмотренным настоящим Порядком, а также очередности поступления заявлений на участие в отборе.</w:t>
      </w:r>
    </w:p>
    <w:p w:rsidR="002F7F6C" w:rsidRPr="002F7F6C" w:rsidRDefault="002F7F6C" w:rsidP="002F7F6C">
      <w:pPr>
        <w:keepNext/>
        <w:suppressAutoHyphens/>
        <w:overflowPunct w:val="0"/>
        <w:autoSpaceDE w:val="0"/>
        <w:autoSpaceDN w:val="0"/>
        <w:spacing w:before="240" w:after="120"/>
        <w:ind w:firstLine="720"/>
        <w:jc w:val="center"/>
        <w:textAlignment w:val="baseline"/>
        <w:outlineLvl w:val="0"/>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2. Требования к участникам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2.1.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7" w:name="anchor251"/>
      <w:bookmarkEnd w:id="7"/>
      <w:r w:rsidRPr="002F7F6C">
        <w:rPr>
          <w:rFonts w:ascii="Times New Roman" w:eastAsia="Times New Roman" w:hAnsi="Times New Roman"/>
          <w:kern w:val="3"/>
          <w:sz w:val="28"/>
          <w:szCs w:val="28"/>
          <w:lang w:eastAsia="ru-RU"/>
        </w:rPr>
        <w:t>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8" w:name="anchor253"/>
      <w:bookmarkEnd w:id="8"/>
      <w:proofErr w:type="gramStart"/>
      <w:r w:rsidRPr="002F7F6C">
        <w:rPr>
          <w:rFonts w:ascii="Times New Roman" w:eastAsia="Times New Roman" w:hAnsi="Times New Roman"/>
          <w:kern w:val="3"/>
          <w:sz w:val="28"/>
          <w:szCs w:val="28"/>
          <w:lang w:eastAsia="ru-RU"/>
        </w:rPr>
        <w:t xml:space="preserve">участники отбора - юридические лица не должны находиться в процессе реорганизации (за исключением реорганизации в форме </w:t>
      </w:r>
      <w:r w:rsidRPr="002F7F6C">
        <w:rPr>
          <w:rFonts w:ascii="Times New Roman" w:eastAsia="Times New Roman" w:hAnsi="Times New Roman"/>
          <w:kern w:val="3"/>
          <w:sz w:val="28"/>
          <w:szCs w:val="28"/>
          <w:lang w:eastAsia="ru-RU"/>
        </w:rPr>
        <w:lastRenderedPageBreak/>
        <w:t>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bookmarkStart w:id="9" w:name="anchor254"/>
      <w:bookmarkEnd w:id="9"/>
      <w:r w:rsidRPr="002F7F6C">
        <w:rPr>
          <w:rFonts w:ascii="Times New Roman" w:eastAsia="Times New Roman" w:hAnsi="Times New Roman"/>
          <w:kern w:val="3"/>
          <w:sz w:val="28"/>
          <w:szCs w:val="28"/>
          <w:lang w:eastAsia="ru-RU"/>
        </w:rPr>
        <w:t xml:space="preserve">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0" w:name="anchor255"/>
      <w:bookmarkStart w:id="11" w:name="anchor256"/>
      <w:bookmarkEnd w:id="10"/>
      <w:bookmarkEnd w:id="11"/>
      <w:proofErr w:type="gramStart"/>
      <w:r w:rsidRPr="002F7F6C">
        <w:rPr>
          <w:rFonts w:ascii="Times New Roman" w:eastAsia="Times New Roman" w:hAnsi="Times New Roman"/>
          <w:kern w:val="3"/>
          <w:sz w:val="28"/>
          <w:szCs w:val="28"/>
          <w:lang w:eastAsia="ru-RU"/>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2F7F6C">
        <w:rPr>
          <w:rFonts w:ascii="Times New Roman" w:eastAsia="Times New Roman" w:hAnsi="Times New Roman"/>
          <w:kern w:val="3"/>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F7F6C">
        <w:rPr>
          <w:rFonts w:ascii="Times New Roman" w:eastAsia="Times New Roman" w:hAnsi="Times New Roman"/>
          <w:kern w:val="3"/>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F7F6C">
        <w:rPr>
          <w:rFonts w:ascii="Times New Roman" w:eastAsia="Times New Roman" w:hAnsi="Times New Roman"/>
          <w:kern w:val="3"/>
          <w:sz w:val="28"/>
          <w:szCs w:val="28"/>
          <w:lang w:eastAsia="ru-RU"/>
        </w:rPr>
        <w:t xml:space="preserve"> акционерных обществ;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2F7F6C">
        <w:rPr>
          <w:rFonts w:ascii="Times New Roman" w:eastAsia="MS Mincho" w:hAnsi="Times New Roman"/>
          <w:sz w:val="28"/>
          <w:szCs w:val="28"/>
        </w:rPr>
        <w:t xml:space="preserve">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 xml:space="preserve">участник отбора не должен находиться в составляемых в рамках реализации полномочий, предусмотренных </w:t>
      </w:r>
      <w:hyperlink r:id="rId12" w:history="1">
        <w:r w:rsidRPr="002F7F6C">
          <w:rPr>
            <w:rFonts w:ascii="Times New Roman" w:eastAsia="Times New Roman" w:hAnsi="Times New Roman"/>
            <w:kern w:val="3"/>
            <w:sz w:val="28"/>
            <w:szCs w:val="28"/>
            <w:lang w:eastAsia="ru-RU"/>
          </w:rPr>
          <w:t>главой VII</w:t>
        </w:r>
      </w:hyperlink>
      <w:r w:rsidRPr="002F7F6C">
        <w:rPr>
          <w:rFonts w:ascii="Times New Roman" w:eastAsia="Times New Roman" w:hAnsi="Times New Roman"/>
          <w:kern w:val="3"/>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w:t>
      </w:r>
      <w:r w:rsidRPr="002F7F6C">
        <w:rPr>
          <w:rFonts w:ascii="Times New Roman" w:eastAsia="Times New Roman" w:hAnsi="Times New Roman"/>
          <w:kern w:val="3"/>
          <w:sz w:val="28"/>
          <w:szCs w:val="28"/>
          <w:lang w:eastAsia="ru-RU"/>
        </w:rPr>
        <w:lastRenderedPageBreak/>
        <w:t xml:space="preserve">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w:t>
      </w:r>
      <w:r w:rsidRPr="002F7F6C">
        <w:rPr>
          <w:rFonts w:ascii="Times New Roman" w:hAnsi="Times New Roman"/>
          <w:sz w:val="28"/>
        </w:rPr>
        <w:t xml:space="preserve">настоящем </w:t>
      </w:r>
      <w:r w:rsidRPr="002F7F6C">
        <w:rPr>
          <w:rFonts w:ascii="Times New Roman" w:eastAsia="Times New Roman" w:hAnsi="Times New Roman"/>
          <w:kern w:val="3"/>
          <w:sz w:val="28"/>
          <w:szCs w:val="28"/>
          <w:lang w:eastAsia="ru-RU"/>
        </w:rPr>
        <w:t xml:space="preserve">Порядке;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участник отбора не должен являться иностранным агентом в соответствии с </w:t>
      </w:r>
      <w:hyperlink r:id="rId13" w:history="1">
        <w:r w:rsidRPr="002F7F6C">
          <w:rPr>
            <w:rFonts w:ascii="Times New Roman" w:eastAsia="Times New Roman" w:hAnsi="Times New Roman"/>
            <w:kern w:val="3"/>
            <w:sz w:val="28"/>
            <w:szCs w:val="28"/>
            <w:lang w:eastAsia="ru-RU"/>
          </w:rPr>
          <w:t>Федеральным законом</w:t>
        </w:r>
      </w:hyperlink>
      <w:r w:rsidRPr="002F7F6C">
        <w:rPr>
          <w:rFonts w:ascii="Times New Roman" w:eastAsia="Times New Roman" w:hAnsi="Times New Roman"/>
          <w:kern w:val="3"/>
          <w:sz w:val="28"/>
          <w:szCs w:val="28"/>
          <w:lang w:eastAsia="ru-RU"/>
        </w:rPr>
        <w:t xml:space="preserve"> от 14.07.2022 № 255-ФЗ «О </w:t>
      </w:r>
      <w:proofErr w:type="gramStart"/>
      <w:r w:rsidRPr="002F7F6C">
        <w:rPr>
          <w:rFonts w:ascii="Times New Roman" w:eastAsia="Times New Roman" w:hAnsi="Times New Roman"/>
          <w:kern w:val="3"/>
          <w:sz w:val="28"/>
          <w:szCs w:val="28"/>
          <w:lang w:eastAsia="ru-RU"/>
        </w:rPr>
        <w:t>контроле за</w:t>
      </w:r>
      <w:proofErr w:type="gramEnd"/>
      <w:r w:rsidRPr="002F7F6C">
        <w:rPr>
          <w:rFonts w:ascii="Times New Roman" w:eastAsia="Times New Roman" w:hAnsi="Times New Roman"/>
          <w:kern w:val="3"/>
          <w:sz w:val="28"/>
          <w:szCs w:val="28"/>
          <w:lang w:eastAsia="ru-RU"/>
        </w:rPr>
        <w:t xml:space="preserve"> деятельностью лиц, находящихся под иностранным влиянием»;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2" w:name="anchor257"/>
      <w:bookmarkEnd w:id="12"/>
      <w:r w:rsidRPr="002F7F6C">
        <w:rPr>
          <w:rFonts w:ascii="Times New Roman" w:eastAsia="Times New Roman" w:hAnsi="Times New Roman"/>
          <w:kern w:val="3"/>
          <w:sz w:val="28"/>
          <w:szCs w:val="28"/>
          <w:lang w:eastAsia="ru-RU"/>
        </w:rPr>
        <w:t xml:space="preserve">участник отбора должен осуществлять деятельность на территории Карачаево-Черкесской Республики.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2.2.</w:t>
      </w:r>
      <w:r w:rsidRPr="002F7F6C">
        <w:rPr>
          <w:rFonts w:ascii="Times New Roman" w:hAnsi="Times New Roman"/>
          <w:sz w:val="28"/>
          <w:szCs w:val="28"/>
          <w:shd w:val="clear" w:color="auto" w:fill="FFFFFF"/>
        </w:rPr>
        <w:t xml:space="preserve"> </w:t>
      </w:r>
      <w:proofErr w:type="gramStart"/>
      <w:r w:rsidRPr="002F7F6C">
        <w:rPr>
          <w:rFonts w:ascii="Times New Roman" w:eastAsia="Times New Roman" w:hAnsi="Times New Roman"/>
          <w:kern w:val="3"/>
          <w:sz w:val="28"/>
          <w:szCs w:val="28"/>
          <w:lang w:eastAsia="ru-RU"/>
        </w:rPr>
        <w:t xml:space="preserve">Министерство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Министерстве по собственной инициативе.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2.3. Проверка участника отбора получателей субсидий на соответствие требованиям, указанных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2.4. Подтверждение </w:t>
      </w:r>
      <w:proofErr w:type="gramStart"/>
      <w:r w:rsidRPr="002F7F6C">
        <w:rPr>
          <w:rFonts w:ascii="Times New Roman" w:eastAsia="Times New Roman" w:hAnsi="Times New Roman"/>
          <w:kern w:val="3"/>
          <w:sz w:val="28"/>
          <w:szCs w:val="28"/>
          <w:lang w:eastAsia="ru-RU"/>
        </w:rPr>
        <w:t>соответствия участника отбора получателей субсидий</w:t>
      </w:r>
      <w:proofErr w:type="gramEnd"/>
      <w:r w:rsidRPr="002F7F6C">
        <w:rPr>
          <w:rFonts w:ascii="Times New Roman" w:eastAsia="Times New Roman" w:hAnsi="Times New Roman"/>
          <w:kern w:val="3"/>
          <w:sz w:val="28"/>
          <w:szCs w:val="28"/>
          <w:lang w:eastAsia="ru-RU"/>
        </w:rPr>
        <w:t xml:space="preserve"> требованиям, указанных в пункте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F7F6C" w:rsidRPr="002F7F6C" w:rsidRDefault="002F7F6C" w:rsidP="002F7F6C">
      <w:pPr>
        <w:keepNext/>
        <w:suppressAutoHyphens/>
        <w:overflowPunct w:val="0"/>
        <w:autoSpaceDE w:val="0"/>
        <w:autoSpaceDN w:val="0"/>
        <w:spacing w:after="0"/>
        <w:ind w:firstLine="720"/>
        <w:jc w:val="center"/>
        <w:textAlignment w:val="baseline"/>
        <w:outlineLvl w:val="0"/>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r w:rsidRPr="002F7F6C">
        <w:rPr>
          <w:rFonts w:ascii="Times New Roman" w:eastAsia="Times New Roman" w:hAnsi="Times New Roman"/>
          <w:bCs/>
          <w:kern w:val="3"/>
          <w:sz w:val="28"/>
          <w:szCs w:val="28"/>
          <w:lang w:eastAsia="ru-RU"/>
        </w:rPr>
        <w:t>3. Порядок формирования и размещения объявления о проведении отбора получателей субсидий</w:t>
      </w: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lastRenderedPageBreak/>
        <w:t>3.1. Объявление о проведении отбора получателей субсидий 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Министра сельского хозяйства Карачаево-Черкесской Республики (далее – Министр) (уполномоченного им лица)  и публикации на едином портале информации о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3.2.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3.2.1.</w:t>
      </w:r>
      <w:r w:rsidRPr="002F7F6C">
        <w:rPr>
          <w:rFonts w:ascii="Times New Roman" w:hAnsi="Times New Roman"/>
          <w:sz w:val="28"/>
          <w:szCs w:val="28"/>
          <w:shd w:val="clear" w:color="auto" w:fill="FFFFFF"/>
        </w:rPr>
        <w:t xml:space="preserve"> </w:t>
      </w:r>
      <w:r w:rsidRPr="002F7F6C">
        <w:rPr>
          <w:rFonts w:ascii="Times New Roman" w:eastAsia="Times New Roman" w:hAnsi="Times New Roman"/>
          <w:kern w:val="3"/>
          <w:sz w:val="28"/>
          <w:szCs w:val="28"/>
          <w:lang w:eastAsia="ru-RU"/>
        </w:rPr>
        <w:t>Способ проведения отбора получателей субсидий в соответствии с пунктом 1.8 настоящего Порядка.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3.2.2. Дату и время </w:t>
      </w:r>
      <w:proofErr w:type="gramStart"/>
      <w:r w:rsidRPr="002F7F6C">
        <w:rPr>
          <w:rFonts w:ascii="Times New Roman" w:eastAsia="Times New Roman" w:hAnsi="Times New Roman"/>
          <w:kern w:val="3"/>
          <w:sz w:val="28"/>
          <w:szCs w:val="28"/>
          <w:lang w:eastAsia="ru-RU"/>
        </w:rPr>
        <w:t>начала подачи заявок участников отбора получателей</w:t>
      </w:r>
      <w:proofErr w:type="gramEnd"/>
      <w:r w:rsidRPr="002F7F6C">
        <w:rPr>
          <w:rFonts w:ascii="Times New Roman" w:eastAsia="Times New Roman" w:hAnsi="Times New Roman"/>
          <w:kern w:val="3"/>
          <w:sz w:val="28"/>
          <w:szCs w:val="28"/>
          <w:lang w:eastAsia="ru-RU"/>
        </w:rPr>
        <w:t xml:space="preserve"> субсидий, а также дата и время окончания приема заявок участников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3.2.3. Наименование, место нахождения, почтового адреса, адреса электронной почты, контактный телефон Министерства.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3.2.4. Результаты предоставления субсидии, определенные в соответствии с настоящим Порядком.</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3.2.5.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3.2.6. Порядок отзыва участниками отбора получателей субсидий заявок, а также условия отзыва заявок.</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Участник отбора, отозвавший заявку, не лишается права на подачу заявки в пределах сроков приема документов, установленных в объявлении о проведении отбора.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3.2.7. Порядок отклонения заявок, а также информация об основаниях их отклоне</w:t>
      </w:r>
      <w:r w:rsidR="00EA0AB6">
        <w:rPr>
          <w:rFonts w:ascii="Times New Roman" w:eastAsia="Times New Roman" w:hAnsi="Times New Roman"/>
          <w:kern w:val="3"/>
          <w:sz w:val="28"/>
          <w:szCs w:val="28"/>
          <w:lang w:eastAsia="ru-RU"/>
        </w:rPr>
        <w:t>ния в соответствии с пунктом 7.5</w:t>
      </w:r>
      <w:r w:rsidRPr="002F7F6C">
        <w:rPr>
          <w:rFonts w:ascii="Times New Roman" w:eastAsia="Times New Roman" w:hAnsi="Times New Roman"/>
          <w:kern w:val="3"/>
          <w:sz w:val="28"/>
          <w:szCs w:val="28"/>
          <w:lang w:eastAsia="ru-RU"/>
        </w:rPr>
        <w:t xml:space="preserve"> раздела 7 настоящего Порядка.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3.2.8. Объем распределяемой субсидии в рамках отбора получателей субсидий, порядок расчета размера субсидии, установленного настоящим Порядком, правила распределения субсидии по результатам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3.2.9. Порядок предоставления участникам отбора </w:t>
      </w:r>
      <w:proofErr w:type="gramStart"/>
      <w:r w:rsidRPr="002F7F6C">
        <w:rPr>
          <w:rFonts w:ascii="Times New Roman" w:eastAsia="Times New Roman" w:hAnsi="Times New Roman"/>
          <w:kern w:val="3"/>
          <w:sz w:val="28"/>
          <w:szCs w:val="28"/>
          <w:lang w:eastAsia="ru-RU"/>
        </w:rPr>
        <w:t>получателей субсидий разъяснений положений объявления</w:t>
      </w:r>
      <w:proofErr w:type="gramEnd"/>
      <w:r w:rsidRPr="002F7F6C">
        <w:rPr>
          <w:rFonts w:ascii="Times New Roman" w:eastAsia="Times New Roman" w:hAnsi="Times New Roman"/>
          <w:kern w:val="3"/>
          <w:sz w:val="28"/>
          <w:szCs w:val="28"/>
          <w:lang w:eastAsia="ru-RU"/>
        </w:rPr>
        <w:t xml:space="preserve"> о проведении отбора получателей субсидий, установленный пунктами 6.10 и 6.11 раздела 6 </w:t>
      </w:r>
      <w:r w:rsidRPr="002F7F6C">
        <w:rPr>
          <w:rFonts w:ascii="Times New Roman" w:eastAsia="Times New Roman" w:hAnsi="Times New Roman"/>
          <w:kern w:val="3"/>
          <w:sz w:val="28"/>
          <w:szCs w:val="28"/>
          <w:lang w:eastAsia="ru-RU"/>
        </w:rPr>
        <w:lastRenderedPageBreak/>
        <w:t>настоящего Порядка, даты начала и окончания срока такого предоставления.</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3.2.10. Срок, в течение которого победитель (победители) отбора получателей субсидий должен (должны) подписать соглашение.</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3.2.11. Условие признания победителя (победителей) отбора получателей субсидий </w:t>
      </w:r>
      <w:proofErr w:type="gramStart"/>
      <w:r w:rsidRPr="002F7F6C">
        <w:rPr>
          <w:rFonts w:ascii="Times New Roman" w:eastAsia="Times New Roman" w:hAnsi="Times New Roman"/>
          <w:kern w:val="3"/>
          <w:sz w:val="28"/>
          <w:szCs w:val="28"/>
          <w:lang w:eastAsia="ru-RU"/>
        </w:rPr>
        <w:t>уклонившимся</w:t>
      </w:r>
      <w:proofErr w:type="gramEnd"/>
      <w:r w:rsidRPr="002F7F6C">
        <w:rPr>
          <w:rFonts w:ascii="Times New Roman" w:eastAsia="Times New Roman" w:hAnsi="Times New Roman"/>
          <w:kern w:val="3"/>
          <w:sz w:val="28"/>
          <w:szCs w:val="28"/>
          <w:lang w:eastAsia="ru-RU"/>
        </w:rPr>
        <w:t xml:space="preserve"> от заключения соглашения.</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3.2.12. Требования к участникам отбора, определенных в соответствии с пунктом 2.1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3.2.13. Порядок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3.3. Дата </w:t>
      </w:r>
      <w:proofErr w:type="gramStart"/>
      <w:r w:rsidRPr="002F7F6C">
        <w:rPr>
          <w:rFonts w:ascii="Times New Roman" w:eastAsia="Times New Roman" w:hAnsi="Times New Roman"/>
          <w:kern w:val="3"/>
          <w:sz w:val="28"/>
          <w:szCs w:val="28"/>
          <w:lang w:eastAsia="ru-RU"/>
        </w:rPr>
        <w:t>окончания приема заявок участников отбора получателей</w:t>
      </w:r>
      <w:proofErr w:type="gramEnd"/>
      <w:r w:rsidRPr="002F7F6C">
        <w:rPr>
          <w:rFonts w:ascii="Times New Roman" w:eastAsia="Times New Roman" w:hAnsi="Times New Roman"/>
          <w:kern w:val="3"/>
          <w:sz w:val="28"/>
          <w:szCs w:val="28"/>
          <w:lang w:eastAsia="ru-RU"/>
        </w:rPr>
        <w:t xml:space="preserve"> субсидий, указанная в подпункте 3.2.2 пункта 3.2 настоящего Порядка, не может быть ранее</w:t>
      </w:r>
      <w:bookmarkStart w:id="13" w:name="l203"/>
      <w:bookmarkEnd w:id="13"/>
      <w:r w:rsidRPr="002F7F6C">
        <w:rPr>
          <w:rFonts w:ascii="Times New Roman" w:eastAsia="Times New Roman" w:hAnsi="Times New Roman"/>
          <w:kern w:val="3"/>
          <w:sz w:val="28"/>
          <w:szCs w:val="28"/>
          <w:lang w:eastAsia="ru-RU"/>
        </w:rPr>
        <w:t xml:space="preserve"> 10-го календарного дня, следующего за днем размещения объявления о проведении отбора получателей субсидий</w:t>
      </w:r>
      <w:bookmarkStart w:id="14" w:name="l70"/>
      <w:bookmarkEnd w:id="14"/>
      <w:r w:rsidRPr="002F7F6C">
        <w:rPr>
          <w:rFonts w:ascii="Times New Roman" w:eastAsia="Times New Roman" w:hAnsi="Times New Roman"/>
          <w:kern w:val="3"/>
          <w:sz w:val="28"/>
          <w:szCs w:val="28"/>
          <w:lang w:eastAsia="ru-RU"/>
        </w:rPr>
        <w:t>.</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240"/>
        <w:ind w:firstLine="720"/>
        <w:jc w:val="center"/>
        <w:textAlignment w:val="baseline"/>
        <w:rPr>
          <w:rFonts w:ascii="Times New Roman" w:eastAsia="Times New Roman" w:hAnsi="Times New Roman"/>
          <w:bCs/>
          <w:kern w:val="3"/>
          <w:sz w:val="28"/>
          <w:szCs w:val="28"/>
          <w:lang w:eastAsia="ru-RU"/>
        </w:rPr>
      </w:pPr>
      <w:r w:rsidRPr="002F7F6C">
        <w:rPr>
          <w:rFonts w:ascii="Times New Roman" w:eastAsia="Times New Roman" w:hAnsi="Times New Roman"/>
          <w:bCs/>
          <w:kern w:val="3"/>
          <w:sz w:val="28"/>
          <w:szCs w:val="28"/>
          <w:lang w:eastAsia="ru-RU"/>
        </w:rPr>
        <w:t xml:space="preserve">4. Порядок </w:t>
      </w:r>
      <w:proofErr w:type="gramStart"/>
      <w:r w:rsidRPr="002F7F6C">
        <w:rPr>
          <w:rFonts w:ascii="Times New Roman" w:eastAsia="Times New Roman" w:hAnsi="Times New Roman"/>
          <w:bCs/>
          <w:kern w:val="3"/>
          <w:sz w:val="28"/>
          <w:szCs w:val="28"/>
          <w:lang w:eastAsia="ru-RU"/>
        </w:rPr>
        <w:t>отмены проведения отбора получателей субсидий</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4.1. Объявление об отмене проведения отбора получателей субсидий размещается Министерством на едином портале не </w:t>
      </w:r>
      <w:proofErr w:type="gramStart"/>
      <w:r w:rsidRPr="002F7F6C">
        <w:rPr>
          <w:rFonts w:ascii="Times New Roman" w:eastAsia="Times New Roman" w:hAnsi="Times New Roman"/>
          <w:kern w:val="3"/>
          <w:sz w:val="28"/>
          <w:szCs w:val="28"/>
          <w:lang w:eastAsia="ru-RU"/>
        </w:rPr>
        <w:t>позднее</w:t>
      </w:r>
      <w:proofErr w:type="gramEnd"/>
      <w:r w:rsidRPr="002F7F6C">
        <w:rPr>
          <w:rFonts w:ascii="Times New Roman" w:eastAsia="Times New Roman" w:hAnsi="Times New Roman"/>
          <w:kern w:val="3"/>
          <w:sz w:val="28"/>
          <w:szCs w:val="28"/>
          <w:lang w:eastAsia="ru-RU"/>
        </w:rPr>
        <w:t xml:space="preserve"> чем за один рабочий день до даты окончания срока подачи заявок участниками отбора получателей субсидий.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4.2. Объявление об отмене отбора получателей субсидий размещается в системе «Электронный бюджет» и на официальном сайте Министерства в информационно-телекоммуникационной сети Интернет (http://mcxkchr.ru).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4.3.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4.4. Отбор получателей субсидий считается отмененным со дня размещения объявления о его отмене на едином портале.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4.5. После окончания </w:t>
      </w:r>
      <w:proofErr w:type="gramStart"/>
      <w:r w:rsidRPr="002F7F6C">
        <w:rPr>
          <w:rFonts w:ascii="Times New Roman" w:eastAsia="Times New Roman" w:hAnsi="Times New Roman"/>
          <w:kern w:val="3"/>
          <w:sz w:val="28"/>
          <w:szCs w:val="28"/>
          <w:lang w:eastAsia="ru-RU"/>
        </w:rPr>
        <w:t>срока отмены проведения отбора получателей субсидий</w:t>
      </w:r>
      <w:proofErr w:type="gramEnd"/>
      <w:r w:rsidRPr="002F7F6C">
        <w:rPr>
          <w:rFonts w:ascii="Times New Roman" w:eastAsia="Times New Roman" w:hAnsi="Times New Roman"/>
          <w:kern w:val="3"/>
          <w:sz w:val="28"/>
          <w:szCs w:val="28"/>
          <w:lang w:eastAsia="ru-RU"/>
        </w:rPr>
        <w:t xml:space="preserve"> в соответствии с пунктом 4.1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w:t>
      </w:r>
      <w:r w:rsidRPr="002F7F6C">
        <w:rPr>
          <w:rFonts w:ascii="Times New Roman" w:eastAsia="Times New Roman" w:hAnsi="Times New Roman"/>
          <w:kern w:val="3"/>
          <w:sz w:val="28"/>
          <w:szCs w:val="28"/>
          <w:lang w:eastAsia="ru-RU"/>
        </w:rPr>
        <w:lastRenderedPageBreak/>
        <w:t xml:space="preserve">силы в соответствии с пунктом 3 статьи 401 Гражданского кодекса Российской Федерации. </w:t>
      </w: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5. </w:t>
      </w:r>
      <w:r w:rsidRPr="002F7F6C">
        <w:rPr>
          <w:rFonts w:ascii="Times New Roman" w:eastAsia="Times New Roman" w:hAnsi="Times New Roman"/>
          <w:kern w:val="3"/>
          <w:sz w:val="28"/>
          <w:szCs w:val="28"/>
          <w:lang w:eastAsia="ru-RU" w:bidi="ru-RU"/>
        </w:rPr>
        <w:t>Условия и порядок предоставления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5.1.</w:t>
      </w:r>
      <w:r w:rsidRPr="002F7F6C">
        <w:t xml:space="preserve"> </w:t>
      </w:r>
      <w:r w:rsidRPr="002F7F6C">
        <w:rPr>
          <w:rFonts w:ascii="Times New Roman" w:eastAsia="Times New Roman" w:hAnsi="Times New Roman"/>
          <w:kern w:val="3"/>
          <w:sz w:val="28"/>
          <w:szCs w:val="28"/>
          <w:lang w:eastAsia="ru-RU"/>
        </w:rPr>
        <w:t>Субсидии предоставляются по ставкам, определяемым Министерством сельского хозяйства Карачаево-Черкесской Республики, но не более фактически осуществленных ими затрат.</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5.2. </w:t>
      </w:r>
      <w:proofErr w:type="gramStart"/>
      <w:r w:rsidRPr="002F7F6C">
        <w:rPr>
          <w:rFonts w:ascii="Times New Roman" w:eastAsia="Times New Roman" w:hAnsi="Times New Roman"/>
          <w:kern w:val="3"/>
          <w:sz w:val="28"/>
          <w:szCs w:val="28"/>
          <w:lang w:eastAsia="ru-RU"/>
        </w:rPr>
        <w:t>Субсидии из республиканского бюджета Карачаево-Черкесской Республики предоставляются получателям в размерах, пропорциональных произведенным и сданным в перерабатывающие предприятия объемам корнеплодов сахарной свеклы, в отчетном и текущем финансовом году, в случае непредставления данной субсидии в отчетном финансовом году по затратам, понесенным в отчетном финансовом году в пределах средств, предусмотренных на эти цели законом Карачаево-Черкесской Республики о республиканском бюджете на соответствующий финансовый год.</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5.3.</w:t>
      </w:r>
      <w:r w:rsidRPr="002F7F6C">
        <w:t xml:space="preserve"> </w:t>
      </w:r>
      <w:r w:rsidRPr="002F7F6C">
        <w:rPr>
          <w:rFonts w:ascii="Times New Roman" w:eastAsia="Times New Roman" w:hAnsi="Times New Roman"/>
          <w:kern w:val="3"/>
          <w:sz w:val="28"/>
          <w:szCs w:val="28"/>
          <w:lang w:eastAsia="ru-RU"/>
        </w:rPr>
        <w:t>Показателем результативности предоставления субсидии является размер посевных площадей сахарной свеклы.</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imes New Roman" w:hAnsi="Times New Roman"/>
          <w:kern w:val="3"/>
          <w:sz w:val="28"/>
          <w:szCs w:val="28"/>
          <w:lang w:eastAsia="ru-RU"/>
        </w:rPr>
        <w:t xml:space="preserve">5.4. </w:t>
      </w:r>
      <w:proofErr w:type="gramStart"/>
      <w:r w:rsidRPr="002F7F6C">
        <w:rPr>
          <w:rFonts w:ascii="Times New Roman" w:eastAsiaTheme="minorEastAsia" w:hAnsi="Times New Roman"/>
          <w:sz w:val="28"/>
          <w:szCs w:val="28"/>
          <w:lang w:eastAsia="ru-RU"/>
        </w:rPr>
        <w:t xml:space="preserve">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 а при его отказе от добровольного возврата указанные средства взыскиваются в </w:t>
      </w:r>
      <w:hyperlink r:id="rId14" w:history="1">
        <w:r w:rsidRPr="002F7F6C">
          <w:rPr>
            <w:rFonts w:ascii="Times New Roman" w:eastAsiaTheme="minorEastAsia" w:hAnsi="Times New Roman"/>
            <w:sz w:val="28"/>
            <w:szCs w:val="28"/>
            <w:lang w:eastAsia="ru-RU"/>
          </w:rPr>
          <w:t>судебном порядке</w:t>
        </w:r>
      </w:hyperlink>
      <w:r w:rsidRPr="002F7F6C">
        <w:rPr>
          <w:rFonts w:ascii="Times New Roman" w:eastAsiaTheme="minorEastAsia" w:hAnsi="Times New Roman"/>
          <w:sz w:val="28"/>
          <w:szCs w:val="28"/>
          <w:lang w:eastAsia="ru-RU"/>
        </w:rPr>
        <w:t>.</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5.5. В случае выделения из республиканского бюджета на предоставление субсидий дополнительного объема средств либо неполного освоения выделенных сре</w:t>
      </w:r>
      <w:proofErr w:type="gramStart"/>
      <w:r w:rsidRPr="002F7F6C">
        <w:rPr>
          <w:rFonts w:ascii="Times New Roman" w:eastAsia="Times New Roman" w:hAnsi="Times New Roman"/>
          <w:kern w:val="3"/>
          <w:sz w:val="28"/>
          <w:szCs w:val="28"/>
          <w:lang w:eastAsia="ru-RU"/>
        </w:rPr>
        <w:t>дств в т</w:t>
      </w:r>
      <w:proofErr w:type="gramEnd"/>
      <w:r w:rsidRPr="002F7F6C">
        <w:rPr>
          <w:rFonts w:ascii="Times New Roman" w:eastAsia="Times New Roman" w:hAnsi="Times New Roman"/>
          <w:kern w:val="3"/>
          <w:sz w:val="28"/>
          <w:szCs w:val="28"/>
          <w:lang w:eastAsia="ru-RU"/>
        </w:rPr>
        <w:t>екущем финансовом году, объявляется дополнительный прием документов на получение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5.6. Субсидия предоставляется на основании соглашения, заключаемого между Министерством и получателем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lastRenderedPageBreak/>
        <w:t>В случае предоставления субсидии, рассчит</w:t>
      </w:r>
      <w:r w:rsidR="00EF46C9">
        <w:rPr>
          <w:rFonts w:ascii="Times New Roman" w:eastAsia="Times New Roman" w:hAnsi="Times New Roman"/>
          <w:kern w:val="3"/>
          <w:sz w:val="28"/>
          <w:szCs w:val="28"/>
          <w:lang w:eastAsia="ru-RU"/>
        </w:rPr>
        <w:t>анной в соответствии с пунктом 5</w:t>
      </w:r>
      <w:r w:rsidRPr="002F7F6C">
        <w:rPr>
          <w:rFonts w:ascii="Times New Roman" w:eastAsia="Times New Roman" w:hAnsi="Times New Roman"/>
          <w:kern w:val="3"/>
          <w:sz w:val="28"/>
          <w:szCs w:val="28"/>
          <w:lang w:eastAsia="ru-RU"/>
        </w:rPr>
        <w:t>.1 настоящего Порядка,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соглашения.</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Направление в системе «Электронный бюджет» получателю субсидии заключенного соглашения является его уведомлением о принятии Министерством решения о предоставлении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При изменении условий соглашения в случаях, предусмотренных соглашением, Министерство формирует проект дополнительного соглашения и направляет его для подписания получателем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r w:rsidRPr="002F7F6C">
        <w:rPr>
          <w:rFonts w:ascii="Times New Roman" w:eastAsia="Times New Roman" w:hAnsi="Times New Roman"/>
          <w:bCs/>
          <w:kern w:val="3"/>
          <w:sz w:val="28"/>
          <w:szCs w:val="28"/>
          <w:lang w:eastAsia="ru-RU"/>
        </w:rPr>
        <w:t>6. Порядок формирования и подачи участниками отбора получателей субсидий заявок</w:t>
      </w: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hAnsi="Times New Roman"/>
          <w:sz w:val="28"/>
          <w:szCs w:val="28"/>
        </w:rPr>
      </w:pPr>
      <w:r w:rsidRPr="002F7F6C">
        <w:rPr>
          <w:rFonts w:ascii="Times New Roman" w:eastAsia="Times New Roman" w:hAnsi="Times New Roman"/>
          <w:kern w:val="3"/>
          <w:sz w:val="28"/>
          <w:szCs w:val="28"/>
          <w:lang w:eastAsia="ru-RU"/>
        </w:rPr>
        <w:t>6.1. К участию в отборе получателей субсидий допускаются</w:t>
      </w:r>
      <w:r w:rsidRPr="002F7F6C">
        <w:rPr>
          <w:rFonts w:ascii="Times New Roman" w:hAnsi="Times New Roman"/>
          <w:sz w:val="28"/>
          <w:szCs w:val="28"/>
        </w:rPr>
        <w:t xml:space="preserve"> сельскохозяйственные товаропроизводители, осуществляющие деятельность на территории Карачаево-Черкесской Республики, за исключением граждан, ведущих личное подсобное хозяйство, на поддержку свеклосахарного производства в Карачаево-Черкесской Республике в рамках реализации ведомственного проекта «Развитие свеклосахарного производства в Карачаево-Черкесской Республике» государственной программы «Развитие сельского хозяйства Карачаево-Черкесской Республики».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6.2. Заявка подается в соответствии с требованиями и в сроки, указанные в объявлении о проведении отбора получателей субсидий.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6.3. Участниками отбора формируются заявки в электронной форме посредством заполнения соответствующих экранных форм веб-интерфейса системы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6.4.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lastRenderedPageBreak/>
        <w:t>6.5.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6.6.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Фото- и видеоматериалы, включаемые в заявку, должны содержать четкое и контрастное изображение высокого качества.</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6.7.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6.8. Заявка содержит следующие сведения:</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 xml:space="preserve">6.8.1. </w:t>
      </w:r>
      <w:proofErr w:type="gramStart"/>
      <w:r w:rsidRPr="002F7F6C">
        <w:rPr>
          <w:rFonts w:ascii="Times New Roman" w:eastAsiaTheme="minorEastAsia" w:hAnsi="Times New Roman"/>
          <w:sz w:val="28"/>
          <w:szCs w:val="28"/>
          <w:lang w:eastAsia="ru-RU"/>
        </w:rPr>
        <w:t xml:space="preserve">Информацию и документы об участнике отбора получателей субсидий в соответствии с Постановлением Правительства РФ </w:t>
      </w:r>
      <w:r w:rsidRPr="002F7F6C">
        <w:rPr>
          <w:rFonts w:ascii="Times New Roman" w:eastAsiaTheme="minorEastAsia" w:hAnsi="Times New Roman"/>
          <w:sz w:val="28"/>
          <w:szCs w:val="28"/>
          <w:lang w:eastAsia="ru-RU"/>
        </w:rPr>
        <w:br/>
        <w:t>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6.8.2.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6.8.3 Документы, представляемые на отбор получателями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справку-расчет размера субсидии по форме согласно приложению 1 к настоящему Порядку;</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заверенные сельскохозяйственным товаропроизводителем копии, принятых Федеральной службой государственной статистики за заявленный период следующих форм федерального статистического наблюдения с отметкой о принятии: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а) для юридических лиц или их обособленных подразделений, осуществляющих сельскохозяйственную деятельность за отчетный и предыдущий год:</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«Сведения об итогах сева под урожай» - № 4-СХ;</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lastRenderedPageBreak/>
        <w:t>б) для крестьянских (фермерских) хозяйств за отчетный и предыдущий год:</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«Сведения об итогах сева под урожай» - № 1-фермер;</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заверенные сельскохозяйственным товаропроизводителем документы, подтверждающих наличие в отчетном финансовом году право пользования земельным участком из земель сельскохозяйственного назначения, оформленного в установленном законодательством порядке (выписка из Единого государственного реестра недвижимости или договор аренды на земельный участок, в случае, если договор заключен сроком на 11 месяцем);</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заверенные сельскохозяйственным товаропроизводителем справку о размере фактических понесенных затрат на 1 тонну произведенной и сданной на переработку сахарной свеклы в зачетном весе в соответствии с приложением 2 настоящего Порядка;</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справку перерабатывающего предприятия, о подтверждении поставки сахарной свеклы, на перерабатывающее предприятие, содержащую сведения об объемах поставленной сахарной свеклы в тоннах (в зачетном весе) за заявленный период.</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6.9.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6.3 настоящего Порядка.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6.10. </w:t>
      </w:r>
      <w:proofErr w:type="gramStart"/>
      <w:r w:rsidRPr="002F7F6C">
        <w:rPr>
          <w:rFonts w:ascii="Times New Roman" w:eastAsia="Times New Roman" w:hAnsi="Times New Roman"/>
          <w:kern w:val="3"/>
          <w:sz w:val="28"/>
          <w:szCs w:val="28"/>
          <w:lang w:eastAsia="ru-RU"/>
        </w:rPr>
        <w:t xml:space="preserve">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6.11. Министерство в ответ на запрос, указанный в пункте 6.10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bookmarkStart w:id="15" w:name="l223"/>
      <w:bookmarkStart w:id="16" w:name="l93"/>
      <w:bookmarkEnd w:id="15"/>
      <w:bookmarkEnd w:id="16"/>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lastRenderedPageBreak/>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r w:rsidRPr="002F7F6C">
        <w:rPr>
          <w:rFonts w:ascii="Times New Roman" w:eastAsia="Times New Roman" w:hAnsi="Times New Roman"/>
          <w:bCs/>
          <w:kern w:val="3"/>
          <w:sz w:val="28"/>
          <w:szCs w:val="28"/>
          <w:lang w:eastAsia="ru-RU"/>
        </w:rPr>
        <w:t>7. Порядок рассмотрения и оценки заявок, а также определения победителей отбора получателей субсидий</w:t>
      </w: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bCs/>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color w:val="FF0000"/>
          <w:kern w:val="3"/>
          <w:sz w:val="28"/>
          <w:szCs w:val="28"/>
          <w:lang w:eastAsia="ru-RU"/>
        </w:rPr>
      </w:pPr>
      <w:r w:rsidRPr="002F7F6C">
        <w:rPr>
          <w:rFonts w:ascii="Times New Roman" w:eastAsia="Times New Roman" w:hAnsi="Times New Roman"/>
          <w:kern w:val="3"/>
          <w:sz w:val="28"/>
          <w:szCs w:val="28"/>
          <w:lang w:eastAsia="ru-RU"/>
        </w:rPr>
        <w:t>7.1. 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7.2.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7.3. Ответственные служащие в течение 15 рабочих дней со дня вскрытия заявки проводят в соответствии с настоящим Порядком проверку соответствия участников отбора и представленных ими документов на соответствие настоящему Порядку.</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7.4.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Решения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получателей субсидий информации и документов, поданных в составе заявки.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7.5.    На стадии рассмотрения заявки основаниями для отклонения заявки являются: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несоответствие участника отбора получателей субсидий требованиям, указанным в объявлении о проведении отбора получателей субсидий;</w:t>
      </w:r>
      <w:bookmarkStart w:id="17" w:name="l99"/>
      <w:bookmarkEnd w:id="17"/>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непредставление (представление не в полном объеме) документов, указанных в объявлении о проведении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недостоверность информации, содержащейся в документах, представленных в составе заявки.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lastRenderedPageBreak/>
        <w:t xml:space="preserve">7.6. </w:t>
      </w:r>
      <w:proofErr w:type="gramStart"/>
      <w:r w:rsidRPr="002F7F6C">
        <w:rPr>
          <w:rFonts w:ascii="Times New Roman" w:eastAsia="Times New Roman" w:hAnsi="Times New Roman"/>
          <w:kern w:val="3"/>
          <w:sz w:val="28"/>
          <w:szCs w:val="28"/>
          <w:lang w:eastAsia="ru-RU"/>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7.7. В запросе, указанном в пункте 7.6 настоящего Порядка,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7.8. Участник отбора получателей субсидий формирует и представляет в систему «Электронный бюджет» информацию и документы, запрашиваемые в соответствии с пунктом 7.6 настоящего Порядка, в сроки, установленные соответствующим запросом с учетом положений пункта 7.7 настоящего Порядка.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7.9. </w:t>
      </w:r>
      <w:proofErr w:type="gramStart"/>
      <w:r w:rsidRPr="002F7F6C">
        <w:rPr>
          <w:rFonts w:ascii="Times New Roman" w:eastAsia="Times New Roman" w:hAnsi="Times New Roman"/>
          <w:kern w:val="3"/>
          <w:sz w:val="28"/>
          <w:szCs w:val="28"/>
          <w:lang w:eastAsia="ru-RU"/>
        </w:rPr>
        <w:t xml:space="preserve">В случае если участник отбора получателей субсидий в ответ на запрос, указанный в пункте 7.6 настоящего Порядка, не представил запрашиваемые документы и информацию в срок, установленный соответствующим запросом с учетом положений пункта 7.7 настоящего Порядка, информация об этом включается в протокол подведения итогов отбора получателей субсидий, предусмотренный пунктом 7.13 настоящего Порядка.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7.10. Отбор получателей субсидий признается несостоявшимся в следующих случаях: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по окончании срока подачи заявок не подано ни одной заявки;</w:t>
      </w:r>
      <w:bookmarkStart w:id="18" w:name="l106"/>
      <w:bookmarkEnd w:id="18"/>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по результатам рассмотрения заявок отклонены все заявки.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7.11.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7.12. Победителями отбора получателей субсидий признаются участники отбора получателей субсидий,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подпунктом 3.2.8 пункта 3.2 настоящего Порядка.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lastRenderedPageBreak/>
        <w:t xml:space="preserve">7.13.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7.14. </w:t>
      </w:r>
      <w:proofErr w:type="gramStart"/>
      <w:r w:rsidRPr="002F7F6C">
        <w:rPr>
          <w:rFonts w:ascii="Times New Roman" w:eastAsia="Times New Roman" w:hAnsi="Times New Roman"/>
          <w:kern w:val="3"/>
          <w:sz w:val="28"/>
          <w:szCs w:val="28"/>
          <w:lang w:eastAsia="ru-RU"/>
        </w:rPr>
        <w:t xml:space="preserve">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7.13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 </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7.15.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7.12 настоящего Порядка, следующим способом:</w:t>
      </w:r>
      <w:bookmarkStart w:id="19" w:name="l122"/>
      <w:bookmarkEnd w:id="19"/>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w:t>
      </w:r>
      <w:bookmarkStart w:id="20" w:name="l252"/>
      <w:bookmarkEnd w:id="20"/>
      <w:r w:rsidRPr="002F7F6C">
        <w:rPr>
          <w:rFonts w:ascii="Times New Roman" w:eastAsia="Times New Roman" w:hAnsi="Times New Roman"/>
          <w:kern w:val="3"/>
          <w:sz w:val="28"/>
          <w:szCs w:val="28"/>
          <w:lang w:eastAsia="ru-RU"/>
        </w:rPr>
        <w:t>.</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bookmarkStart w:id="21" w:name="l123"/>
      <w:bookmarkEnd w:id="21"/>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7.16. Протокол </w:t>
      </w:r>
      <w:proofErr w:type="gramStart"/>
      <w:r w:rsidRPr="002F7F6C">
        <w:rPr>
          <w:rFonts w:ascii="Times New Roman" w:eastAsia="Times New Roman" w:hAnsi="Times New Roman"/>
          <w:kern w:val="3"/>
          <w:sz w:val="28"/>
          <w:szCs w:val="28"/>
          <w:lang w:eastAsia="ru-RU"/>
        </w:rPr>
        <w:t>подведения итогов отбора получателей субсидий</w:t>
      </w:r>
      <w:proofErr w:type="gramEnd"/>
      <w:r w:rsidRPr="002F7F6C">
        <w:rPr>
          <w:rFonts w:ascii="Times New Roman" w:eastAsia="Times New Roman" w:hAnsi="Times New Roman"/>
          <w:kern w:val="3"/>
          <w:sz w:val="28"/>
          <w:szCs w:val="28"/>
          <w:lang w:eastAsia="ru-RU"/>
        </w:rPr>
        <w:t xml:space="preserve"> формируется на едином портале автоматически на основании результатов определения победителей отбора получателей субсидий и подписывается </w:t>
      </w:r>
      <w:r w:rsidRPr="002F7F6C">
        <w:rPr>
          <w:rFonts w:ascii="Times New Roman" w:eastAsia="Times New Roman" w:hAnsi="Times New Roman"/>
          <w:kern w:val="3"/>
          <w:sz w:val="28"/>
          <w:szCs w:val="28"/>
          <w:lang w:eastAsia="ru-RU"/>
        </w:rPr>
        <w:lastRenderedPageBreak/>
        <w:t>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22" w:name="l257"/>
      <w:bookmarkStart w:id="23" w:name="l128"/>
      <w:bookmarkEnd w:id="22"/>
      <w:bookmarkEnd w:id="23"/>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Министерство на основании протокола подведения итогов получателей субсидий, указанного в настоящем пункте, формирует сводный реестр получателей субсидий с указанием суммы, причитающейся к выплате, в разрезе получателей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24" w:name="anchor2261"/>
      <w:bookmarkEnd w:id="24"/>
      <w:r w:rsidRPr="002F7F6C">
        <w:rPr>
          <w:rFonts w:ascii="Times New Roman" w:eastAsia="Times New Roman" w:hAnsi="Times New Roman"/>
          <w:kern w:val="3"/>
          <w:sz w:val="28"/>
          <w:szCs w:val="28"/>
          <w:lang w:eastAsia="ru-RU"/>
        </w:rPr>
        <w:t xml:space="preserve">Министерство составляет заявки </w:t>
      </w:r>
      <w:proofErr w:type="gramStart"/>
      <w:r w:rsidRPr="002F7F6C">
        <w:rPr>
          <w:rFonts w:ascii="Times New Roman" w:eastAsia="Times New Roman" w:hAnsi="Times New Roman"/>
          <w:kern w:val="3"/>
          <w:sz w:val="28"/>
          <w:szCs w:val="28"/>
          <w:lang w:eastAsia="ru-RU"/>
        </w:rPr>
        <w:t>на доведение предельных объемов финансирования в соответствии с утвержденным кассовым планом на текущий месяц для исполнения</w:t>
      </w:r>
      <w:proofErr w:type="gramEnd"/>
      <w:r w:rsidRPr="002F7F6C">
        <w:rPr>
          <w:rFonts w:ascii="Times New Roman" w:eastAsia="Times New Roman" w:hAnsi="Times New Roman"/>
          <w:kern w:val="3"/>
          <w:sz w:val="28"/>
          <w:szCs w:val="28"/>
          <w:lang w:eastAsia="ru-RU"/>
        </w:rPr>
        <w:t xml:space="preserve"> республиканского бюджета Карачаево-Черкесской Республики и предоставляет их в Министерство финансов Карачаево-Черкесской Республики.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25" w:name="anchor2262"/>
      <w:bookmarkEnd w:id="25"/>
      <w:r w:rsidRPr="002F7F6C">
        <w:rPr>
          <w:rFonts w:ascii="Times New Roman" w:eastAsia="Times New Roman" w:hAnsi="Times New Roman"/>
          <w:kern w:val="3"/>
          <w:sz w:val="28"/>
          <w:szCs w:val="28"/>
          <w:lang w:eastAsia="ru-RU"/>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26" w:name="anchor2263"/>
      <w:bookmarkEnd w:id="26"/>
      <w:r w:rsidRPr="002F7F6C">
        <w:rPr>
          <w:rFonts w:ascii="Times New Roman" w:eastAsia="Times New Roman" w:hAnsi="Times New Roman"/>
          <w:kern w:val="3"/>
          <w:sz w:val="28"/>
          <w:szCs w:val="28"/>
          <w:lang w:eastAsia="ru-RU"/>
        </w:rPr>
        <w:t xml:space="preserve">Министерство в срок, не более 5 рабочих дней </w:t>
      </w:r>
      <w:proofErr w:type="gramStart"/>
      <w:r w:rsidRPr="002F7F6C">
        <w:rPr>
          <w:rFonts w:ascii="Times New Roman" w:eastAsia="Times New Roman" w:hAnsi="Times New Roman"/>
          <w:kern w:val="3"/>
          <w:sz w:val="28"/>
          <w:szCs w:val="28"/>
          <w:lang w:eastAsia="ru-RU"/>
        </w:rPr>
        <w:t>с даты поступления</w:t>
      </w:r>
      <w:proofErr w:type="gramEnd"/>
      <w:r w:rsidRPr="002F7F6C">
        <w:rPr>
          <w:rFonts w:ascii="Times New Roman" w:eastAsia="Times New Roman" w:hAnsi="Times New Roman"/>
          <w:kern w:val="3"/>
          <w:sz w:val="28"/>
          <w:szCs w:val="28"/>
          <w:lang w:eastAsia="ru-RU"/>
        </w:rPr>
        <w:t xml:space="preserve">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 реестром получателей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Решение о предоставлении субсидии, либо об отказе в предоставлении субсидии) принимается Министром (лицом, исполняющим его обязанности) путем утверждения сводного реестра на основании протокола подведения итогов, в течение 3 (трех) рабочих дней со дня формирования указанного в настоящем пункте Порядка протокола и проекта сводного реестра получателей субсидий.</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27" w:name="anchor2264"/>
      <w:bookmarkEnd w:id="27"/>
      <w:r w:rsidRPr="002F7F6C">
        <w:rPr>
          <w:rFonts w:ascii="Times New Roman" w:eastAsia="Times New Roman" w:hAnsi="Times New Roman"/>
          <w:kern w:val="3"/>
          <w:sz w:val="28"/>
          <w:szCs w:val="28"/>
          <w:lang w:eastAsia="ru-RU"/>
        </w:rPr>
        <w:t xml:space="preserve">Перечисление средств получателям субсидии осуществляется в течение 10 рабочих дней </w:t>
      </w:r>
      <w:proofErr w:type="gramStart"/>
      <w:r w:rsidRPr="002F7F6C">
        <w:rPr>
          <w:rFonts w:ascii="Times New Roman" w:eastAsia="Times New Roman" w:hAnsi="Times New Roman"/>
          <w:kern w:val="3"/>
          <w:sz w:val="28"/>
          <w:szCs w:val="28"/>
          <w:lang w:eastAsia="ru-RU"/>
        </w:rPr>
        <w:t>с даты подписания</w:t>
      </w:r>
      <w:proofErr w:type="gramEnd"/>
      <w:r w:rsidRPr="002F7F6C">
        <w:rPr>
          <w:rFonts w:ascii="Times New Roman" w:eastAsia="Times New Roman" w:hAnsi="Times New Roman"/>
          <w:kern w:val="3"/>
          <w:sz w:val="28"/>
          <w:szCs w:val="28"/>
          <w:lang w:eastAsia="ru-RU"/>
        </w:rPr>
        <w:t xml:space="preserve"> соглашения о предоставлении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7.17. Основаниями для отказа во включении в реестр получателей субсидии являются:</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28" w:name="anchor2181"/>
      <w:bookmarkStart w:id="29" w:name="anchor2185"/>
      <w:bookmarkStart w:id="30" w:name="anchor2186"/>
      <w:bookmarkEnd w:id="28"/>
      <w:bookmarkEnd w:id="29"/>
      <w:bookmarkEnd w:id="30"/>
      <w:r w:rsidRPr="002F7F6C">
        <w:rPr>
          <w:rFonts w:ascii="Times New Roman" w:eastAsia="Times New Roman" w:hAnsi="Times New Roman"/>
          <w:kern w:val="3"/>
          <w:sz w:val="28"/>
          <w:szCs w:val="28"/>
          <w:lang w:eastAsia="ru-RU"/>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31" w:name="anchor224"/>
      <w:bookmarkEnd w:id="31"/>
      <w:r w:rsidRPr="002F7F6C">
        <w:rPr>
          <w:rFonts w:ascii="Times New Roman" w:eastAsia="Times New Roman" w:hAnsi="Times New Roman"/>
          <w:kern w:val="3"/>
          <w:sz w:val="28"/>
          <w:szCs w:val="28"/>
          <w:lang w:eastAsia="ru-RU"/>
        </w:rPr>
        <w:lastRenderedPageBreak/>
        <w:t>7.18. Отказ победителя отбора от подписания соглашения признается отказом получателя субсидии от получения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sidRPr="002F7F6C">
        <w:rPr>
          <w:rFonts w:ascii="Times New Roman" w:eastAsia="Times New Roman" w:hAnsi="Times New Roman"/>
          <w:kern w:val="3"/>
          <w:sz w:val="28"/>
          <w:szCs w:val="28"/>
          <w:lang w:eastAsia="ru-RU"/>
        </w:rPr>
        <w:t xml:space="preserve">7.19. </w:t>
      </w:r>
      <w:r w:rsidRPr="002F7F6C">
        <w:rPr>
          <w:rFonts w:ascii="Times New Roman" w:eastAsia="Times New Roman" w:hAnsi="Times New Roman"/>
          <w:kern w:val="3"/>
          <w:sz w:val="28"/>
          <w:szCs w:val="28"/>
          <w:lang w:eastAsia="ru-RU" w:bidi="ru-RU"/>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p>
    <w:p w:rsidR="002F7F6C" w:rsidRPr="002F7F6C" w:rsidRDefault="002F7F6C" w:rsidP="002F7F6C">
      <w:pPr>
        <w:suppressAutoHyphens/>
        <w:overflowPunct w:val="0"/>
        <w:autoSpaceDE w:val="0"/>
        <w:autoSpaceDN w:val="0"/>
        <w:spacing w:after="0"/>
        <w:ind w:firstLine="720"/>
        <w:jc w:val="center"/>
        <w:textAlignment w:val="baseline"/>
        <w:rPr>
          <w:rFonts w:ascii="Times New Roman" w:eastAsia="Times New Roman" w:hAnsi="Times New Roman"/>
          <w:kern w:val="3"/>
          <w:sz w:val="28"/>
          <w:szCs w:val="28"/>
          <w:lang w:eastAsia="ru-RU" w:bidi="ru-RU"/>
        </w:rPr>
      </w:pPr>
      <w:r w:rsidRPr="002F7F6C">
        <w:rPr>
          <w:rFonts w:ascii="Times New Roman" w:eastAsia="Times New Roman" w:hAnsi="Times New Roman"/>
          <w:kern w:val="3"/>
          <w:sz w:val="28"/>
          <w:szCs w:val="28"/>
          <w:lang w:eastAsia="ru-RU"/>
        </w:rPr>
        <w:t xml:space="preserve">8. Порядок взаимодействия главного распорядителя бюджетных </w:t>
      </w:r>
      <w:r w:rsidRPr="002F7F6C">
        <w:rPr>
          <w:rFonts w:ascii="Times New Roman" w:eastAsia="Times New Roman" w:hAnsi="Times New Roman"/>
          <w:kern w:val="3"/>
          <w:sz w:val="28"/>
          <w:szCs w:val="28"/>
          <w:lang w:eastAsia="ru-RU"/>
        </w:rPr>
        <w:br/>
        <w:t>сре</w:t>
      </w:r>
      <w:proofErr w:type="gramStart"/>
      <w:r w:rsidRPr="002F7F6C">
        <w:rPr>
          <w:rFonts w:ascii="Times New Roman" w:eastAsia="Times New Roman" w:hAnsi="Times New Roman"/>
          <w:kern w:val="3"/>
          <w:sz w:val="28"/>
          <w:szCs w:val="28"/>
          <w:lang w:eastAsia="ru-RU"/>
        </w:rPr>
        <w:t>дств с п</w:t>
      </w:r>
      <w:proofErr w:type="gramEnd"/>
      <w:r w:rsidRPr="002F7F6C">
        <w:rPr>
          <w:rFonts w:ascii="Times New Roman" w:eastAsia="Times New Roman" w:hAnsi="Times New Roman"/>
          <w:kern w:val="3"/>
          <w:sz w:val="28"/>
          <w:szCs w:val="28"/>
          <w:lang w:eastAsia="ru-RU"/>
        </w:rPr>
        <w:t xml:space="preserve">обедителем (победителями) отбора получателей субсидий </w:t>
      </w:r>
      <w:r w:rsidRPr="002F7F6C">
        <w:rPr>
          <w:rFonts w:ascii="Times New Roman" w:eastAsia="Times New Roman" w:hAnsi="Times New Roman"/>
          <w:kern w:val="3"/>
          <w:sz w:val="28"/>
          <w:szCs w:val="28"/>
          <w:lang w:eastAsia="ru-RU"/>
        </w:rPr>
        <w:br/>
        <w:t>по результатам его проведения</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sidRPr="002F7F6C">
        <w:rPr>
          <w:rFonts w:ascii="Times New Roman" w:eastAsia="Times New Roman" w:hAnsi="Times New Roman"/>
          <w:kern w:val="3"/>
          <w:sz w:val="28"/>
          <w:szCs w:val="28"/>
          <w:lang w:eastAsia="ru-RU"/>
        </w:rPr>
        <w:t>8.1. По результатам отбора получателей субсидий с победителем (победителями) отбора получателей субсидий заключается соглашение в соответствии пунктом 5.6 раздела 5 настоящего Порядка.</w:t>
      </w:r>
      <w:r w:rsidRPr="002F7F6C">
        <w:rPr>
          <w:rFonts w:ascii="Times New Roman" w:eastAsia="MS Mincho" w:hAnsi="Times New Roman"/>
          <w:sz w:val="28"/>
          <w:szCs w:val="28"/>
        </w:rPr>
        <w:t xml:space="preserve"> </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sidRPr="002F7F6C">
        <w:rPr>
          <w:rFonts w:ascii="Times New Roman" w:eastAsia="Times New Roman" w:hAnsi="Times New Roman"/>
          <w:kern w:val="3"/>
          <w:sz w:val="28"/>
          <w:szCs w:val="28"/>
          <w:lang w:eastAsia="ru-RU"/>
        </w:rPr>
        <w:t>8.2.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Соглашение, заключаемое с получателем субсидии, должно содержать следующие условия:</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32" w:name="sub_2211"/>
      <w:r w:rsidRPr="002F7F6C">
        <w:rPr>
          <w:rFonts w:ascii="Times New Roman" w:eastAsiaTheme="minorEastAsia" w:hAnsi="Times New Roman"/>
          <w:sz w:val="28"/>
          <w:szCs w:val="28"/>
          <w:lang w:eastAsia="ru-RU"/>
        </w:rP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2F7F6C">
        <w:rPr>
          <w:rFonts w:ascii="Times New Roman" w:eastAsiaTheme="minorEastAsia" w:hAnsi="Times New Roman"/>
          <w:sz w:val="28"/>
          <w:szCs w:val="28"/>
          <w:lang w:eastAsia="ru-RU"/>
        </w:rPr>
        <w:t>недостижении</w:t>
      </w:r>
      <w:proofErr w:type="spellEnd"/>
      <w:r w:rsidRPr="002F7F6C">
        <w:rPr>
          <w:rFonts w:ascii="Times New Roman" w:eastAsiaTheme="minorEastAsia" w:hAnsi="Times New Roman"/>
          <w:sz w:val="28"/>
          <w:szCs w:val="28"/>
          <w:lang w:eastAsia="ru-RU"/>
        </w:rPr>
        <w:t xml:space="preserve"> согласия по новым условиям, оно расторгается;</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33" w:name="sub_2212"/>
      <w:bookmarkEnd w:id="32"/>
      <w:r w:rsidRPr="002F7F6C">
        <w:rPr>
          <w:rFonts w:ascii="Times New Roman" w:eastAsiaTheme="minorEastAsia" w:hAnsi="Times New Roman"/>
          <w:sz w:val="28"/>
          <w:szCs w:val="28"/>
          <w:lang w:eastAsia="ru-RU"/>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34" w:name="sub_2213"/>
      <w:bookmarkEnd w:id="33"/>
      <w:r w:rsidRPr="002F7F6C">
        <w:rPr>
          <w:rFonts w:ascii="Times New Roman" w:eastAsiaTheme="minorEastAsia" w:hAnsi="Times New Roman"/>
          <w:sz w:val="28"/>
          <w:szCs w:val="28"/>
          <w:lang w:eastAsia="ru-RU"/>
        </w:rPr>
        <w:t xml:space="preserve">согласие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5" w:history="1">
        <w:r w:rsidRPr="002F7F6C">
          <w:rPr>
            <w:rFonts w:ascii="Times New Roman" w:eastAsiaTheme="minorEastAsia" w:hAnsi="Times New Roman"/>
            <w:sz w:val="28"/>
            <w:szCs w:val="28"/>
            <w:lang w:eastAsia="ru-RU"/>
          </w:rPr>
          <w:t>статьями 268.1</w:t>
        </w:r>
      </w:hyperlink>
      <w:r w:rsidRPr="002F7F6C">
        <w:rPr>
          <w:rFonts w:ascii="Times New Roman" w:eastAsiaTheme="minorEastAsia" w:hAnsi="Times New Roman"/>
          <w:sz w:val="28"/>
          <w:szCs w:val="28"/>
          <w:lang w:eastAsia="ru-RU"/>
        </w:rPr>
        <w:t xml:space="preserve">, </w:t>
      </w:r>
      <w:hyperlink r:id="rId16" w:history="1">
        <w:r w:rsidRPr="002F7F6C">
          <w:rPr>
            <w:rFonts w:ascii="Times New Roman" w:eastAsiaTheme="minorEastAsia" w:hAnsi="Times New Roman"/>
            <w:sz w:val="28"/>
            <w:szCs w:val="28"/>
            <w:lang w:eastAsia="ru-RU"/>
          </w:rPr>
          <w:t>269.2</w:t>
        </w:r>
      </w:hyperlink>
      <w:r w:rsidRPr="002F7F6C">
        <w:rPr>
          <w:rFonts w:ascii="Times New Roman" w:eastAsiaTheme="minorEastAsia" w:hAnsi="Times New Roman"/>
          <w:sz w:val="28"/>
          <w:szCs w:val="28"/>
          <w:lang w:eastAsia="ru-RU"/>
        </w:rPr>
        <w:t xml:space="preserve"> Бюджетного кодекса Российской Федерации.</w:t>
      </w:r>
      <w:bookmarkEnd w:id="34"/>
    </w:p>
    <w:p w:rsidR="002F7F6C" w:rsidRPr="002F7F6C" w:rsidRDefault="002F7F6C" w:rsidP="002F7F6C">
      <w:pPr>
        <w:widowControl w:val="0"/>
        <w:autoSpaceDE w:val="0"/>
        <w:autoSpaceDN w:val="0"/>
        <w:adjustRightInd w:val="0"/>
        <w:spacing w:after="0"/>
        <w:ind w:firstLine="720"/>
        <w:jc w:val="both"/>
        <w:rPr>
          <w:rFonts w:ascii="Times New Roman" w:eastAsia="MS Mincho" w:hAnsi="Times New Roman"/>
          <w:sz w:val="28"/>
          <w:szCs w:val="28"/>
        </w:rPr>
      </w:pPr>
      <w:r w:rsidRPr="002F7F6C">
        <w:rPr>
          <w:rFonts w:ascii="Times New Roman" w:eastAsia="Times New Roman" w:hAnsi="Times New Roman"/>
          <w:kern w:val="3"/>
          <w:sz w:val="28"/>
          <w:szCs w:val="28"/>
          <w:lang w:eastAsia="ru-RU"/>
        </w:rPr>
        <w:t xml:space="preserve">8.3. Министерство  может отказаться от заключения соглашения с победителем отбора получателей субсидий в случае </w:t>
      </w:r>
      <w:proofErr w:type="gramStart"/>
      <w:r w:rsidRPr="002F7F6C">
        <w:rPr>
          <w:rFonts w:ascii="Times New Roman" w:eastAsia="Times New Roman" w:hAnsi="Times New Roman"/>
          <w:kern w:val="3"/>
          <w:sz w:val="28"/>
          <w:szCs w:val="28"/>
          <w:lang w:eastAsia="ru-RU"/>
        </w:rPr>
        <w:t>обнаружения факта несоответствия победителя отбора получателей субсидий</w:t>
      </w:r>
      <w:proofErr w:type="gramEnd"/>
      <w:r w:rsidRPr="002F7F6C">
        <w:rPr>
          <w:rFonts w:ascii="Times New Roman" w:eastAsia="Times New Roman" w:hAnsi="Times New Roman"/>
          <w:kern w:val="3"/>
          <w:sz w:val="28"/>
          <w:szCs w:val="28"/>
          <w:lang w:eastAsia="ru-RU"/>
        </w:rPr>
        <w:t xml:space="preserve"> требованиям, </w:t>
      </w:r>
      <w:r w:rsidRPr="002F7F6C">
        <w:rPr>
          <w:rFonts w:ascii="Times New Roman" w:eastAsia="Times New Roman" w:hAnsi="Times New Roman"/>
          <w:kern w:val="3"/>
          <w:sz w:val="28"/>
          <w:szCs w:val="28"/>
          <w:lang w:eastAsia="ru-RU"/>
        </w:rPr>
        <w:lastRenderedPageBreak/>
        <w:t>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MS Mincho" w:hAnsi="Times New Roman"/>
          <w:sz w:val="28"/>
          <w:szCs w:val="28"/>
        </w:rPr>
      </w:pPr>
      <w:r w:rsidRPr="002F7F6C">
        <w:rPr>
          <w:rFonts w:ascii="Times New Roman" w:eastAsia="Times New Roman" w:hAnsi="Times New Roman"/>
          <w:kern w:val="3"/>
          <w:sz w:val="28"/>
          <w:szCs w:val="28"/>
          <w:lang w:eastAsia="ru-RU"/>
        </w:rPr>
        <w:t xml:space="preserve">8.4. </w:t>
      </w:r>
      <w:proofErr w:type="gramStart"/>
      <w:r w:rsidRPr="002F7F6C">
        <w:rPr>
          <w:rFonts w:ascii="Times New Roman" w:eastAsia="Times New Roman" w:hAnsi="Times New Roman"/>
          <w:kern w:val="3"/>
          <w:sz w:val="28"/>
          <w:szCs w:val="28"/>
          <w:lang w:eastAsia="ru-RU"/>
        </w:rPr>
        <w:t>В случае отказа Министерства от заключения соглашения с победителем отбора получателей субсидий по основаниям, предусмотренным пунктом 8.3 настоящего Порядка, отказа победителя отбора получателей субсидий от заключения соглашения, неподписанное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3.2.10 пункта 3.2 настоящего Порядка, Министерство направляет иным участникам отбора получателей субсидий, признанным победителями</w:t>
      </w:r>
      <w:proofErr w:type="gramEnd"/>
      <w:r w:rsidRPr="002F7F6C">
        <w:rPr>
          <w:rFonts w:ascii="Times New Roman" w:eastAsia="Times New Roman" w:hAnsi="Times New Roman"/>
          <w:kern w:val="3"/>
          <w:sz w:val="28"/>
          <w:szCs w:val="28"/>
          <w:lang w:eastAsia="ru-RU"/>
        </w:rPr>
        <w:t xml:space="preserve">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MS Mincho" w:hAnsi="Times New Roman"/>
          <w:sz w:val="28"/>
          <w:szCs w:val="28"/>
        </w:rPr>
      </w:pPr>
      <w:r w:rsidRPr="002F7F6C">
        <w:rPr>
          <w:rFonts w:ascii="Times New Roman" w:eastAsia="Times New Roman" w:hAnsi="Times New Roman"/>
          <w:kern w:val="3"/>
          <w:sz w:val="28"/>
          <w:szCs w:val="28"/>
          <w:lang w:eastAsia="ru-RU"/>
        </w:rPr>
        <w:t xml:space="preserve">8.5. </w:t>
      </w:r>
      <w:proofErr w:type="gramStart"/>
      <w:r w:rsidRPr="002F7F6C">
        <w:rPr>
          <w:rFonts w:ascii="Times New Roman" w:eastAsia="Times New Roman" w:hAnsi="Times New Roman"/>
          <w:kern w:val="3"/>
          <w:sz w:val="28"/>
          <w:szCs w:val="28"/>
          <w:lang w:eastAsia="ru-RU"/>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w:t>
      </w:r>
      <w:proofErr w:type="gramEnd"/>
      <w:r w:rsidRPr="002F7F6C">
        <w:rPr>
          <w:rFonts w:ascii="Times New Roman" w:eastAsia="Times New Roman" w:hAnsi="Times New Roman"/>
          <w:kern w:val="3"/>
          <w:sz w:val="28"/>
          <w:szCs w:val="28"/>
          <w:lang w:eastAsia="ru-RU"/>
        </w:rPr>
        <w:t xml:space="preserve">, </w:t>
      </w:r>
      <w:proofErr w:type="gramStart"/>
      <w:r w:rsidRPr="002F7F6C">
        <w:rPr>
          <w:rFonts w:ascii="Times New Roman" w:eastAsia="Times New Roman" w:hAnsi="Times New Roman"/>
          <w:kern w:val="3"/>
          <w:sz w:val="28"/>
          <w:szCs w:val="28"/>
          <w:lang w:eastAsia="ru-RU"/>
        </w:rPr>
        <w:t>предусмотренными</w:t>
      </w:r>
      <w:proofErr w:type="gramEnd"/>
      <w:r w:rsidRPr="002F7F6C">
        <w:rPr>
          <w:rFonts w:ascii="Times New Roman" w:eastAsia="Times New Roman" w:hAnsi="Times New Roman"/>
          <w:kern w:val="3"/>
          <w:sz w:val="28"/>
          <w:szCs w:val="28"/>
          <w:lang w:eastAsia="ru-RU"/>
        </w:rPr>
        <w:t xml:space="preserve"> для проведения отбора получателей субсидий.</w:t>
      </w:r>
      <w:r w:rsidRPr="002F7F6C">
        <w:rPr>
          <w:rFonts w:ascii="Times New Roman" w:eastAsia="MS Mincho" w:hAnsi="Times New Roman"/>
          <w:sz w:val="28"/>
          <w:szCs w:val="28"/>
        </w:rPr>
        <w:t xml:space="preserve"> </w:t>
      </w:r>
    </w:p>
    <w:p w:rsidR="002F7F6C" w:rsidRPr="002F7F6C" w:rsidRDefault="002F7F6C" w:rsidP="002F7F6C">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8.6.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2F7F6C" w:rsidRPr="002F7F6C" w:rsidRDefault="002F7F6C" w:rsidP="002F7F6C">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2F7F6C">
        <w:rPr>
          <w:rFonts w:ascii="Times New Roman" w:eastAsia="MS Mincho" w:hAnsi="Times New Roman"/>
          <w:sz w:val="28"/>
          <w:szCs w:val="28"/>
        </w:rPr>
        <w:t xml:space="preserve"> </w:t>
      </w:r>
    </w:p>
    <w:p w:rsidR="002F7F6C" w:rsidRPr="002F7F6C" w:rsidRDefault="002F7F6C" w:rsidP="002F7F6C">
      <w:pPr>
        <w:keepNext/>
        <w:suppressAutoHyphens/>
        <w:overflowPunct w:val="0"/>
        <w:autoSpaceDE w:val="0"/>
        <w:autoSpaceDN w:val="0"/>
        <w:spacing w:after="120"/>
        <w:jc w:val="center"/>
        <w:textAlignment w:val="baseline"/>
        <w:outlineLvl w:val="0"/>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9. Требования к отчетности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9.1. </w:t>
      </w:r>
      <w:bookmarkStart w:id="35" w:name="anchor32"/>
      <w:bookmarkEnd w:id="35"/>
      <w:r w:rsidRPr="002F7F6C">
        <w:rPr>
          <w:rFonts w:ascii="Times New Roman" w:eastAsia="Times New Roman" w:hAnsi="Times New Roman"/>
          <w:kern w:val="3"/>
          <w:sz w:val="28"/>
          <w:szCs w:val="28"/>
          <w:lang w:eastAsia="ru-RU"/>
        </w:rPr>
        <w:t>Получатель субсидии предоставляет в Министерство ежегодные отчеты:</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о достижении значений результатов предоставления субсидии, подготавливаемый (формируемый) с использованием государственной </w:t>
      </w:r>
      <w:r w:rsidRPr="002F7F6C">
        <w:rPr>
          <w:rFonts w:ascii="Times New Roman" w:eastAsia="Times New Roman" w:hAnsi="Times New Roman"/>
          <w:kern w:val="3"/>
          <w:sz w:val="28"/>
          <w:szCs w:val="28"/>
          <w:lang w:eastAsia="ru-RU"/>
        </w:rPr>
        <w:lastRenderedPageBreak/>
        <w:t>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2F7F6C">
        <w:rPr>
          <w:rFonts w:ascii="Times New Roman" w:eastAsia="Times New Roman" w:hAnsi="Times New Roman"/>
          <w:kern w:val="3"/>
          <w:sz w:val="28"/>
          <w:szCs w:val="28"/>
          <w:lang w:eastAsia="ru-RU"/>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9.2. Министерство вправе устанавливать в соглашении сроки и формы представления получателем субсидии дополнительной отчетности.</w:t>
      </w:r>
    </w:p>
    <w:p w:rsidR="002F7F6C" w:rsidRPr="002F7F6C" w:rsidRDefault="002F7F6C" w:rsidP="002F7F6C">
      <w:pPr>
        <w:keepNext/>
        <w:suppressAutoHyphens/>
        <w:overflowPunct w:val="0"/>
        <w:autoSpaceDE w:val="0"/>
        <w:autoSpaceDN w:val="0"/>
        <w:spacing w:after="0"/>
        <w:jc w:val="center"/>
        <w:textAlignment w:val="baseline"/>
        <w:outlineLvl w:val="0"/>
        <w:rPr>
          <w:rFonts w:ascii="Times New Roman" w:eastAsia="Times New Roman" w:hAnsi="Times New Roman"/>
          <w:kern w:val="3"/>
          <w:sz w:val="28"/>
          <w:szCs w:val="28"/>
          <w:lang w:eastAsia="ru-RU"/>
        </w:rPr>
      </w:pPr>
    </w:p>
    <w:p w:rsidR="002F7F6C" w:rsidRPr="002F7F6C" w:rsidRDefault="002F7F6C" w:rsidP="002F7F6C">
      <w:pPr>
        <w:keepNext/>
        <w:suppressAutoHyphens/>
        <w:overflowPunct w:val="0"/>
        <w:autoSpaceDE w:val="0"/>
        <w:autoSpaceDN w:val="0"/>
        <w:spacing w:after="0"/>
        <w:jc w:val="center"/>
        <w:textAlignment w:val="baseline"/>
        <w:outlineLvl w:val="0"/>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10. </w:t>
      </w:r>
      <w:proofErr w:type="gramStart"/>
      <w:r w:rsidRPr="002F7F6C">
        <w:rPr>
          <w:rFonts w:ascii="Times New Roman" w:eastAsia="Times New Roman" w:hAnsi="Times New Roman"/>
          <w:kern w:val="3"/>
          <w:sz w:val="28"/>
          <w:szCs w:val="28"/>
          <w:lang w:eastAsia="ru-RU"/>
        </w:rPr>
        <w:t>Контроль за</w:t>
      </w:r>
      <w:proofErr w:type="gramEnd"/>
      <w:r w:rsidRPr="002F7F6C">
        <w:rPr>
          <w:rFonts w:ascii="Times New Roman" w:eastAsia="Times New Roman" w:hAnsi="Times New Roman"/>
          <w:kern w:val="3"/>
          <w:sz w:val="28"/>
          <w:szCs w:val="28"/>
          <w:lang w:eastAsia="ru-RU"/>
        </w:rPr>
        <w:t xml:space="preserve"> соблюдением условий </w:t>
      </w:r>
      <w:r w:rsidRPr="002F7F6C">
        <w:rPr>
          <w:rFonts w:ascii="Times New Roman" w:eastAsia="Times New Roman" w:hAnsi="Times New Roman"/>
          <w:kern w:val="3"/>
          <w:sz w:val="28"/>
          <w:szCs w:val="28"/>
          <w:lang w:eastAsia="ru-RU"/>
        </w:rPr>
        <w:br/>
        <w:t>и порядка предоставления субсидий</w:t>
      </w:r>
    </w:p>
    <w:p w:rsidR="002F7F6C" w:rsidRPr="002F7F6C" w:rsidRDefault="002F7F6C" w:rsidP="002F7F6C">
      <w:pPr>
        <w:keepNext/>
        <w:suppressAutoHyphens/>
        <w:overflowPunct w:val="0"/>
        <w:autoSpaceDE w:val="0"/>
        <w:autoSpaceDN w:val="0"/>
        <w:spacing w:after="0"/>
        <w:jc w:val="center"/>
        <w:textAlignment w:val="baseline"/>
        <w:outlineLvl w:val="0"/>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10.1. Министерством осуществляется обязательная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статьями 268.1, 269.2 Бюджетного кодекса Российской Федерации.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10.2. </w:t>
      </w:r>
      <w:proofErr w:type="gramStart"/>
      <w:r w:rsidRPr="002F7F6C">
        <w:rPr>
          <w:rFonts w:ascii="Times New Roman" w:eastAsia="Times New Roman" w:hAnsi="Times New Roman"/>
          <w:kern w:val="3"/>
          <w:sz w:val="28"/>
          <w:szCs w:val="28"/>
          <w:lang w:eastAsia="ru-RU"/>
        </w:rPr>
        <w:t>Контроль за</w:t>
      </w:r>
      <w:proofErr w:type="gramEnd"/>
      <w:r w:rsidRPr="002F7F6C">
        <w:rPr>
          <w:rFonts w:ascii="Times New Roman" w:eastAsia="Times New Roman" w:hAnsi="Times New Roman"/>
          <w:kern w:val="3"/>
          <w:sz w:val="28"/>
          <w:szCs w:val="28"/>
          <w:lang w:eastAsia="ru-RU"/>
        </w:rPr>
        <w:t xml:space="preserve"> выполнением получателем субсидии условий соглашения, заключенного в соответствии с Порядком, осуществляется Министерством.</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36" w:name="anchor422"/>
      <w:bookmarkEnd w:id="36"/>
      <w:r w:rsidRPr="002F7F6C">
        <w:rPr>
          <w:rFonts w:ascii="Times New Roman" w:eastAsia="Times New Roman" w:hAnsi="Times New Roman"/>
          <w:kern w:val="3"/>
          <w:sz w:val="28"/>
          <w:szCs w:val="28"/>
          <w:lang w:eastAsia="ru-RU"/>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37" w:name="anchor43"/>
      <w:bookmarkEnd w:id="37"/>
      <w:r w:rsidRPr="002F7F6C">
        <w:rPr>
          <w:rFonts w:ascii="Times New Roman" w:eastAsia="Times New Roman" w:hAnsi="Times New Roman"/>
          <w:kern w:val="3"/>
          <w:sz w:val="28"/>
          <w:szCs w:val="28"/>
          <w:lang w:eastAsia="ru-RU"/>
        </w:rPr>
        <w:t>10.3. Ответственность за достоверность сведений, содержащихся в документах, представленных получателями субсидий, несут получатели субсидий.</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38" w:name="anchor44"/>
      <w:bookmarkEnd w:id="38"/>
      <w:r w:rsidRPr="002F7F6C">
        <w:rPr>
          <w:rFonts w:ascii="Times New Roman" w:eastAsia="Times New Roman" w:hAnsi="Times New Roman"/>
          <w:kern w:val="3"/>
          <w:sz w:val="28"/>
          <w:szCs w:val="28"/>
          <w:lang w:eastAsia="ru-RU"/>
        </w:rPr>
        <w:t>10.4.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39" w:name="anchor45"/>
      <w:bookmarkEnd w:id="39"/>
      <w:r w:rsidRPr="002F7F6C">
        <w:rPr>
          <w:rFonts w:ascii="Times New Roman" w:eastAsia="Times New Roman" w:hAnsi="Times New Roman"/>
          <w:kern w:val="3"/>
          <w:sz w:val="28"/>
          <w:szCs w:val="28"/>
          <w:lang w:eastAsia="ru-RU"/>
        </w:rPr>
        <w:t xml:space="preserve">10.5. В случаях выявления в представленных документах недостоверных сведений, лишающих получателей субсидии права на </w:t>
      </w:r>
      <w:r w:rsidRPr="002F7F6C">
        <w:rPr>
          <w:rFonts w:ascii="Times New Roman" w:eastAsia="Times New Roman" w:hAnsi="Times New Roman"/>
          <w:kern w:val="3"/>
          <w:sz w:val="28"/>
          <w:szCs w:val="28"/>
          <w:lang w:eastAsia="ru-RU"/>
        </w:rPr>
        <w:lastRenderedPageBreak/>
        <w:t>получение субсидии, перечисленные субсидии подлежат возврату в республиканский бюджет.</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0" w:name="anchor46"/>
      <w:bookmarkEnd w:id="40"/>
      <w:r w:rsidRPr="002F7F6C">
        <w:rPr>
          <w:rFonts w:ascii="Times New Roman" w:eastAsia="Times New Roman" w:hAnsi="Times New Roman"/>
          <w:kern w:val="3"/>
          <w:sz w:val="28"/>
          <w:szCs w:val="28"/>
          <w:lang w:eastAsia="ru-RU"/>
        </w:rPr>
        <w:t>10.6. Возврат субсидии осуществляется в следующем порядке:</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1" w:name="anchor461"/>
      <w:bookmarkEnd w:id="41"/>
      <w:proofErr w:type="gramStart"/>
      <w:r w:rsidRPr="002F7F6C">
        <w:rPr>
          <w:rFonts w:ascii="Times New Roman" w:eastAsia="Times New Roman" w:hAnsi="Times New Roman"/>
          <w:kern w:val="3"/>
          <w:sz w:val="28"/>
          <w:szCs w:val="28"/>
          <w:lang w:eastAsia="ru-RU"/>
        </w:rPr>
        <w:t>после выявления Министерством фактов нарушения получателем условий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w:t>
      </w:r>
      <w:proofErr w:type="gramEnd"/>
      <w:r w:rsidRPr="002F7F6C">
        <w:rPr>
          <w:rFonts w:ascii="Times New Roman" w:eastAsia="Times New Roman" w:hAnsi="Times New Roman"/>
          <w:kern w:val="3"/>
          <w:sz w:val="28"/>
          <w:szCs w:val="28"/>
          <w:lang w:eastAsia="ru-RU"/>
        </w:rPr>
        <w:t xml:space="preserve"> </w:t>
      </w:r>
      <w:proofErr w:type="gramStart"/>
      <w:r w:rsidRPr="002F7F6C">
        <w:rPr>
          <w:rFonts w:ascii="Times New Roman" w:eastAsia="Times New Roman" w:hAnsi="Times New Roman"/>
          <w:kern w:val="3"/>
          <w:sz w:val="28"/>
          <w:szCs w:val="28"/>
          <w:lang w:eastAsia="ru-RU"/>
        </w:rPr>
        <w:t>возврате</w:t>
      </w:r>
      <w:proofErr w:type="gramEnd"/>
      <w:r w:rsidRPr="002F7F6C">
        <w:rPr>
          <w:rFonts w:ascii="Times New Roman" w:eastAsia="Times New Roman" w:hAnsi="Times New Roman"/>
          <w:kern w:val="3"/>
          <w:sz w:val="28"/>
          <w:szCs w:val="28"/>
          <w:lang w:eastAsia="ru-RU"/>
        </w:rPr>
        <w:t xml:space="preserve">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2" w:name="anchor462"/>
      <w:bookmarkEnd w:id="42"/>
      <w:r w:rsidRPr="002F7F6C">
        <w:rPr>
          <w:rFonts w:ascii="Times New Roman" w:eastAsia="Times New Roman" w:hAnsi="Times New Roman"/>
          <w:kern w:val="3"/>
          <w:sz w:val="28"/>
          <w:szCs w:val="28"/>
          <w:lang w:eastAsia="ru-RU"/>
        </w:rPr>
        <w:t>получатель осуществляет возврат субсидии в течение 30 календарных дней со дня получения требования о возврате субсидии;</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3" w:name="anchor463"/>
      <w:bookmarkEnd w:id="43"/>
      <w:r w:rsidRPr="002F7F6C">
        <w:rPr>
          <w:rFonts w:ascii="Times New Roman" w:eastAsia="Times New Roman" w:hAnsi="Times New Roman"/>
          <w:kern w:val="3"/>
          <w:sz w:val="28"/>
          <w:szCs w:val="28"/>
          <w:lang w:eastAsia="ru-RU"/>
        </w:rPr>
        <w:t>при нарушении получателем установленного срока возврата субсидии Министерство принимает меры по взысканию указанных сре</w:t>
      </w:r>
      <w:proofErr w:type="gramStart"/>
      <w:r w:rsidRPr="002F7F6C">
        <w:rPr>
          <w:rFonts w:ascii="Times New Roman" w:eastAsia="Times New Roman" w:hAnsi="Times New Roman"/>
          <w:kern w:val="3"/>
          <w:sz w:val="28"/>
          <w:szCs w:val="28"/>
          <w:lang w:eastAsia="ru-RU"/>
        </w:rPr>
        <w:t>дств в р</w:t>
      </w:r>
      <w:proofErr w:type="gramEnd"/>
      <w:r w:rsidRPr="002F7F6C">
        <w:rPr>
          <w:rFonts w:ascii="Times New Roman" w:eastAsia="Times New Roman" w:hAnsi="Times New Roman"/>
          <w:kern w:val="3"/>
          <w:sz w:val="28"/>
          <w:szCs w:val="28"/>
          <w:lang w:eastAsia="ru-RU"/>
        </w:rPr>
        <w:t>еспубликанский бюджет в судебном порядке.</w:t>
      </w: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2F7F6C">
        <w:rPr>
          <w:rFonts w:ascii="Times New Roman" w:eastAsia="Times New Roman" w:hAnsi="Times New Roman"/>
          <w:kern w:val="3"/>
          <w:sz w:val="28"/>
          <w:szCs w:val="28"/>
          <w:lang w:eastAsia="ru-RU"/>
        </w:rPr>
        <w:t xml:space="preserve">10.7.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Pr="002F7F6C">
        <w:rPr>
          <w:rFonts w:ascii="Times New Roman" w:eastAsia="Times New Roman" w:hAnsi="Times New Roman"/>
          <w:kern w:val="3"/>
          <w:sz w:val="28"/>
          <w:szCs w:val="28"/>
          <w:lang w:eastAsia="ru-RU"/>
        </w:rPr>
        <w:br/>
        <w:t>соглашения к соглашению в части перемены лица в обязательстве с указанием в соглашении юридического лица, являющегося правопреемником</w:t>
      </w:r>
      <w:proofErr w:type="gramStart"/>
      <w:r w:rsidRPr="002F7F6C">
        <w:rPr>
          <w:rFonts w:ascii="Times New Roman" w:eastAsia="Times New Roman" w:hAnsi="Times New Roman"/>
          <w:kern w:val="3"/>
          <w:sz w:val="28"/>
          <w:szCs w:val="28"/>
          <w:lang w:eastAsia="ru-RU"/>
        </w:rPr>
        <w:t>.»</w:t>
      </w:r>
      <w:proofErr w:type="gramEnd"/>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Заместитель Руководителя</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Администрации Главы и Правительства</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Карачаево-Черкесской Республики,</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Начальник Управления документационного</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обеспечения Главы и Правительства</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Карачаево-Черкесской Республики</w:t>
      </w:r>
      <w:r w:rsidRPr="002F7F6C">
        <w:rPr>
          <w:rFonts w:ascii="Times New Roman" w:eastAsiaTheme="minorEastAsia" w:hAnsi="Times New Roman"/>
          <w:sz w:val="28"/>
          <w:szCs w:val="28"/>
          <w:lang w:eastAsia="ru-RU"/>
        </w:rPr>
        <w:tab/>
      </w:r>
      <w:r w:rsidRPr="002F7F6C">
        <w:rPr>
          <w:rFonts w:ascii="Times New Roman" w:eastAsiaTheme="minorEastAsia" w:hAnsi="Times New Roman"/>
          <w:sz w:val="28"/>
          <w:szCs w:val="28"/>
          <w:lang w:eastAsia="ru-RU"/>
        </w:rPr>
        <w:tab/>
        <w:t xml:space="preserve">  </w:t>
      </w:r>
      <w:r w:rsidRPr="002F7F6C">
        <w:rPr>
          <w:rFonts w:ascii="Times New Roman" w:eastAsiaTheme="minorEastAsia" w:hAnsi="Times New Roman"/>
          <w:sz w:val="28"/>
          <w:szCs w:val="28"/>
          <w:lang w:eastAsia="ru-RU"/>
        </w:rPr>
        <w:tab/>
        <w:t xml:space="preserve">                       Ф.Я. </w:t>
      </w:r>
      <w:proofErr w:type="spellStart"/>
      <w:r w:rsidRPr="002F7F6C">
        <w:rPr>
          <w:rFonts w:ascii="Times New Roman" w:eastAsiaTheme="minorEastAsia" w:hAnsi="Times New Roman"/>
          <w:sz w:val="28"/>
          <w:szCs w:val="28"/>
          <w:lang w:eastAsia="ru-RU"/>
        </w:rPr>
        <w:t>Астежева</w:t>
      </w:r>
      <w:proofErr w:type="spellEnd"/>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 xml:space="preserve">Министр сельского хозяйства                               </w:t>
      </w:r>
    </w:p>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8"/>
          <w:szCs w:val="28"/>
          <w:lang w:eastAsia="ru-RU"/>
        </w:rPr>
        <w:sectPr w:rsidR="002F7F6C" w:rsidRPr="002F7F6C" w:rsidSect="008257D8">
          <w:headerReference w:type="default" r:id="rId17"/>
          <w:headerReference w:type="first" r:id="rId18"/>
          <w:pgSz w:w="11906" w:h="16838"/>
          <w:pgMar w:top="1134" w:right="1134" w:bottom="1134" w:left="1701" w:header="425" w:footer="0" w:gutter="0"/>
          <w:cols w:space="720"/>
          <w:formProt w:val="0"/>
          <w:titlePg/>
          <w:docGrid w:linePitch="360" w:charSpace="4096"/>
        </w:sectPr>
      </w:pPr>
      <w:r w:rsidRPr="002F7F6C">
        <w:rPr>
          <w:rFonts w:ascii="Times New Roman" w:eastAsiaTheme="minorEastAsia" w:hAnsi="Times New Roman"/>
          <w:sz w:val="28"/>
          <w:szCs w:val="28"/>
          <w:lang w:eastAsia="ru-RU"/>
        </w:rPr>
        <w:t xml:space="preserve">Карачаево-Черкесской Республики                                            У.Х. </w:t>
      </w:r>
      <w:proofErr w:type="spellStart"/>
      <w:r w:rsidRPr="002F7F6C">
        <w:rPr>
          <w:rFonts w:ascii="Times New Roman" w:eastAsiaTheme="minorEastAsia" w:hAnsi="Times New Roman"/>
          <w:sz w:val="28"/>
          <w:szCs w:val="28"/>
          <w:lang w:eastAsia="ru-RU"/>
        </w:rPr>
        <w:t>Биджиев</w:t>
      </w:r>
      <w:proofErr w:type="spellEnd"/>
      <w:r w:rsidRPr="002F7F6C">
        <w:rPr>
          <w:rFonts w:ascii="Times New Roman" w:eastAsiaTheme="minorEastAsia" w:hAnsi="Times New Roman"/>
          <w:sz w:val="28"/>
          <w:szCs w:val="28"/>
          <w:lang w:eastAsia="ru-RU"/>
        </w:rPr>
        <w:t xml:space="preserve">     </w:t>
      </w:r>
    </w:p>
    <w:bookmarkEnd w:id="6"/>
    <w:p w:rsidR="002F7F6C" w:rsidRPr="002F7F6C" w:rsidRDefault="002F7F6C" w:rsidP="002F7F6C">
      <w:pPr>
        <w:widowControl w:val="0"/>
        <w:autoSpaceDE w:val="0"/>
        <w:autoSpaceDN w:val="0"/>
        <w:adjustRightInd w:val="0"/>
        <w:spacing w:after="0"/>
        <w:jc w:val="right"/>
        <w:rPr>
          <w:rFonts w:ascii="Times New Roman" w:eastAsiaTheme="minorEastAsia" w:hAnsi="Times New Roman"/>
          <w:sz w:val="28"/>
          <w:szCs w:val="28"/>
          <w:lang w:eastAsia="ru-RU"/>
        </w:rPr>
      </w:pPr>
      <w:r w:rsidRPr="002F7F6C">
        <w:rPr>
          <w:rFonts w:ascii="Times New Roman" w:eastAsiaTheme="minorEastAsia" w:hAnsi="Times New Roman"/>
          <w:bCs/>
          <w:sz w:val="28"/>
          <w:szCs w:val="28"/>
          <w:lang w:eastAsia="ru-RU"/>
        </w:rPr>
        <w:lastRenderedPageBreak/>
        <w:t>Приложение 1</w:t>
      </w:r>
      <w:r w:rsidRPr="002F7F6C">
        <w:rPr>
          <w:rFonts w:ascii="Times New Roman" w:eastAsiaTheme="minorEastAsia" w:hAnsi="Times New Roman"/>
          <w:bCs/>
          <w:sz w:val="28"/>
          <w:szCs w:val="28"/>
          <w:lang w:eastAsia="ru-RU"/>
        </w:rPr>
        <w:br/>
        <w:t xml:space="preserve">к </w:t>
      </w:r>
      <w:r w:rsidRPr="002F7F6C">
        <w:rPr>
          <w:rFonts w:ascii="Times New Roman" w:eastAsiaTheme="minorEastAsia" w:hAnsi="Times New Roman"/>
          <w:sz w:val="28"/>
          <w:szCs w:val="28"/>
          <w:lang w:eastAsia="ru-RU"/>
        </w:rPr>
        <w:t>Порядку</w:t>
      </w:r>
    </w:p>
    <w:p w:rsidR="002F7F6C" w:rsidRPr="002F7F6C" w:rsidRDefault="002F7F6C" w:rsidP="002F7F6C">
      <w:pPr>
        <w:widowControl w:val="0"/>
        <w:autoSpaceDE w:val="0"/>
        <w:autoSpaceDN w:val="0"/>
        <w:adjustRightInd w:val="0"/>
        <w:spacing w:before="108" w:after="0"/>
        <w:jc w:val="center"/>
        <w:outlineLvl w:val="0"/>
        <w:rPr>
          <w:rFonts w:ascii="Times New Roman" w:eastAsiaTheme="minorEastAsia" w:hAnsi="Times New Roman"/>
          <w:bCs/>
          <w:sz w:val="28"/>
          <w:szCs w:val="28"/>
          <w:lang w:eastAsia="ru-RU"/>
        </w:rPr>
      </w:pPr>
      <w:r w:rsidRPr="002F7F6C">
        <w:rPr>
          <w:rFonts w:ascii="Times New Roman" w:eastAsiaTheme="minorEastAsia" w:hAnsi="Times New Roman"/>
          <w:bCs/>
          <w:sz w:val="28"/>
          <w:szCs w:val="28"/>
          <w:lang w:eastAsia="ru-RU"/>
        </w:rPr>
        <w:t xml:space="preserve">Справка-расчет </w:t>
      </w:r>
      <w:r w:rsidRPr="002F7F6C">
        <w:rPr>
          <w:rFonts w:ascii="Times New Roman" w:eastAsiaTheme="minorEastAsia" w:hAnsi="Times New Roman"/>
          <w:bCs/>
          <w:sz w:val="28"/>
          <w:szCs w:val="28"/>
          <w:lang w:eastAsia="ru-RU"/>
        </w:rPr>
        <w:br/>
        <w:t xml:space="preserve">  размеров субсидии на возмещение части затрат, произведенной и сданной</w:t>
      </w:r>
    </w:p>
    <w:p w:rsidR="002F7F6C" w:rsidRPr="002F7F6C" w:rsidRDefault="002F7F6C" w:rsidP="002F7F6C">
      <w:pPr>
        <w:widowControl w:val="0"/>
        <w:autoSpaceDE w:val="0"/>
        <w:autoSpaceDN w:val="0"/>
        <w:adjustRightInd w:val="0"/>
        <w:spacing w:before="108" w:after="0"/>
        <w:jc w:val="center"/>
        <w:outlineLvl w:val="0"/>
        <w:rPr>
          <w:rFonts w:ascii="Times New Roman" w:eastAsiaTheme="minorEastAsia" w:hAnsi="Times New Roman"/>
          <w:bCs/>
          <w:sz w:val="28"/>
          <w:szCs w:val="28"/>
          <w:lang w:eastAsia="ru-RU"/>
        </w:rPr>
      </w:pPr>
      <w:r w:rsidRPr="002F7F6C">
        <w:rPr>
          <w:rFonts w:ascii="Times New Roman" w:eastAsiaTheme="minorEastAsia" w:hAnsi="Times New Roman"/>
          <w:bCs/>
          <w:sz w:val="28"/>
          <w:szCs w:val="28"/>
          <w:lang w:eastAsia="ru-RU"/>
        </w:rPr>
        <w:t>в перерабатывающие предприятия сахарной свеклы</w:t>
      </w:r>
    </w:p>
    <w:p w:rsidR="002F7F6C" w:rsidRPr="002F7F6C" w:rsidRDefault="002F7F6C" w:rsidP="002F7F6C">
      <w:pPr>
        <w:widowControl w:val="0"/>
        <w:autoSpaceDE w:val="0"/>
        <w:autoSpaceDN w:val="0"/>
        <w:adjustRightInd w:val="0"/>
        <w:spacing w:before="108" w:after="0"/>
        <w:jc w:val="center"/>
        <w:outlineLvl w:val="0"/>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___________________________________________________________</w:t>
      </w:r>
    </w:p>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(получатель субсидии)</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0" w:type="auto"/>
        <w:tblInd w:w="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4410"/>
      </w:tblGrid>
      <w:tr w:rsidR="002F7F6C" w:rsidRPr="002F7F6C" w:rsidTr="008257D8">
        <w:tc>
          <w:tcPr>
            <w:tcW w:w="4068" w:type="dxa"/>
            <w:tcBorders>
              <w:top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4"/>
                <w:szCs w:val="28"/>
                <w:lang w:eastAsia="ru-RU"/>
              </w:rPr>
            </w:pPr>
            <w:r w:rsidRPr="002F7F6C">
              <w:rPr>
                <w:rFonts w:ascii="Times New Roman" w:eastAsiaTheme="minorEastAsia" w:hAnsi="Times New Roman"/>
                <w:sz w:val="24"/>
                <w:szCs w:val="28"/>
                <w:lang w:eastAsia="ru-RU"/>
              </w:rPr>
              <w:t>Вид сельскохозяйственной культуры</w:t>
            </w:r>
          </w:p>
        </w:tc>
        <w:tc>
          <w:tcPr>
            <w:tcW w:w="4410" w:type="dxa"/>
            <w:tcBorders>
              <w:top w:val="single" w:sz="4" w:space="0" w:color="auto"/>
              <w:left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4"/>
                <w:szCs w:val="28"/>
                <w:lang w:eastAsia="ru-RU"/>
              </w:rPr>
            </w:pPr>
            <w:r w:rsidRPr="002F7F6C">
              <w:rPr>
                <w:rFonts w:ascii="Times New Roman" w:eastAsiaTheme="minorEastAsia" w:hAnsi="Times New Roman"/>
                <w:sz w:val="24"/>
                <w:szCs w:val="28"/>
                <w:lang w:eastAsia="ru-RU"/>
              </w:rPr>
              <w:t>Количество сданной в перерабатывающие предприятия сахарной свёклы, тонн</w:t>
            </w:r>
          </w:p>
        </w:tc>
      </w:tr>
      <w:tr w:rsidR="002F7F6C" w:rsidRPr="002F7F6C" w:rsidTr="008257D8">
        <w:trPr>
          <w:trHeight w:val="338"/>
        </w:trPr>
        <w:tc>
          <w:tcPr>
            <w:tcW w:w="4068" w:type="dxa"/>
            <w:tcBorders>
              <w:top w:val="single" w:sz="4" w:space="0" w:color="auto"/>
              <w:bottom w:val="single" w:sz="4" w:space="0" w:color="auto"/>
              <w:right w:val="single" w:sz="4" w:space="0" w:color="auto"/>
            </w:tcBorders>
            <w:vAlign w:val="center"/>
          </w:tcPr>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4"/>
                <w:szCs w:val="28"/>
                <w:lang w:eastAsia="ru-RU"/>
              </w:rPr>
            </w:pPr>
            <w:r w:rsidRPr="002F7F6C">
              <w:rPr>
                <w:rFonts w:ascii="Times New Roman" w:eastAsiaTheme="minorEastAsia" w:hAnsi="Times New Roman"/>
                <w:sz w:val="24"/>
                <w:szCs w:val="28"/>
                <w:lang w:eastAsia="ru-RU"/>
              </w:rPr>
              <w:t>1</w:t>
            </w:r>
          </w:p>
        </w:tc>
        <w:tc>
          <w:tcPr>
            <w:tcW w:w="4410" w:type="dxa"/>
            <w:tcBorders>
              <w:top w:val="single" w:sz="4" w:space="0" w:color="auto"/>
              <w:left w:val="single" w:sz="4" w:space="0" w:color="auto"/>
              <w:bottom w:val="single" w:sz="4" w:space="0" w:color="auto"/>
              <w:right w:val="single" w:sz="4" w:space="0" w:color="auto"/>
            </w:tcBorders>
            <w:vAlign w:val="center"/>
          </w:tcPr>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4"/>
                <w:szCs w:val="28"/>
                <w:lang w:eastAsia="ru-RU"/>
              </w:rPr>
            </w:pPr>
            <w:r w:rsidRPr="002F7F6C">
              <w:rPr>
                <w:rFonts w:ascii="Times New Roman" w:eastAsiaTheme="minorEastAsia" w:hAnsi="Times New Roman"/>
                <w:sz w:val="24"/>
                <w:szCs w:val="28"/>
                <w:lang w:eastAsia="ru-RU"/>
              </w:rPr>
              <w:t>2</w:t>
            </w:r>
          </w:p>
        </w:tc>
      </w:tr>
      <w:tr w:rsidR="002F7F6C" w:rsidRPr="002F7F6C" w:rsidTr="008257D8">
        <w:tc>
          <w:tcPr>
            <w:tcW w:w="4068" w:type="dxa"/>
            <w:tcBorders>
              <w:top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410" w:type="dxa"/>
            <w:tcBorders>
              <w:top w:val="single" w:sz="4" w:space="0" w:color="auto"/>
              <w:left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r>
      <w:tr w:rsidR="002F7F6C" w:rsidRPr="002F7F6C" w:rsidTr="008257D8">
        <w:tc>
          <w:tcPr>
            <w:tcW w:w="4068" w:type="dxa"/>
            <w:tcBorders>
              <w:top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410" w:type="dxa"/>
            <w:tcBorders>
              <w:top w:val="single" w:sz="4" w:space="0" w:color="auto"/>
              <w:left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r>
      <w:tr w:rsidR="002F7F6C" w:rsidRPr="002F7F6C" w:rsidTr="008257D8">
        <w:tc>
          <w:tcPr>
            <w:tcW w:w="4068" w:type="dxa"/>
            <w:tcBorders>
              <w:top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410" w:type="dxa"/>
            <w:tcBorders>
              <w:top w:val="single" w:sz="4" w:space="0" w:color="auto"/>
              <w:left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r>
      <w:tr w:rsidR="002F7F6C" w:rsidRPr="002F7F6C" w:rsidTr="008257D8">
        <w:tc>
          <w:tcPr>
            <w:tcW w:w="4068" w:type="dxa"/>
            <w:tcBorders>
              <w:top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center"/>
              <w:rPr>
                <w:rFonts w:ascii="Times New Roman" w:eastAsiaTheme="minorEastAsia" w:hAnsi="Times New Roman"/>
                <w:sz w:val="24"/>
                <w:szCs w:val="28"/>
                <w:lang w:eastAsia="ru-RU"/>
              </w:rPr>
            </w:pPr>
            <w:r w:rsidRPr="002F7F6C">
              <w:rPr>
                <w:rFonts w:ascii="Times New Roman" w:eastAsiaTheme="minorEastAsia" w:hAnsi="Times New Roman"/>
                <w:sz w:val="24"/>
                <w:szCs w:val="28"/>
                <w:lang w:eastAsia="ru-RU"/>
              </w:rPr>
              <w:t>Итого</w:t>
            </w:r>
          </w:p>
        </w:tc>
        <w:tc>
          <w:tcPr>
            <w:tcW w:w="4410" w:type="dxa"/>
            <w:tcBorders>
              <w:top w:val="single" w:sz="4" w:space="0" w:color="auto"/>
              <w:left w:val="single" w:sz="4" w:space="0" w:color="auto"/>
              <w:bottom w:val="single" w:sz="4" w:space="0" w:color="auto"/>
              <w:right w:val="single" w:sz="4" w:space="0" w:color="auto"/>
            </w:tcBorders>
          </w:tcPr>
          <w:p w:rsidR="002F7F6C" w:rsidRPr="002F7F6C" w:rsidRDefault="002F7F6C" w:rsidP="002F7F6C">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Руководитель организации - получателя субсидии</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__________________ ______________________</w:t>
      </w:r>
    </w:p>
    <w:p w:rsidR="002F7F6C" w:rsidRPr="002F7F6C" w:rsidRDefault="002F7F6C" w:rsidP="002F7F6C">
      <w:pPr>
        <w:widowControl w:val="0"/>
        <w:autoSpaceDE w:val="0"/>
        <w:autoSpaceDN w:val="0"/>
        <w:adjustRightInd w:val="0"/>
        <w:spacing w:after="0"/>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 xml:space="preserve">                    (подпись)                           (ФИО)</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МП</w:t>
      </w:r>
    </w:p>
    <w:p w:rsidR="002F7F6C" w:rsidRPr="002F7F6C" w:rsidRDefault="002F7F6C" w:rsidP="002F7F6C">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2F7F6C">
        <w:rPr>
          <w:rFonts w:ascii="Times New Roman" w:eastAsiaTheme="minorEastAsia" w:hAnsi="Times New Roman"/>
          <w:sz w:val="28"/>
          <w:szCs w:val="28"/>
          <w:lang w:eastAsia="ru-RU"/>
        </w:rPr>
        <w:t>«__» _________ 20__ г.</w:t>
      </w:r>
    </w:p>
    <w:p w:rsidR="002F7F6C" w:rsidRPr="002F7F6C" w:rsidRDefault="002F7F6C" w:rsidP="002F7F6C">
      <w:pPr>
        <w:widowControl w:val="0"/>
        <w:autoSpaceDE w:val="0"/>
        <w:autoSpaceDN w:val="0"/>
        <w:adjustRightInd w:val="0"/>
        <w:spacing w:after="0"/>
        <w:jc w:val="center"/>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pPr>
    </w:p>
    <w:p w:rsidR="002F7F6C" w:rsidRPr="002F7F6C" w:rsidRDefault="002F7F6C" w:rsidP="002F7F6C">
      <w:pPr>
        <w:widowControl w:val="0"/>
        <w:autoSpaceDE w:val="0"/>
        <w:autoSpaceDN w:val="0"/>
        <w:adjustRightInd w:val="0"/>
        <w:spacing w:after="0"/>
        <w:jc w:val="right"/>
        <w:rPr>
          <w:rFonts w:ascii="Times New Roman" w:eastAsiaTheme="minorEastAsia" w:hAnsi="Times New Roman"/>
          <w:bCs/>
          <w:sz w:val="28"/>
          <w:szCs w:val="28"/>
          <w:lang w:eastAsia="ru-RU"/>
        </w:rPr>
        <w:sectPr w:rsidR="002F7F6C" w:rsidRPr="002F7F6C" w:rsidSect="008257D8">
          <w:pgSz w:w="11906" w:h="16838"/>
          <w:pgMar w:top="1134" w:right="1134" w:bottom="1134" w:left="1701" w:header="284" w:footer="0" w:gutter="0"/>
          <w:cols w:space="720"/>
          <w:formProt w:val="0"/>
          <w:titlePg/>
          <w:docGrid w:linePitch="360" w:charSpace="4096"/>
        </w:sectPr>
      </w:pPr>
    </w:p>
    <w:p w:rsidR="002F7F6C" w:rsidRPr="002F7F6C" w:rsidRDefault="002F7F6C" w:rsidP="002F7F6C">
      <w:pPr>
        <w:widowControl w:val="0"/>
        <w:autoSpaceDE w:val="0"/>
        <w:autoSpaceDN w:val="0"/>
        <w:adjustRightInd w:val="0"/>
        <w:spacing w:after="0"/>
        <w:jc w:val="right"/>
        <w:rPr>
          <w:rFonts w:ascii="Times New Roman" w:hAnsi="Times New Roman"/>
          <w:sz w:val="28"/>
          <w:szCs w:val="28"/>
          <w:lang w:eastAsia="ru-RU"/>
        </w:rPr>
      </w:pPr>
      <w:r w:rsidRPr="002F7F6C">
        <w:rPr>
          <w:rFonts w:ascii="Times New Roman" w:hAnsi="Times New Roman"/>
          <w:bCs/>
          <w:sz w:val="28"/>
          <w:szCs w:val="28"/>
          <w:lang w:eastAsia="ru-RU"/>
        </w:rPr>
        <w:lastRenderedPageBreak/>
        <w:t>Приложение 2</w:t>
      </w:r>
      <w:r w:rsidRPr="002F7F6C">
        <w:rPr>
          <w:rFonts w:ascii="Times New Roman" w:hAnsi="Times New Roman"/>
          <w:bCs/>
          <w:sz w:val="28"/>
          <w:szCs w:val="28"/>
          <w:lang w:eastAsia="ru-RU"/>
        </w:rPr>
        <w:br/>
        <w:t xml:space="preserve">к </w:t>
      </w:r>
      <w:r w:rsidRPr="002F7F6C">
        <w:rPr>
          <w:rFonts w:ascii="Times New Roman" w:hAnsi="Times New Roman"/>
          <w:sz w:val="28"/>
          <w:szCs w:val="28"/>
          <w:lang w:eastAsia="ru-RU"/>
        </w:rPr>
        <w:t>Порядку</w:t>
      </w:r>
    </w:p>
    <w:p w:rsidR="002F7F6C" w:rsidRPr="002F7F6C" w:rsidRDefault="002F7F6C" w:rsidP="002F7F6C">
      <w:pPr>
        <w:widowControl w:val="0"/>
        <w:autoSpaceDE w:val="0"/>
        <w:autoSpaceDN w:val="0"/>
        <w:adjustRightInd w:val="0"/>
        <w:spacing w:after="0"/>
        <w:jc w:val="center"/>
        <w:outlineLvl w:val="0"/>
        <w:rPr>
          <w:rFonts w:ascii="Times New Roman" w:hAnsi="Times New Roman"/>
          <w:bCs/>
          <w:sz w:val="28"/>
          <w:szCs w:val="28"/>
          <w:lang w:eastAsia="ru-RU"/>
        </w:rPr>
      </w:pPr>
    </w:p>
    <w:p w:rsidR="002F7F6C" w:rsidRPr="002F7F6C" w:rsidRDefault="002F7F6C" w:rsidP="002F7F6C">
      <w:pPr>
        <w:widowControl w:val="0"/>
        <w:autoSpaceDE w:val="0"/>
        <w:autoSpaceDN w:val="0"/>
        <w:adjustRightInd w:val="0"/>
        <w:spacing w:after="0"/>
        <w:jc w:val="center"/>
        <w:outlineLvl w:val="0"/>
        <w:rPr>
          <w:rFonts w:ascii="Times New Roman" w:hAnsi="Times New Roman"/>
          <w:bCs/>
          <w:sz w:val="28"/>
          <w:szCs w:val="28"/>
          <w:lang w:eastAsia="ru-RU"/>
        </w:rPr>
      </w:pPr>
      <w:r w:rsidRPr="002F7F6C">
        <w:rPr>
          <w:rFonts w:ascii="Times New Roman" w:hAnsi="Times New Roman"/>
          <w:bCs/>
          <w:sz w:val="28"/>
          <w:szCs w:val="28"/>
          <w:lang w:eastAsia="ru-RU"/>
        </w:rPr>
        <w:t xml:space="preserve">Справка </w:t>
      </w:r>
      <w:r w:rsidRPr="002F7F6C">
        <w:rPr>
          <w:rFonts w:ascii="Times New Roman" w:hAnsi="Times New Roman"/>
          <w:bCs/>
          <w:sz w:val="28"/>
          <w:szCs w:val="28"/>
          <w:lang w:eastAsia="ru-RU"/>
        </w:rPr>
        <w:br/>
        <w:t xml:space="preserve">о размере фактически понесенных затрат на </w:t>
      </w:r>
      <w:proofErr w:type="gramStart"/>
      <w:r w:rsidRPr="002F7F6C">
        <w:rPr>
          <w:rFonts w:ascii="Times New Roman" w:hAnsi="Times New Roman"/>
          <w:bCs/>
          <w:sz w:val="28"/>
          <w:szCs w:val="28"/>
          <w:lang w:eastAsia="ru-RU"/>
        </w:rPr>
        <w:t>произведенную</w:t>
      </w:r>
      <w:proofErr w:type="gramEnd"/>
      <w:r w:rsidRPr="002F7F6C">
        <w:rPr>
          <w:rFonts w:ascii="Times New Roman" w:hAnsi="Times New Roman"/>
          <w:bCs/>
          <w:sz w:val="28"/>
          <w:szCs w:val="28"/>
          <w:lang w:eastAsia="ru-RU"/>
        </w:rPr>
        <w:t xml:space="preserve"> и сданную в перерабатывающие предприятия сахарной свеклы в 20___ году</w:t>
      </w:r>
    </w:p>
    <w:p w:rsidR="002F7F6C" w:rsidRPr="002F7F6C" w:rsidRDefault="002F7F6C" w:rsidP="002F7F6C">
      <w:pPr>
        <w:spacing w:after="0"/>
        <w:rPr>
          <w:rFonts w:ascii="Times New Roman" w:hAnsi="Times New Roman"/>
          <w:sz w:val="28"/>
        </w:rPr>
      </w:pPr>
      <w:r w:rsidRPr="002F7F6C">
        <w:br/>
      </w:r>
      <w:r w:rsidRPr="002F7F6C">
        <w:rPr>
          <w:rFonts w:ascii="Times New Roman" w:hAnsi="Times New Roman"/>
          <w:sz w:val="28"/>
        </w:rPr>
        <w:t>___________________________________________________________</w:t>
      </w:r>
    </w:p>
    <w:p w:rsidR="002F7F6C" w:rsidRPr="002F7F6C" w:rsidRDefault="002F7F6C" w:rsidP="002F7F6C">
      <w:pPr>
        <w:ind w:firstLine="709"/>
        <w:jc w:val="center"/>
        <w:rPr>
          <w:rFonts w:ascii="Times New Roman" w:hAnsi="Times New Roman"/>
          <w:sz w:val="28"/>
        </w:rPr>
      </w:pPr>
      <w:r w:rsidRPr="002F7F6C">
        <w:rPr>
          <w:rFonts w:ascii="Times New Roman" w:hAnsi="Times New Roman"/>
          <w:sz w:val="28"/>
        </w:rPr>
        <w:t>(наименование сельскохозяйственной организации)</w:t>
      </w:r>
    </w:p>
    <w:p w:rsidR="002F7F6C" w:rsidRPr="002F7F6C" w:rsidRDefault="002F7F6C" w:rsidP="002F7F6C">
      <w:pPr>
        <w:ind w:firstLine="709"/>
        <w:jc w:val="both"/>
        <w:rPr>
          <w:rFonts w:ascii="Times New Roman" w:hAnsi="Times New Roman"/>
          <w:sz w:val="28"/>
        </w:rPr>
      </w:pPr>
      <w:r w:rsidRPr="002F7F6C">
        <w:rPr>
          <w:rFonts w:ascii="Times New Roman" w:hAnsi="Times New Roman"/>
          <w:sz w:val="28"/>
        </w:rPr>
        <w:br/>
        <w:t>В подтверждение фактических затрат, понесённых на производство и сдачу в перерабатывающие предприятия сахарной свёклы в 20__ году.</w:t>
      </w:r>
    </w:p>
    <w:p w:rsidR="002F7F6C" w:rsidRPr="002F7F6C" w:rsidRDefault="002F7F6C" w:rsidP="002F7F6C">
      <w:pPr>
        <w:ind w:firstLine="709"/>
        <w:jc w:val="both"/>
        <w:rPr>
          <w:rFonts w:ascii="Times New Roman" w:hAnsi="Times New Roman"/>
          <w:sz w:val="28"/>
        </w:rPr>
      </w:pPr>
    </w:p>
    <w:p w:rsidR="002F7F6C" w:rsidRPr="002F7F6C" w:rsidRDefault="002F7F6C" w:rsidP="002F7F6C">
      <w:pPr>
        <w:ind w:firstLine="709"/>
        <w:jc w:val="both"/>
        <w:rPr>
          <w:rFonts w:ascii="Times New Roman" w:hAnsi="Times New Roman"/>
          <w:sz w:val="28"/>
        </w:rPr>
      </w:pPr>
      <w:r w:rsidRPr="002F7F6C">
        <w:rPr>
          <w:rFonts w:ascii="Times New Roman" w:hAnsi="Times New Roman"/>
          <w:sz w:val="28"/>
        </w:rPr>
        <w:t>Фактические затраты на производство и сдачу 1 тонны сахарной свёклы составили: ______________ рублей.</w:t>
      </w:r>
    </w:p>
    <w:p w:rsidR="002F7F6C" w:rsidRPr="002F7F6C" w:rsidRDefault="002F7F6C" w:rsidP="002F7F6C">
      <w:pPr>
        <w:spacing w:after="0"/>
        <w:ind w:firstLine="709"/>
        <w:rPr>
          <w:rFonts w:ascii="Times New Roman" w:hAnsi="Times New Roman"/>
          <w:sz w:val="28"/>
        </w:rPr>
      </w:pPr>
    </w:p>
    <w:tbl>
      <w:tblPr>
        <w:tblStyle w:val="13"/>
        <w:tblW w:w="0" w:type="auto"/>
        <w:tblLook w:val="04A0" w:firstRow="1" w:lastRow="0" w:firstColumn="1" w:lastColumn="0" w:noHBand="0" w:noVBand="1"/>
      </w:tblPr>
      <w:tblGrid>
        <w:gridCol w:w="817"/>
        <w:gridCol w:w="3966"/>
        <w:gridCol w:w="4498"/>
      </w:tblGrid>
      <w:tr w:rsidR="002F7F6C" w:rsidRPr="002F7F6C" w:rsidTr="008257D8">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 xml:space="preserve">№ </w:t>
            </w:r>
            <w:proofErr w:type="gramStart"/>
            <w:r w:rsidRPr="002F7F6C">
              <w:rPr>
                <w:rFonts w:ascii="Times New Roman" w:hAnsi="Times New Roman"/>
                <w:sz w:val="28"/>
              </w:rPr>
              <w:t>п</w:t>
            </w:r>
            <w:proofErr w:type="gramEnd"/>
            <w:r w:rsidRPr="002F7F6C">
              <w:rPr>
                <w:rFonts w:ascii="Times New Roman" w:hAnsi="Times New Roman"/>
                <w:sz w:val="28"/>
              </w:rPr>
              <w:t>/п</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Наименование затрат</w:t>
            </w:r>
          </w:p>
        </w:tc>
        <w:tc>
          <w:tcPr>
            <w:tcW w:w="4501" w:type="dxa"/>
          </w:tcPr>
          <w:p w:rsidR="002F7F6C" w:rsidRPr="002F7F6C" w:rsidRDefault="002F7F6C" w:rsidP="002F7F6C">
            <w:pPr>
              <w:rPr>
                <w:rFonts w:ascii="Times New Roman" w:hAnsi="Times New Roman"/>
                <w:sz w:val="28"/>
              </w:rPr>
            </w:pPr>
            <w:r w:rsidRPr="002F7F6C">
              <w:rPr>
                <w:rFonts w:ascii="Times New Roman" w:hAnsi="Times New Roman"/>
                <w:sz w:val="28"/>
              </w:rPr>
              <w:t xml:space="preserve">Фактически понесенные затраты на </w:t>
            </w:r>
            <w:proofErr w:type="gramStart"/>
            <w:r w:rsidRPr="002F7F6C">
              <w:rPr>
                <w:rFonts w:ascii="Times New Roman" w:hAnsi="Times New Roman"/>
                <w:bCs/>
                <w:sz w:val="28"/>
              </w:rPr>
              <w:t>произведенную</w:t>
            </w:r>
            <w:proofErr w:type="gramEnd"/>
            <w:r w:rsidRPr="002F7F6C">
              <w:rPr>
                <w:rFonts w:ascii="Times New Roman" w:hAnsi="Times New Roman"/>
                <w:bCs/>
                <w:sz w:val="28"/>
              </w:rPr>
              <w:t xml:space="preserve"> и сданную в перерабатывающие предприятия сахарной свеклы, рублей</w:t>
            </w:r>
            <w:r w:rsidRPr="002F7F6C">
              <w:rPr>
                <w:rFonts w:ascii="Times New Roman" w:hAnsi="Times New Roman"/>
                <w:sz w:val="28"/>
                <w:szCs w:val="28"/>
              </w:rPr>
              <w:t xml:space="preserve"> </w:t>
            </w:r>
            <w:r w:rsidRPr="002F7F6C">
              <w:rPr>
                <w:rFonts w:ascii="Times New Roman" w:hAnsi="Times New Roman"/>
                <w:bCs/>
                <w:sz w:val="28"/>
              </w:rPr>
              <w:t>подлежащий субсидированию* (рублей)</w:t>
            </w:r>
          </w:p>
        </w:tc>
      </w:tr>
      <w:tr w:rsidR="002F7F6C" w:rsidRPr="002F7F6C" w:rsidTr="008257D8">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1</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Общая  сумма  фактически понесённых затрат, из них:</w:t>
            </w:r>
          </w:p>
        </w:tc>
        <w:tc>
          <w:tcPr>
            <w:tcW w:w="4501" w:type="dxa"/>
          </w:tcPr>
          <w:p w:rsidR="002F7F6C" w:rsidRPr="002F7F6C" w:rsidRDefault="002F7F6C" w:rsidP="002F7F6C">
            <w:pPr>
              <w:rPr>
                <w:rFonts w:ascii="Times New Roman" w:hAnsi="Times New Roman"/>
                <w:sz w:val="28"/>
              </w:rPr>
            </w:pPr>
          </w:p>
        </w:tc>
      </w:tr>
      <w:tr w:rsidR="002F7F6C" w:rsidRPr="002F7F6C" w:rsidTr="008257D8">
        <w:trPr>
          <w:trHeight w:val="404"/>
        </w:trPr>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2</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минеральные удобрения</w:t>
            </w:r>
          </w:p>
        </w:tc>
        <w:tc>
          <w:tcPr>
            <w:tcW w:w="4501" w:type="dxa"/>
          </w:tcPr>
          <w:p w:rsidR="002F7F6C" w:rsidRPr="002F7F6C" w:rsidRDefault="002F7F6C" w:rsidP="002F7F6C">
            <w:pPr>
              <w:rPr>
                <w:rFonts w:ascii="Times New Roman" w:hAnsi="Times New Roman"/>
                <w:sz w:val="28"/>
              </w:rPr>
            </w:pPr>
          </w:p>
        </w:tc>
      </w:tr>
      <w:tr w:rsidR="002F7F6C" w:rsidRPr="002F7F6C" w:rsidTr="008257D8">
        <w:trPr>
          <w:trHeight w:val="409"/>
        </w:trPr>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3</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семена и посадочный материал</w:t>
            </w:r>
          </w:p>
        </w:tc>
        <w:tc>
          <w:tcPr>
            <w:tcW w:w="4501" w:type="dxa"/>
          </w:tcPr>
          <w:p w:rsidR="002F7F6C" w:rsidRPr="002F7F6C" w:rsidRDefault="002F7F6C" w:rsidP="002F7F6C">
            <w:pPr>
              <w:rPr>
                <w:rFonts w:ascii="Times New Roman" w:hAnsi="Times New Roman"/>
                <w:sz w:val="28"/>
              </w:rPr>
            </w:pPr>
          </w:p>
        </w:tc>
      </w:tr>
      <w:tr w:rsidR="002F7F6C" w:rsidRPr="002F7F6C" w:rsidTr="008257D8">
        <w:trPr>
          <w:trHeight w:val="415"/>
        </w:trPr>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4</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средства защиты растений</w:t>
            </w:r>
          </w:p>
        </w:tc>
        <w:tc>
          <w:tcPr>
            <w:tcW w:w="4501" w:type="dxa"/>
          </w:tcPr>
          <w:p w:rsidR="002F7F6C" w:rsidRPr="002F7F6C" w:rsidRDefault="002F7F6C" w:rsidP="002F7F6C">
            <w:pPr>
              <w:rPr>
                <w:rFonts w:ascii="Times New Roman" w:hAnsi="Times New Roman"/>
                <w:sz w:val="28"/>
              </w:rPr>
            </w:pPr>
          </w:p>
        </w:tc>
      </w:tr>
      <w:tr w:rsidR="002F7F6C" w:rsidRPr="002F7F6C" w:rsidTr="008257D8">
        <w:trPr>
          <w:trHeight w:val="408"/>
        </w:trPr>
        <w:tc>
          <w:tcPr>
            <w:tcW w:w="817" w:type="dxa"/>
          </w:tcPr>
          <w:p w:rsidR="002F7F6C" w:rsidRPr="002F7F6C" w:rsidRDefault="002F7F6C" w:rsidP="002F7F6C">
            <w:pPr>
              <w:rPr>
                <w:rFonts w:ascii="Times New Roman" w:hAnsi="Times New Roman"/>
                <w:sz w:val="28"/>
              </w:rPr>
            </w:pPr>
            <w:r w:rsidRPr="002F7F6C">
              <w:rPr>
                <w:rFonts w:ascii="Times New Roman" w:hAnsi="Times New Roman"/>
                <w:sz w:val="28"/>
              </w:rPr>
              <w:t>5</w:t>
            </w:r>
          </w:p>
        </w:tc>
        <w:tc>
          <w:tcPr>
            <w:tcW w:w="3969" w:type="dxa"/>
          </w:tcPr>
          <w:p w:rsidR="002F7F6C" w:rsidRPr="002F7F6C" w:rsidRDefault="002F7F6C" w:rsidP="002F7F6C">
            <w:pPr>
              <w:rPr>
                <w:rFonts w:ascii="Times New Roman" w:hAnsi="Times New Roman"/>
                <w:sz w:val="28"/>
              </w:rPr>
            </w:pPr>
            <w:r w:rsidRPr="002F7F6C">
              <w:rPr>
                <w:rFonts w:ascii="Times New Roman" w:hAnsi="Times New Roman"/>
                <w:sz w:val="28"/>
              </w:rPr>
              <w:t>ГСМ и иные расходы</w:t>
            </w:r>
          </w:p>
        </w:tc>
        <w:tc>
          <w:tcPr>
            <w:tcW w:w="4501" w:type="dxa"/>
          </w:tcPr>
          <w:p w:rsidR="002F7F6C" w:rsidRPr="002F7F6C" w:rsidRDefault="002F7F6C" w:rsidP="002F7F6C">
            <w:pPr>
              <w:rPr>
                <w:rFonts w:ascii="Times New Roman" w:hAnsi="Times New Roman"/>
                <w:sz w:val="28"/>
              </w:rPr>
            </w:pPr>
          </w:p>
        </w:tc>
      </w:tr>
    </w:tbl>
    <w:p w:rsidR="002F7F6C" w:rsidRPr="002F7F6C" w:rsidRDefault="002F7F6C" w:rsidP="002F7F6C">
      <w:pPr>
        <w:spacing w:after="0"/>
        <w:ind w:firstLine="709"/>
        <w:rPr>
          <w:rFonts w:ascii="Times New Roman" w:hAnsi="Times New Roman"/>
          <w:sz w:val="28"/>
        </w:rPr>
      </w:pPr>
    </w:p>
    <w:p w:rsidR="002F7F6C" w:rsidRPr="002F7F6C" w:rsidRDefault="002F7F6C" w:rsidP="002F7F6C">
      <w:pPr>
        <w:spacing w:after="0"/>
        <w:rPr>
          <w:rFonts w:ascii="Times New Roman" w:hAnsi="Times New Roman"/>
          <w:sz w:val="28"/>
        </w:rPr>
      </w:pPr>
      <w:r w:rsidRPr="002F7F6C">
        <w:rPr>
          <w:rFonts w:ascii="Times New Roman" w:hAnsi="Times New Roman"/>
          <w:sz w:val="28"/>
        </w:rPr>
        <w:t>* Сумма фактически понесенных затрат указывается без учета НДС</w:t>
      </w:r>
    </w:p>
    <w:p w:rsidR="002F7F6C" w:rsidRPr="002F7F6C" w:rsidRDefault="002F7F6C" w:rsidP="002F7F6C">
      <w:pPr>
        <w:spacing w:after="0"/>
        <w:ind w:firstLine="709"/>
        <w:rPr>
          <w:rFonts w:ascii="Times New Roman" w:hAnsi="Times New Roman"/>
          <w:sz w:val="28"/>
          <w:szCs w:val="28"/>
          <w:lang w:eastAsia="ru-RU"/>
        </w:rPr>
      </w:pPr>
    </w:p>
    <w:p w:rsidR="002F7F6C" w:rsidRP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2F7F6C">
        <w:rPr>
          <w:rFonts w:ascii="Times New Roman" w:hAnsi="Times New Roman"/>
          <w:sz w:val="28"/>
          <w:szCs w:val="28"/>
          <w:lang w:eastAsia="ru-RU"/>
        </w:rPr>
        <w:t>Руководитель организации - получателя субсидии</w:t>
      </w:r>
    </w:p>
    <w:p w:rsidR="002F7F6C" w:rsidRP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2F7F6C">
        <w:rPr>
          <w:rFonts w:ascii="Times New Roman" w:hAnsi="Times New Roman"/>
          <w:sz w:val="28"/>
          <w:szCs w:val="28"/>
          <w:lang w:eastAsia="ru-RU"/>
        </w:rPr>
        <w:t>__________________ ______________________</w:t>
      </w:r>
    </w:p>
    <w:p w:rsidR="002F7F6C" w:rsidRPr="002F7F6C" w:rsidRDefault="002F7F6C" w:rsidP="002F7F6C">
      <w:pPr>
        <w:widowControl w:val="0"/>
        <w:autoSpaceDE w:val="0"/>
        <w:autoSpaceDN w:val="0"/>
        <w:adjustRightInd w:val="0"/>
        <w:spacing w:after="0"/>
        <w:rPr>
          <w:rFonts w:ascii="Times New Roman" w:hAnsi="Times New Roman"/>
          <w:sz w:val="28"/>
          <w:szCs w:val="28"/>
          <w:lang w:eastAsia="ru-RU"/>
        </w:rPr>
      </w:pPr>
      <w:r w:rsidRPr="002F7F6C">
        <w:rPr>
          <w:rFonts w:ascii="Times New Roman" w:hAnsi="Times New Roman"/>
          <w:sz w:val="28"/>
          <w:szCs w:val="28"/>
          <w:lang w:eastAsia="ru-RU"/>
        </w:rPr>
        <w:t xml:space="preserve">                    (подпись)                           (ФИО)</w:t>
      </w:r>
    </w:p>
    <w:p w:rsidR="002F7F6C" w:rsidRP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2F7F6C">
        <w:rPr>
          <w:rFonts w:ascii="Times New Roman" w:hAnsi="Times New Roman"/>
          <w:sz w:val="28"/>
          <w:szCs w:val="28"/>
          <w:lang w:eastAsia="ru-RU"/>
        </w:rPr>
        <w:t>МП</w:t>
      </w:r>
    </w:p>
    <w:p w:rsidR="002F7F6C" w:rsidRPr="002F7F6C" w:rsidRDefault="002F7F6C" w:rsidP="002F7F6C">
      <w:pPr>
        <w:widowControl w:val="0"/>
        <w:autoSpaceDE w:val="0"/>
        <w:autoSpaceDN w:val="0"/>
        <w:adjustRightInd w:val="0"/>
        <w:spacing w:after="0"/>
        <w:ind w:firstLine="720"/>
        <w:jc w:val="both"/>
        <w:rPr>
          <w:rFonts w:ascii="Times New Roman" w:hAnsi="Times New Roman"/>
          <w:sz w:val="28"/>
          <w:szCs w:val="28"/>
          <w:lang w:eastAsia="ru-RU"/>
        </w:rPr>
      </w:pPr>
      <w:r w:rsidRPr="002F7F6C">
        <w:rPr>
          <w:rFonts w:ascii="Times New Roman" w:hAnsi="Times New Roman"/>
          <w:sz w:val="28"/>
          <w:szCs w:val="28"/>
          <w:lang w:eastAsia="ru-RU"/>
        </w:rPr>
        <w:t>«__» _________ 20__ г.».</w:t>
      </w:r>
    </w:p>
    <w:p w:rsidR="002F7F6C" w:rsidRPr="00A901D8" w:rsidRDefault="002F7F6C">
      <w:pPr>
        <w:widowControl w:val="0"/>
        <w:suppressAutoHyphens/>
        <w:spacing w:after="0" w:line="240" w:lineRule="auto"/>
        <w:jc w:val="both"/>
        <w:rPr>
          <w:rFonts w:ascii="Times New Roman" w:eastAsiaTheme="minorEastAsia" w:hAnsi="Times New Roman"/>
          <w:b/>
          <w:sz w:val="28"/>
          <w:szCs w:val="28"/>
          <w:lang w:eastAsia="ru-RU"/>
        </w:rPr>
      </w:pPr>
    </w:p>
    <w:sectPr w:rsidR="002F7F6C" w:rsidRPr="00A901D8" w:rsidSect="009266E0">
      <w:headerReference w:type="default" r:id="rId19"/>
      <w:pgSz w:w="11900" w:h="1680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88" w:rsidRDefault="00075B88" w:rsidP="00C50818">
      <w:pPr>
        <w:spacing w:after="0" w:line="240" w:lineRule="auto"/>
      </w:pPr>
      <w:r>
        <w:separator/>
      </w:r>
    </w:p>
  </w:endnote>
  <w:endnote w:type="continuationSeparator" w:id="0">
    <w:p w:rsidR="00075B88" w:rsidRDefault="00075B88" w:rsidP="00C5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88" w:rsidRDefault="00075B88" w:rsidP="00C50818">
      <w:pPr>
        <w:spacing w:after="0" w:line="240" w:lineRule="auto"/>
      </w:pPr>
      <w:r>
        <w:separator/>
      </w:r>
    </w:p>
  </w:footnote>
  <w:footnote w:type="continuationSeparator" w:id="0">
    <w:p w:rsidR="00075B88" w:rsidRDefault="00075B88" w:rsidP="00C50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50903"/>
      <w:docPartObj>
        <w:docPartGallery w:val="Page Numbers (Top of Page)"/>
        <w:docPartUnique/>
      </w:docPartObj>
    </w:sdtPr>
    <w:sdtEndPr/>
    <w:sdtContent>
      <w:p w:rsidR="005B30D5" w:rsidRDefault="005B30D5">
        <w:pPr>
          <w:pStyle w:val="af2"/>
          <w:jc w:val="right"/>
        </w:pPr>
        <w:r>
          <w:fldChar w:fldCharType="begin"/>
        </w:r>
        <w:r>
          <w:instrText>PAGE   \* MERGEFORMAT</w:instrText>
        </w:r>
        <w:r>
          <w:fldChar w:fldCharType="separate"/>
        </w:r>
        <w:r w:rsidR="00976434">
          <w:rPr>
            <w:noProof/>
          </w:rPr>
          <w:t>2</w:t>
        </w:r>
        <w:r>
          <w:fldChar w:fldCharType="end"/>
        </w:r>
      </w:p>
    </w:sdtContent>
  </w:sdt>
  <w:p w:rsidR="005B30D5" w:rsidRDefault="005B30D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D5" w:rsidRDefault="005B30D5">
    <w:pPr>
      <w:pStyle w:val="af2"/>
      <w:jc w:val="right"/>
    </w:pPr>
  </w:p>
  <w:p w:rsidR="005B30D5" w:rsidRDefault="005B30D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1212"/>
      <w:docPartObj>
        <w:docPartGallery w:val="Page Numbers (Top of Page)"/>
        <w:docPartUnique/>
      </w:docPartObj>
    </w:sdtPr>
    <w:sdtEndPr/>
    <w:sdtContent>
      <w:p w:rsidR="005B30D5" w:rsidRDefault="005B30D5" w:rsidP="008257D8">
        <w:pPr>
          <w:pStyle w:val="af2"/>
          <w:jc w:val="right"/>
        </w:pPr>
        <w:r>
          <w:fldChar w:fldCharType="begin"/>
        </w:r>
        <w:r>
          <w:instrText>PAGE   \* MERGEFORMAT</w:instrText>
        </w:r>
        <w:r>
          <w:fldChar w:fldCharType="separate"/>
        </w:r>
        <w:r w:rsidR="00976434">
          <w:rPr>
            <w:noProof/>
          </w:rPr>
          <w:t>37</w:t>
        </w:r>
        <w:r>
          <w:fldChar w:fldCharType="end"/>
        </w:r>
      </w:p>
    </w:sdtContent>
  </w:sdt>
  <w:p w:rsidR="005B30D5" w:rsidRDefault="005B30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32177"/>
      <w:docPartObj>
        <w:docPartGallery w:val="Page Numbers (Top of Page)"/>
        <w:docPartUnique/>
      </w:docPartObj>
    </w:sdtPr>
    <w:sdtEndPr>
      <w:rPr>
        <w:rFonts w:ascii="Times New Roman" w:hAnsi="Times New Roman" w:cs="Times New Roman"/>
      </w:rPr>
    </w:sdtEndPr>
    <w:sdtContent>
      <w:p w:rsidR="005B30D5" w:rsidRPr="007F4C2A" w:rsidRDefault="005B30D5" w:rsidP="008257D8">
        <w:pPr>
          <w:pStyle w:val="af2"/>
          <w:jc w:val="right"/>
          <w:rPr>
            <w:rFonts w:ascii="Times New Roman" w:hAnsi="Times New Roman" w:cs="Times New Roman"/>
          </w:rPr>
        </w:pPr>
        <w:r w:rsidRPr="007F4C2A">
          <w:rPr>
            <w:rFonts w:ascii="Times New Roman" w:hAnsi="Times New Roman" w:cs="Times New Roman"/>
          </w:rPr>
          <w:fldChar w:fldCharType="begin"/>
        </w:r>
        <w:r w:rsidRPr="007F4C2A">
          <w:rPr>
            <w:rFonts w:ascii="Times New Roman" w:hAnsi="Times New Roman" w:cs="Times New Roman"/>
          </w:rPr>
          <w:instrText>PAGE   \* MERGEFORMAT</w:instrText>
        </w:r>
        <w:r w:rsidRPr="007F4C2A">
          <w:rPr>
            <w:rFonts w:ascii="Times New Roman" w:hAnsi="Times New Roman" w:cs="Times New Roman"/>
          </w:rPr>
          <w:fldChar w:fldCharType="separate"/>
        </w:r>
        <w:r w:rsidR="00976434">
          <w:rPr>
            <w:rFonts w:ascii="Times New Roman" w:hAnsi="Times New Roman" w:cs="Times New Roman"/>
            <w:noProof/>
          </w:rPr>
          <w:t>39</w:t>
        </w:r>
        <w:r w:rsidRPr="007F4C2A">
          <w:rPr>
            <w:rFonts w:ascii="Times New Roman" w:hAnsi="Times New Roman" w:cs="Times New Roman"/>
          </w:rPr>
          <w:fldChar w:fldCharType="end"/>
        </w:r>
      </w:p>
    </w:sdtContent>
  </w:sdt>
  <w:p w:rsidR="005B30D5" w:rsidRDefault="005B30D5">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17063"/>
      <w:docPartObj>
        <w:docPartGallery w:val="Page Numbers (Top of Page)"/>
        <w:docPartUnique/>
      </w:docPartObj>
    </w:sdtPr>
    <w:sdtEndPr/>
    <w:sdtContent>
      <w:p w:rsidR="005B30D5" w:rsidRDefault="005B30D5" w:rsidP="00A136EB">
        <w:pPr>
          <w:pStyle w:val="af2"/>
          <w:tabs>
            <w:tab w:val="center" w:pos="5099"/>
            <w:tab w:val="right" w:pos="10199"/>
          </w:tabs>
          <w:jc w:val="right"/>
        </w:pPr>
        <w:r>
          <w:fldChar w:fldCharType="begin"/>
        </w:r>
        <w:r>
          <w:instrText>PAGE   \* MERGEFORMAT</w:instrText>
        </w:r>
        <w:r>
          <w:fldChar w:fldCharType="separate"/>
        </w:r>
        <w:r>
          <w:rPr>
            <w:noProof/>
          </w:rPr>
          <w:t>54</w:t>
        </w:r>
        <w:r>
          <w:rPr>
            <w:noProof/>
          </w:rPr>
          <w:fldChar w:fldCharType="end"/>
        </w:r>
      </w:p>
    </w:sdtContent>
  </w:sdt>
  <w:p w:rsidR="005B30D5" w:rsidRDefault="005B30D5" w:rsidP="004D372F">
    <w:pPr>
      <w:pStyle w:val="af2"/>
      <w:ind w:firstLine="708"/>
    </w:pPr>
  </w:p>
  <w:p w:rsidR="005B30D5" w:rsidRDefault="005B30D5"/>
  <w:p w:rsidR="005B30D5" w:rsidRDefault="005B30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070"/>
    <w:multiLevelType w:val="multilevel"/>
    <w:tmpl w:val="66CC1566"/>
    <w:lvl w:ilvl="0">
      <w:start w:val="1"/>
      <w:numFmt w:val="decimal"/>
      <w:lvlText w:val="%1."/>
      <w:lvlJc w:val="left"/>
      <w:pPr>
        <w:ind w:left="1301" w:hanging="450"/>
      </w:pPr>
      <w:rPr>
        <w:rFonts w:eastAsia="Calibri" w:hint="default"/>
      </w:rPr>
    </w:lvl>
    <w:lvl w:ilvl="1">
      <w:start w:val="1"/>
      <w:numFmt w:val="decimal"/>
      <w:lvlText w:val="%1.%2."/>
      <w:lvlJc w:val="left"/>
      <w:pPr>
        <w:ind w:left="2280" w:hanging="720"/>
      </w:pPr>
      <w:rPr>
        <w:rFonts w:eastAsia="Calibri" w:hint="default"/>
      </w:rPr>
    </w:lvl>
    <w:lvl w:ilvl="2">
      <w:start w:val="1"/>
      <w:numFmt w:val="decimal"/>
      <w:lvlText w:val="%1.%2.%3."/>
      <w:lvlJc w:val="left"/>
      <w:pPr>
        <w:ind w:left="2989" w:hanging="720"/>
      </w:pPr>
      <w:rPr>
        <w:rFonts w:eastAsia="Calibri" w:hint="default"/>
      </w:rPr>
    </w:lvl>
    <w:lvl w:ilvl="3">
      <w:start w:val="1"/>
      <w:numFmt w:val="decimal"/>
      <w:lvlText w:val="%1.%2.%3.%4."/>
      <w:lvlJc w:val="left"/>
      <w:pPr>
        <w:ind w:left="4058" w:hanging="1080"/>
      </w:pPr>
      <w:rPr>
        <w:rFonts w:eastAsia="Calibri" w:hint="default"/>
      </w:rPr>
    </w:lvl>
    <w:lvl w:ilvl="4">
      <w:start w:val="1"/>
      <w:numFmt w:val="decimal"/>
      <w:lvlText w:val="%1.%2.%3.%4.%5."/>
      <w:lvlJc w:val="left"/>
      <w:pPr>
        <w:ind w:left="4767" w:hanging="1080"/>
      </w:pPr>
      <w:rPr>
        <w:rFonts w:eastAsia="Calibri" w:hint="default"/>
      </w:rPr>
    </w:lvl>
    <w:lvl w:ilvl="5">
      <w:start w:val="1"/>
      <w:numFmt w:val="decimal"/>
      <w:lvlText w:val="%1.%2.%3.%4.%5.%6."/>
      <w:lvlJc w:val="left"/>
      <w:pPr>
        <w:ind w:left="5836" w:hanging="1440"/>
      </w:pPr>
      <w:rPr>
        <w:rFonts w:eastAsia="Calibri" w:hint="default"/>
      </w:rPr>
    </w:lvl>
    <w:lvl w:ilvl="6">
      <w:start w:val="1"/>
      <w:numFmt w:val="decimal"/>
      <w:lvlText w:val="%1.%2.%3.%4.%5.%6.%7."/>
      <w:lvlJc w:val="left"/>
      <w:pPr>
        <w:ind w:left="6905" w:hanging="1800"/>
      </w:pPr>
      <w:rPr>
        <w:rFonts w:eastAsia="Calibri" w:hint="default"/>
      </w:rPr>
    </w:lvl>
    <w:lvl w:ilvl="7">
      <w:start w:val="1"/>
      <w:numFmt w:val="decimal"/>
      <w:lvlText w:val="%1.%2.%3.%4.%5.%6.%7.%8."/>
      <w:lvlJc w:val="left"/>
      <w:pPr>
        <w:ind w:left="7614" w:hanging="1800"/>
      </w:pPr>
      <w:rPr>
        <w:rFonts w:eastAsia="Calibri" w:hint="default"/>
      </w:rPr>
    </w:lvl>
    <w:lvl w:ilvl="8">
      <w:start w:val="1"/>
      <w:numFmt w:val="decimal"/>
      <w:lvlText w:val="%1.%2.%3.%4.%5.%6.%7.%8.%9."/>
      <w:lvlJc w:val="left"/>
      <w:pPr>
        <w:ind w:left="8683" w:hanging="2160"/>
      </w:pPr>
      <w:rPr>
        <w:rFonts w:eastAsia="Calibri" w:hint="default"/>
      </w:rPr>
    </w:lvl>
  </w:abstractNum>
  <w:abstractNum w:abstractNumId="1">
    <w:nsid w:val="0AE220F7"/>
    <w:multiLevelType w:val="multilevel"/>
    <w:tmpl w:val="C01EE7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B8821E4"/>
    <w:multiLevelType w:val="hybridMultilevel"/>
    <w:tmpl w:val="B3CE61CA"/>
    <w:lvl w:ilvl="0" w:tplc="22EE59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530C45"/>
    <w:multiLevelType w:val="hybridMultilevel"/>
    <w:tmpl w:val="AA6C7DF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3A43C3A"/>
    <w:multiLevelType w:val="multilevel"/>
    <w:tmpl w:val="69AC6592"/>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14B63408"/>
    <w:multiLevelType w:val="multilevel"/>
    <w:tmpl w:val="C2082C8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6A034F7"/>
    <w:multiLevelType w:val="hybridMultilevel"/>
    <w:tmpl w:val="3B06C4EA"/>
    <w:lvl w:ilvl="0" w:tplc="E6329B5C">
      <w:start w:val="1"/>
      <w:numFmt w:val="decimal"/>
      <w:lvlText w:val="%1."/>
      <w:lvlJc w:val="left"/>
      <w:pPr>
        <w:ind w:left="1069" w:hanging="360"/>
      </w:pPr>
      <w:rPr>
        <w:rFonts w:ascii="Times New Roman" w:hAnsi="Times New Roman" w:cs="Times New Roman"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9029E2"/>
    <w:multiLevelType w:val="hybridMultilevel"/>
    <w:tmpl w:val="CBF64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0096D"/>
    <w:multiLevelType w:val="hybridMultilevel"/>
    <w:tmpl w:val="07E66D7C"/>
    <w:lvl w:ilvl="0" w:tplc="9582187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8271FB0"/>
    <w:multiLevelType w:val="hybridMultilevel"/>
    <w:tmpl w:val="83EC9ABE"/>
    <w:lvl w:ilvl="0" w:tplc="26AAD1EA">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nsid w:val="32DF5DBD"/>
    <w:multiLevelType w:val="hybridMultilevel"/>
    <w:tmpl w:val="50B46BBC"/>
    <w:lvl w:ilvl="0" w:tplc="03146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149B7"/>
    <w:multiLevelType w:val="hybridMultilevel"/>
    <w:tmpl w:val="FFCA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53E8E"/>
    <w:multiLevelType w:val="multilevel"/>
    <w:tmpl w:val="99528A26"/>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3">
    <w:nsid w:val="380263BF"/>
    <w:multiLevelType w:val="multilevel"/>
    <w:tmpl w:val="6E9A6CE6"/>
    <w:lvl w:ilvl="0">
      <w:start w:val="3"/>
      <w:numFmt w:val="decimal"/>
      <w:lvlText w:val="%1."/>
      <w:lvlJc w:val="left"/>
      <w:pPr>
        <w:ind w:left="1018" w:hanging="450"/>
      </w:pPr>
      <w:rPr>
        <w:rFonts w:hint="default"/>
        <w:b w:val="0"/>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nsid w:val="3A1E4F8D"/>
    <w:multiLevelType w:val="multilevel"/>
    <w:tmpl w:val="DFBE192E"/>
    <w:lvl w:ilvl="0">
      <w:start w:val="3"/>
      <w:numFmt w:val="decimal"/>
      <w:lvlText w:val="%1."/>
      <w:lvlJc w:val="left"/>
      <w:pPr>
        <w:ind w:left="450" w:hanging="450"/>
      </w:pPr>
      <w:rPr>
        <w:rFonts w:hint="default"/>
        <w:b w:val="0"/>
        <w:i w:val="0"/>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3A5338D8"/>
    <w:multiLevelType w:val="hybridMultilevel"/>
    <w:tmpl w:val="50D8DE94"/>
    <w:lvl w:ilvl="0" w:tplc="F80C7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64693B"/>
    <w:multiLevelType w:val="multilevel"/>
    <w:tmpl w:val="8A28B436"/>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2613A9D"/>
    <w:multiLevelType w:val="hybridMultilevel"/>
    <w:tmpl w:val="C02E2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D33BC"/>
    <w:multiLevelType w:val="hybridMultilevel"/>
    <w:tmpl w:val="F864C6D8"/>
    <w:lvl w:ilvl="0" w:tplc="D7F8C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12114A5"/>
    <w:multiLevelType w:val="multilevel"/>
    <w:tmpl w:val="A574F34A"/>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198785C"/>
    <w:multiLevelType w:val="hybridMultilevel"/>
    <w:tmpl w:val="279E6226"/>
    <w:lvl w:ilvl="0" w:tplc="386C15F2">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522745"/>
    <w:multiLevelType w:val="hybridMultilevel"/>
    <w:tmpl w:val="D9D67F56"/>
    <w:lvl w:ilvl="0" w:tplc="1BD051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09414E"/>
    <w:multiLevelType w:val="hybridMultilevel"/>
    <w:tmpl w:val="60BEE6CA"/>
    <w:lvl w:ilvl="0" w:tplc="54768366">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3">
    <w:nsid w:val="58296D5F"/>
    <w:multiLevelType w:val="multilevel"/>
    <w:tmpl w:val="6D50FD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282" w:hanging="432"/>
      </w:pPr>
      <w:rPr>
        <w:b w:val="0"/>
        <w:color w:val="000000"/>
      </w:rPr>
    </w:lvl>
    <w:lvl w:ilvl="2">
      <w:start w:val="1"/>
      <w:numFmt w:val="decimal"/>
      <w:lvlText w:val="%1.%2.%3"/>
      <w:lvlJc w:val="left"/>
      <w:pPr>
        <w:tabs>
          <w:tab w:val="num" w:pos="0"/>
        </w:tabs>
        <w:ind w:left="1224" w:hanging="504"/>
      </w:pPr>
      <w:rPr>
        <w:b w:val="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5A70458F"/>
    <w:multiLevelType w:val="multilevel"/>
    <w:tmpl w:val="68A4B1D2"/>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CAC094C"/>
    <w:multiLevelType w:val="hybridMultilevel"/>
    <w:tmpl w:val="3306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AD20EE"/>
    <w:multiLevelType w:val="hybridMultilevel"/>
    <w:tmpl w:val="ADD8E544"/>
    <w:lvl w:ilvl="0" w:tplc="2E4A1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04D4649"/>
    <w:multiLevelType w:val="hybridMultilevel"/>
    <w:tmpl w:val="1E9CD128"/>
    <w:lvl w:ilvl="0" w:tplc="CB201662">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8">
    <w:nsid w:val="60F72CE9"/>
    <w:multiLevelType w:val="hybridMultilevel"/>
    <w:tmpl w:val="83BA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1D4C7F"/>
    <w:multiLevelType w:val="hybridMultilevel"/>
    <w:tmpl w:val="E9089F68"/>
    <w:lvl w:ilvl="0" w:tplc="9948E9FC">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19C3592"/>
    <w:multiLevelType w:val="multilevel"/>
    <w:tmpl w:val="A574F34A"/>
    <w:lvl w:ilvl="0">
      <w:start w:val="1"/>
      <w:numFmt w:val="decimal"/>
      <w:lvlText w:val="%1."/>
      <w:lvlJc w:val="left"/>
      <w:pPr>
        <w:ind w:left="450" w:hanging="450"/>
      </w:pPr>
      <w:rPr>
        <w:rFonts w:hint="default"/>
        <w:b w:val="0"/>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A6967A2"/>
    <w:multiLevelType w:val="hybridMultilevel"/>
    <w:tmpl w:val="DE38C72C"/>
    <w:lvl w:ilvl="0" w:tplc="E96C5F1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3">
    <w:nsid w:val="7C471361"/>
    <w:multiLevelType w:val="multilevel"/>
    <w:tmpl w:val="F5C2BAFA"/>
    <w:lvl w:ilvl="0">
      <w:start w:val="1"/>
      <w:numFmt w:val="decimal"/>
      <w:lvlText w:val="%1."/>
      <w:lvlJc w:val="left"/>
      <w:pPr>
        <w:ind w:left="1069" w:hanging="360"/>
      </w:pPr>
      <w:rPr>
        <w:rFonts w:eastAsia="Calibri"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7"/>
  </w:num>
  <w:num w:numId="4">
    <w:abstractNumId w:val="23"/>
  </w:num>
  <w:num w:numId="5">
    <w:abstractNumId w:val="3"/>
  </w:num>
  <w:num w:numId="6">
    <w:abstractNumId w:val="32"/>
  </w:num>
  <w:num w:numId="7">
    <w:abstractNumId w:val="9"/>
  </w:num>
  <w:num w:numId="8">
    <w:abstractNumId w:val="22"/>
  </w:num>
  <w:num w:numId="9">
    <w:abstractNumId w:val="29"/>
  </w:num>
  <w:num w:numId="10">
    <w:abstractNumId w:val="7"/>
  </w:num>
  <w:num w:numId="11">
    <w:abstractNumId w:val="25"/>
  </w:num>
  <w:num w:numId="12">
    <w:abstractNumId w:val="11"/>
  </w:num>
  <w:num w:numId="13">
    <w:abstractNumId w:val="28"/>
  </w:num>
  <w:num w:numId="14">
    <w:abstractNumId w:val="17"/>
  </w:num>
  <w:num w:numId="15">
    <w:abstractNumId w:val="10"/>
  </w:num>
  <w:num w:numId="16">
    <w:abstractNumId w:val="6"/>
  </w:num>
  <w:num w:numId="17">
    <w:abstractNumId w:val="33"/>
  </w:num>
  <w:num w:numId="18">
    <w:abstractNumId w:val="1"/>
  </w:num>
  <w:num w:numId="19">
    <w:abstractNumId w:val="18"/>
  </w:num>
  <w:num w:numId="20">
    <w:abstractNumId w:val="26"/>
  </w:num>
  <w:num w:numId="21">
    <w:abstractNumId w:val="15"/>
  </w:num>
  <w:num w:numId="22">
    <w:abstractNumId w:val="2"/>
  </w:num>
  <w:num w:numId="23">
    <w:abstractNumId w:val="20"/>
  </w:num>
  <w:num w:numId="24">
    <w:abstractNumId w:val="12"/>
  </w:num>
  <w:num w:numId="25">
    <w:abstractNumId w:val="8"/>
  </w:num>
  <w:num w:numId="26">
    <w:abstractNumId w:val="21"/>
  </w:num>
  <w:num w:numId="27">
    <w:abstractNumId w:val="24"/>
  </w:num>
  <w:num w:numId="28">
    <w:abstractNumId w:val="5"/>
  </w:num>
  <w:num w:numId="29">
    <w:abstractNumId w:val="31"/>
  </w:num>
  <w:num w:numId="30">
    <w:abstractNumId w:val="0"/>
  </w:num>
  <w:num w:numId="31">
    <w:abstractNumId w:val="14"/>
  </w:num>
  <w:num w:numId="32">
    <w:abstractNumId w:val="19"/>
  </w:num>
  <w:num w:numId="33">
    <w:abstractNumId w:val="16"/>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F77"/>
    <w:rsid w:val="00003283"/>
    <w:rsid w:val="00005E96"/>
    <w:rsid w:val="00007B30"/>
    <w:rsid w:val="000122FE"/>
    <w:rsid w:val="00012C3D"/>
    <w:rsid w:val="000164DA"/>
    <w:rsid w:val="00020A9D"/>
    <w:rsid w:val="0002148C"/>
    <w:rsid w:val="00021D07"/>
    <w:rsid w:val="0002328B"/>
    <w:rsid w:val="00031B21"/>
    <w:rsid w:val="0003253C"/>
    <w:rsid w:val="00034EFE"/>
    <w:rsid w:val="00034F00"/>
    <w:rsid w:val="000364E1"/>
    <w:rsid w:val="00040A2F"/>
    <w:rsid w:val="00042F4C"/>
    <w:rsid w:val="000433AF"/>
    <w:rsid w:val="0004443E"/>
    <w:rsid w:val="00046336"/>
    <w:rsid w:val="00052F04"/>
    <w:rsid w:val="00060152"/>
    <w:rsid w:val="00071404"/>
    <w:rsid w:val="00074069"/>
    <w:rsid w:val="00075B88"/>
    <w:rsid w:val="00080424"/>
    <w:rsid w:val="0008189D"/>
    <w:rsid w:val="00083D20"/>
    <w:rsid w:val="00084964"/>
    <w:rsid w:val="00084B7F"/>
    <w:rsid w:val="000854AA"/>
    <w:rsid w:val="00086868"/>
    <w:rsid w:val="000879DD"/>
    <w:rsid w:val="00090983"/>
    <w:rsid w:val="00093659"/>
    <w:rsid w:val="000A572A"/>
    <w:rsid w:val="000B48F2"/>
    <w:rsid w:val="000B6307"/>
    <w:rsid w:val="000B661C"/>
    <w:rsid w:val="000B7F46"/>
    <w:rsid w:val="000C5874"/>
    <w:rsid w:val="000C5997"/>
    <w:rsid w:val="000C7422"/>
    <w:rsid w:val="000C75FE"/>
    <w:rsid w:val="000E1CA2"/>
    <w:rsid w:val="000E24E0"/>
    <w:rsid w:val="000F6267"/>
    <w:rsid w:val="000F6A27"/>
    <w:rsid w:val="00101C10"/>
    <w:rsid w:val="001024C3"/>
    <w:rsid w:val="00104B9A"/>
    <w:rsid w:val="00104F24"/>
    <w:rsid w:val="001068E1"/>
    <w:rsid w:val="00113D01"/>
    <w:rsid w:val="00121B05"/>
    <w:rsid w:val="001325F7"/>
    <w:rsid w:val="00132C80"/>
    <w:rsid w:val="00135855"/>
    <w:rsid w:val="00143640"/>
    <w:rsid w:val="00143ECB"/>
    <w:rsid w:val="001440AD"/>
    <w:rsid w:val="001459B3"/>
    <w:rsid w:val="001558B2"/>
    <w:rsid w:val="00157ABA"/>
    <w:rsid w:val="00162120"/>
    <w:rsid w:val="00163EA1"/>
    <w:rsid w:val="00174969"/>
    <w:rsid w:val="00184DE7"/>
    <w:rsid w:val="00186CF4"/>
    <w:rsid w:val="001906E3"/>
    <w:rsid w:val="00194070"/>
    <w:rsid w:val="00196097"/>
    <w:rsid w:val="001978E2"/>
    <w:rsid w:val="001A1FCE"/>
    <w:rsid w:val="001B10D3"/>
    <w:rsid w:val="001B14BF"/>
    <w:rsid w:val="001B2856"/>
    <w:rsid w:val="001B33B5"/>
    <w:rsid w:val="001D0CE0"/>
    <w:rsid w:val="001D74D0"/>
    <w:rsid w:val="001D7EED"/>
    <w:rsid w:val="001E50C0"/>
    <w:rsid w:val="001E6E61"/>
    <w:rsid w:val="001F05D4"/>
    <w:rsid w:val="001F3326"/>
    <w:rsid w:val="001F420F"/>
    <w:rsid w:val="001F4FD9"/>
    <w:rsid w:val="001F57F4"/>
    <w:rsid w:val="001F75D5"/>
    <w:rsid w:val="00200C8A"/>
    <w:rsid w:val="002021F2"/>
    <w:rsid w:val="002040EA"/>
    <w:rsid w:val="00206261"/>
    <w:rsid w:val="00211D85"/>
    <w:rsid w:val="00214218"/>
    <w:rsid w:val="00215C18"/>
    <w:rsid w:val="00223883"/>
    <w:rsid w:val="00226E00"/>
    <w:rsid w:val="00231805"/>
    <w:rsid w:val="00232725"/>
    <w:rsid w:val="002348A5"/>
    <w:rsid w:val="0023515A"/>
    <w:rsid w:val="002364E8"/>
    <w:rsid w:val="00242093"/>
    <w:rsid w:val="00242482"/>
    <w:rsid w:val="00242B20"/>
    <w:rsid w:val="00242C93"/>
    <w:rsid w:val="0024379F"/>
    <w:rsid w:val="00246380"/>
    <w:rsid w:val="002501D0"/>
    <w:rsid w:val="00251B0F"/>
    <w:rsid w:val="00256080"/>
    <w:rsid w:val="00257522"/>
    <w:rsid w:val="0026002E"/>
    <w:rsid w:val="002670CF"/>
    <w:rsid w:val="00270354"/>
    <w:rsid w:val="002708A8"/>
    <w:rsid w:val="00272875"/>
    <w:rsid w:val="0027466F"/>
    <w:rsid w:val="00281251"/>
    <w:rsid w:val="002816C4"/>
    <w:rsid w:val="00290561"/>
    <w:rsid w:val="00293207"/>
    <w:rsid w:val="00294AA4"/>
    <w:rsid w:val="002A1DAB"/>
    <w:rsid w:val="002A2C45"/>
    <w:rsid w:val="002B1723"/>
    <w:rsid w:val="002B49D4"/>
    <w:rsid w:val="002C0BED"/>
    <w:rsid w:val="002C1C69"/>
    <w:rsid w:val="002C6631"/>
    <w:rsid w:val="002D1979"/>
    <w:rsid w:val="002D2157"/>
    <w:rsid w:val="002D2BB1"/>
    <w:rsid w:val="002D5344"/>
    <w:rsid w:val="002D5612"/>
    <w:rsid w:val="002E10CE"/>
    <w:rsid w:val="002E19B1"/>
    <w:rsid w:val="002E748D"/>
    <w:rsid w:val="002F743F"/>
    <w:rsid w:val="002F7F6C"/>
    <w:rsid w:val="003001DD"/>
    <w:rsid w:val="00300DB3"/>
    <w:rsid w:val="003013B0"/>
    <w:rsid w:val="003028D0"/>
    <w:rsid w:val="00305423"/>
    <w:rsid w:val="003104A1"/>
    <w:rsid w:val="00313523"/>
    <w:rsid w:val="0032425D"/>
    <w:rsid w:val="0032566B"/>
    <w:rsid w:val="0033608F"/>
    <w:rsid w:val="00341338"/>
    <w:rsid w:val="00341CD9"/>
    <w:rsid w:val="00344394"/>
    <w:rsid w:val="003451F5"/>
    <w:rsid w:val="00345829"/>
    <w:rsid w:val="003458F1"/>
    <w:rsid w:val="0034701C"/>
    <w:rsid w:val="00347CD8"/>
    <w:rsid w:val="00350A6A"/>
    <w:rsid w:val="0035643E"/>
    <w:rsid w:val="00367506"/>
    <w:rsid w:val="00370348"/>
    <w:rsid w:val="0038688F"/>
    <w:rsid w:val="00396442"/>
    <w:rsid w:val="003A07D5"/>
    <w:rsid w:val="003A1304"/>
    <w:rsid w:val="003B74EF"/>
    <w:rsid w:val="003C3C5E"/>
    <w:rsid w:val="003C4C59"/>
    <w:rsid w:val="003C6AE3"/>
    <w:rsid w:val="003C7106"/>
    <w:rsid w:val="003D6788"/>
    <w:rsid w:val="003E0B83"/>
    <w:rsid w:val="003E2151"/>
    <w:rsid w:val="003E62F0"/>
    <w:rsid w:val="003F3BA5"/>
    <w:rsid w:val="003F47F5"/>
    <w:rsid w:val="003F514F"/>
    <w:rsid w:val="003F7410"/>
    <w:rsid w:val="004028BB"/>
    <w:rsid w:val="0040558B"/>
    <w:rsid w:val="004175D7"/>
    <w:rsid w:val="0042008A"/>
    <w:rsid w:val="00424D40"/>
    <w:rsid w:val="0042732E"/>
    <w:rsid w:val="0043167B"/>
    <w:rsid w:val="00432DCD"/>
    <w:rsid w:val="00433D3F"/>
    <w:rsid w:val="004347B5"/>
    <w:rsid w:val="00436243"/>
    <w:rsid w:val="004407E5"/>
    <w:rsid w:val="004467DD"/>
    <w:rsid w:val="004468C0"/>
    <w:rsid w:val="004516BD"/>
    <w:rsid w:val="004529E8"/>
    <w:rsid w:val="0045349D"/>
    <w:rsid w:val="004548EE"/>
    <w:rsid w:val="004549A5"/>
    <w:rsid w:val="004570FF"/>
    <w:rsid w:val="00460D2E"/>
    <w:rsid w:val="0046334A"/>
    <w:rsid w:val="00470163"/>
    <w:rsid w:val="004715D2"/>
    <w:rsid w:val="00471945"/>
    <w:rsid w:val="00473E7A"/>
    <w:rsid w:val="00475B2F"/>
    <w:rsid w:val="0048164A"/>
    <w:rsid w:val="004818C8"/>
    <w:rsid w:val="004836B5"/>
    <w:rsid w:val="00483C63"/>
    <w:rsid w:val="00483D4D"/>
    <w:rsid w:val="004861D3"/>
    <w:rsid w:val="00487FFC"/>
    <w:rsid w:val="0049031F"/>
    <w:rsid w:val="00493466"/>
    <w:rsid w:val="00493C5E"/>
    <w:rsid w:val="004A0A3C"/>
    <w:rsid w:val="004A2A3D"/>
    <w:rsid w:val="004A58F8"/>
    <w:rsid w:val="004A7953"/>
    <w:rsid w:val="004B30BA"/>
    <w:rsid w:val="004B407C"/>
    <w:rsid w:val="004B55CD"/>
    <w:rsid w:val="004B7B86"/>
    <w:rsid w:val="004C15B7"/>
    <w:rsid w:val="004D1E87"/>
    <w:rsid w:val="004D340A"/>
    <w:rsid w:val="004D36FD"/>
    <w:rsid w:val="004D372F"/>
    <w:rsid w:val="004D3DB6"/>
    <w:rsid w:val="004D4C3B"/>
    <w:rsid w:val="004D7F60"/>
    <w:rsid w:val="004E00B3"/>
    <w:rsid w:val="004E5764"/>
    <w:rsid w:val="004E7C2C"/>
    <w:rsid w:val="004F2073"/>
    <w:rsid w:val="004F5E6F"/>
    <w:rsid w:val="004F6039"/>
    <w:rsid w:val="00501AEF"/>
    <w:rsid w:val="00501B6D"/>
    <w:rsid w:val="005023AC"/>
    <w:rsid w:val="00502FDB"/>
    <w:rsid w:val="00511B7B"/>
    <w:rsid w:val="00521B95"/>
    <w:rsid w:val="00525B2A"/>
    <w:rsid w:val="005324C4"/>
    <w:rsid w:val="00537150"/>
    <w:rsid w:val="00541881"/>
    <w:rsid w:val="00543A70"/>
    <w:rsid w:val="0054428C"/>
    <w:rsid w:val="005442ED"/>
    <w:rsid w:val="005514CA"/>
    <w:rsid w:val="00556A15"/>
    <w:rsid w:val="0055732E"/>
    <w:rsid w:val="00560AD1"/>
    <w:rsid w:val="005611DD"/>
    <w:rsid w:val="0056297A"/>
    <w:rsid w:val="00563154"/>
    <w:rsid w:val="00563643"/>
    <w:rsid w:val="005638CC"/>
    <w:rsid w:val="00564EF6"/>
    <w:rsid w:val="005715D6"/>
    <w:rsid w:val="005744BF"/>
    <w:rsid w:val="005756C3"/>
    <w:rsid w:val="00577C19"/>
    <w:rsid w:val="00586003"/>
    <w:rsid w:val="005904F5"/>
    <w:rsid w:val="00590F1D"/>
    <w:rsid w:val="005937FD"/>
    <w:rsid w:val="00594106"/>
    <w:rsid w:val="00595221"/>
    <w:rsid w:val="005A1C50"/>
    <w:rsid w:val="005A2723"/>
    <w:rsid w:val="005A347A"/>
    <w:rsid w:val="005B30D5"/>
    <w:rsid w:val="005B35C4"/>
    <w:rsid w:val="005C24C3"/>
    <w:rsid w:val="005C4834"/>
    <w:rsid w:val="005C692E"/>
    <w:rsid w:val="005C74C8"/>
    <w:rsid w:val="005D0191"/>
    <w:rsid w:val="005D3344"/>
    <w:rsid w:val="005D6640"/>
    <w:rsid w:val="005E0935"/>
    <w:rsid w:val="005F08EE"/>
    <w:rsid w:val="005F0C35"/>
    <w:rsid w:val="005F4DB9"/>
    <w:rsid w:val="006051C5"/>
    <w:rsid w:val="00606C91"/>
    <w:rsid w:val="006137C5"/>
    <w:rsid w:val="00614469"/>
    <w:rsid w:val="006145F9"/>
    <w:rsid w:val="00614E2E"/>
    <w:rsid w:val="00617BBB"/>
    <w:rsid w:val="0062074E"/>
    <w:rsid w:val="0063651B"/>
    <w:rsid w:val="006412D2"/>
    <w:rsid w:val="00643004"/>
    <w:rsid w:val="0064659B"/>
    <w:rsid w:val="006542A4"/>
    <w:rsid w:val="006558B0"/>
    <w:rsid w:val="00661746"/>
    <w:rsid w:val="00661E83"/>
    <w:rsid w:val="006624AE"/>
    <w:rsid w:val="00663310"/>
    <w:rsid w:val="00663541"/>
    <w:rsid w:val="00663739"/>
    <w:rsid w:val="00664165"/>
    <w:rsid w:val="0066489F"/>
    <w:rsid w:val="006657D6"/>
    <w:rsid w:val="0067010C"/>
    <w:rsid w:val="00673D22"/>
    <w:rsid w:val="006749DA"/>
    <w:rsid w:val="006754B6"/>
    <w:rsid w:val="00680391"/>
    <w:rsid w:val="00681CEB"/>
    <w:rsid w:val="006858B4"/>
    <w:rsid w:val="00687B4E"/>
    <w:rsid w:val="00690F6D"/>
    <w:rsid w:val="0069313B"/>
    <w:rsid w:val="00694C4E"/>
    <w:rsid w:val="006A0625"/>
    <w:rsid w:val="006A0DD5"/>
    <w:rsid w:val="006A0E6D"/>
    <w:rsid w:val="006A4CF7"/>
    <w:rsid w:val="006A5D53"/>
    <w:rsid w:val="006A6026"/>
    <w:rsid w:val="006A61AD"/>
    <w:rsid w:val="006A6EA7"/>
    <w:rsid w:val="006A7298"/>
    <w:rsid w:val="006B3400"/>
    <w:rsid w:val="006B7353"/>
    <w:rsid w:val="006C11A9"/>
    <w:rsid w:val="006C2D63"/>
    <w:rsid w:val="006C3ACE"/>
    <w:rsid w:val="006C4CC4"/>
    <w:rsid w:val="006D252A"/>
    <w:rsid w:val="006D2E35"/>
    <w:rsid w:val="006D7670"/>
    <w:rsid w:val="006E1179"/>
    <w:rsid w:val="006E2A31"/>
    <w:rsid w:val="006F2BCF"/>
    <w:rsid w:val="006F7E98"/>
    <w:rsid w:val="00700A2E"/>
    <w:rsid w:val="00701EB9"/>
    <w:rsid w:val="00715C83"/>
    <w:rsid w:val="00721909"/>
    <w:rsid w:val="0072362B"/>
    <w:rsid w:val="00724A30"/>
    <w:rsid w:val="007343A5"/>
    <w:rsid w:val="007343AA"/>
    <w:rsid w:val="0073539C"/>
    <w:rsid w:val="007368DA"/>
    <w:rsid w:val="00751F22"/>
    <w:rsid w:val="007524F3"/>
    <w:rsid w:val="00767389"/>
    <w:rsid w:val="007676B1"/>
    <w:rsid w:val="00770AA8"/>
    <w:rsid w:val="00772629"/>
    <w:rsid w:val="00777034"/>
    <w:rsid w:val="0078060E"/>
    <w:rsid w:val="00780DBC"/>
    <w:rsid w:val="007820E2"/>
    <w:rsid w:val="0078406C"/>
    <w:rsid w:val="00784924"/>
    <w:rsid w:val="007854F3"/>
    <w:rsid w:val="00793F74"/>
    <w:rsid w:val="007A36EE"/>
    <w:rsid w:val="007A5DB5"/>
    <w:rsid w:val="007B429E"/>
    <w:rsid w:val="007C471A"/>
    <w:rsid w:val="007C62DA"/>
    <w:rsid w:val="007C7710"/>
    <w:rsid w:val="007D1863"/>
    <w:rsid w:val="007E4114"/>
    <w:rsid w:val="007F240B"/>
    <w:rsid w:val="00801341"/>
    <w:rsid w:val="00803101"/>
    <w:rsid w:val="008039C8"/>
    <w:rsid w:val="00803EA4"/>
    <w:rsid w:val="00805785"/>
    <w:rsid w:val="00805E13"/>
    <w:rsid w:val="008073E7"/>
    <w:rsid w:val="008129FA"/>
    <w:rsid w:val="00817F56"/>
    <w:rsid w:val="008230F8"/>
    <w:rsid w:val="00824373"/>
    <w:rsid w:val="008257D8"/>
    <w:rsid w:val="00826F7F"/>
    <w:rsid w:val="00826FEA"/>
    <w:rsid w:val="008277B2"/>
    <w:rsid w:val="00830A54"/>
    <w:rsid w:val="00830B51"/>
    <w:rsid w:val="0083225F"/>
    <w:rsid w:val="00841AD6"/>
    <w:rsid w:val="0084612A"/>
    <w:rsid w:val="00851BB9"/>
    <w:rsid w:val="00852373"/>
    <w:rsid w:val="0085255C"/>
    <w:rsid w:val="00854E19"/>
    <w:rsid w:val="0085513B"/>
    <w:rsid w:val="00860144"/>
    <w:rsid w:val="0087114F"/>
    <w:rsid w:val="0087370B"/>
    <w:rsid w:val="00875BC2"/>
    <w:rsid w:val="00885B05"/>
    <w:rsid w:val="00894089"/>
    <w:rsid w:val="008957DC"/>
    <w:rsid w:val="00897184"/>
    <w:rsid w:val="008A26A7"/>
    <w:rsid w:val="008A5D3A"/>
    <w:rsid w:val="008A5F77"/>
    <w:rsid w:val="008A61C4"/>
    <w:rsid w:val="008B07C6"/>
    <w:rsid w:val="008B7807"/>
    <w:rsid w:val="008C3EA1"/>
    <w:rsid w:val="008C5C58"/>
    <w:rsid w:val="008C628E"/>
    <w:rsid w:val="008C62E0"/>
    <w:rsid w:val="008D2964"/>
    <w:rsid w:val="008D569C"/>
    <w:rsid w:val="008E0EF1"/>
    <w:rsid w:val="008E16D7"/>
    <w:rsid w:val="008E32E1"/>
    <w:rsid w:val="008E6BAA"/>
    <w:rsid w:val="008F08FA"/>
    <w:rsid w:val="008F2109"/>
    <w:rsid w:val="008F25AB"/>
    <w:rsid w:val="008F5F63"/>
    <w:rsid w:val="009138D2"/>
    <w:rsid w:val="0091419B"/>
    <w:rsid w:val="009266E0"/>
    <w:rsid w:val="009278CA"/>
    <w:rsid w:val="00931ABE"/>
    <w:rsid w:val="00932999"/>
    <w:rsid w:val="00933841"/>
    <w:rsid w:val="00934905"/>
    <w:rsid w:val="00934926"/>
    <w:rsid w:val="009414D3"/>
    <w:rsid w:val="00942668"/>
    <w:rsid w:val="00942672"/>
    <w:rsid w:val="00943CC0"/>
    <w:rsid w:val="009504E4"/>
    <w:rsid w:val="00950DD3"/>
    <w:rsid w:val="00951E65"/>
    <w:rsid w:val="00957F0C"/>
    <w:rsid w:val="0096157E"/>
    <w:rsid w:val="009624B9"/>
    <w:rsid w:val="00963EA7"/>
    <w:rsid w:val="00965D20"/>
    <w:rsid w:val="00972C56"/>
    <w:rsid w:val="00974EBF"/>
    <w:rsid w:val="00976434"/>
    <w:rsid w:val="00977602"/>
    <w:rsid w:val="009805D4"/>
    <w:rsid w:val="00980D7C"/>
    <w:rsid w:val="00982B3D"/>
    <w:rsid w:val="00985509"/>
    <w:rsid w:val="00990371"/>
    <w:rsid w:val="00991C0F"/>
    <w:rsid w:val="00994C15"/>
    <w:rsid w:val="009978C4"/>
    <w:rsid w:val="009A38C9"/>
    <w:rsid w:val="009B09F6"/>
    <w:rsid w:val="009B1FB9"/>
    <w:rsid w:val="009B2BE7"/>
    <w:rsid w:val="009C25B7"/>
    <w:rsid w:val="009C32FF"/>
    <w:rsid w:val="009C50D6"/>
    <w:rsid w:val="009C7270"/>
    <w:rsid w:val="009D0B8E"/>
    <w:rsid w:val="009D16D5"/>
    <w:rsid w:val="009E1A4D"/>
    <w:rsid w:val="009E5317"/>
    <w:rsid w:val="009E6037"/>
    <w:rsid w:val="009F0939"/>
    <w:rsid w:val="009F6EF8"/>
    <w:rsid w:val="00A025E8"/>
    <w:rsid w:val="00A02630"/>
    <w:rsid w:val="00A03B4D"/>
    <w:rsid w:val="00A06B1B"/>
    <w:rsid w:val="00A07355"/>
    <w:rsid w:val="00A07650"/>
    <w:rsid w:val="00A136EB"/>
    <w:rsid w:val="00A16E31"/>
    <w:rsid w:val="00A2136D"/>
    <w:rsid w:val="00A26239"/>
    <w:rsid w:val="00A36777"/>
    <w:rsid w:val="00A40502"/>
    <w:rsid w:val="00A4180A"/>
    <w:rsid w:val="00A41987"/>
    <w:rsid w:val="00A439AE"/>
    <w:rsid w:val="00A43FA8"/>
    <w:rsid w:val="00A46BCE"/>
    <w:rsid w:val="00A5071C"/>
    <w:rsid w:val="00A520C1"/>
    <w:rsid w:val="00A538A0"/>
    <w:rsid w:val="00A632B3"/>
    <w:rsid w:val="00A63545"/>
    <w:rsid w:val="00A64630"/>
    <w:rsid w:val="00A674F0"/>
    <w:rsid w:val="00A7179C"/>
    <w:rsid w:val="00A7314A"/>
    <w:rsid w:val="00A73AF0"/>
    <w:rsid w:val="00A74DB2"/>
    <w:rsid w:val="00A752EB"/>
    <w:rsid w:val="00A754CD"/>
    <w:rsid w:val="00A7571F"/>
    <w:rsid w:val="00A81E3D"/>
    <w:rsid w:val="00A865E9"/>
    <w:rsid w:val="00A901D8"/>
    <w:rsid w:val="00A95E01"/>
    <w:rsid w:val="00A96670"/>
    <w:rsid w:val="00A973C6"/>
    <w:rsid w:val="00AA08A8"/>
    <w:rsid w:val="00AA3D8A"/>
    <w:rsid w:val="00AA4D75"/>
    <w:rsid w:val="00AA614D"/>
    <w:rsid w:val="00AB0501"/>
    <w:rsid w:val="00AB31E4"/>
    <w:rsid w:val="00AB5683"/>
    <w:rsid w:val="00AB7A11"/>
    <w:rsid w:val="00AC06D9"/>
    <w:rsid w:val="00AC2442"/>
    <w:rsid w:val="00AC46A5"/>
    <w:rsid w:val="00AC7685"/>
    <w:rsid w:val="00AD02F3"/>
    <w:rsid w:val="00AD3C5B"/>
    <w:rsid w:val="00AD6493"/>
    <w:rsid w:val="00AE0FCD"/>
    <w:rsid w:val="00AE2358"/>
    <w:rsid w:val="00AE3072"/>
    <w:rsid w:val="00AE3082"/>
    <w:rsid w:val="00AE57CC"/>
    <w:rsid w:val="00AE7550"/>
    <w:rsid w:val="00AE75FF"/>
    <w:rsid w:val="00AF1D42"/>
    <w:rsid w:val="00AF1E5D"/>
    <w:rsid w:val="00B02236"/>
    <w:rsid w:val="00B05454"/>
    <w:rsid w:val="00B10DDC"/>
    <w:rsid w:val="00B11D5D"/>
    <w:rsid w:val="00B1653E"/>
    <w:rsid w:val="00B2473A"/>
    <w:rsid w:val="00B254F9"/>
    <w:rsid w:val="00B25E57"/>
    <w:rsid w:val="00B318F2"/>
    <w:rsid w:val="00B32D3F"/>
    <w:rsid w:val="00B42098"/>
    <w:rsid w:val="00B4230C"/>
    <w:rsid w:val="00B43793"/>
    <w:rsid w:val="00B45B4D"/>
    <w:rsid w:val="00B46BED"/>
    <w:rsid w:val="00B51A17"/>
    <w:rsid w:val="00B51ECA"/>
    <w:rsid w:val="00B53164"/>
    <w:rsid w:val="00B53412"/>
    <w:rsid w:val="00B558F2"/>
    <w:rsid w:val="00B55902"/>
    <w:rsid w:val="00B55912"/>
    <w:rsid w:val="00B57C54"/>
    <w:rsid w:val="00B57D6A"/>
    <w:rsid w:val="00B62AE5"/>
    <w:rsid w:val="00B630E9"/>
    <w:rsid w:val="00B7038E"/>
    <w:rsid w:val="00B77C94"/>
    <w:rsid w:val="00B81226"/>
    <w:rsid w:val="00B8249A"/>
    <w:rsid w:val="00B825E3"/>
    <w:rsid w:val="00B83AAE"/>
    <w:rsid w:val="00B93552"/>
    <w:rsid w:val="00B93FDF"/>
    <w:rsid w:val="00B95418"/>
    <w:rsid w:val="00BB074D"/>
    <w:rsid w:val="00BB365B"/>
    <w:rsid w:val="00BC4174"/>
    <w:rsid w:val="00BC5EF3"/>
    <w:rsid w:val="00BD12EA"/>
    <w:rsid w:val="00BD4B32"/>
    <w:rsid w:val="00BD60BF"/>
    <w:rsid w:val="00BE4AE1"/>
    <w:rsid w:val="00BE5C58"/>
    <w:rsid w:val="00BE5F51"/>
    <w:rsid w:val="00BE6160"/>
    <w:rsid w:val="00BE6A82"/>
    <w:rsid w:val="00BF34B5"/>
    <w:rsid w:val="00BF6DE0"/>
    <w:rsid w:val="00C01F69"/>
    <w:rsid w:val="00C031C3"/>
    <w:rsid w:val="00C06253"/>
    <w:rsid w:val="00C1002A"/>
    <w:rsid w:val="00C1727C"/>
    <w:rsid w:val="00C218D3"/>
    <w:rsid w:val="00C332F4"/>
    <w:rsid w:val="00C42A4F"/>
    <w:rsid w:val="00C42A64"/>
    <w:rsid w:val="00C467A2"/>
    <w:rsid w:val="00C50818"/>
    <w:rsid w:val="00C51552"/>
    <w:rsid w:val="00C530F9"/>
    <w:rsid w:val="00C56322"/>
    <w:rsid w:val="00C566C6"/>
    <w:rsid w:val="00C57795"/>
    <w:rsid w:val="00C62A4A"/>
    <w:rsid w:val="00C62F22"/>
    <w:rsid w:val="00C63794"/>
    <w:rsid w:val="00C74409"/>
    <w:rsid w:val="00C74F5A"/>
    <w:rsid w:val="00C75702"/>
    <w:rsid w:val="00C75EE1"/>
    <w:rsid w:val="00C85FBD"/>
    <w:rsid w:val="00CA1632"/>
    <w:rsid w:val="00CA1F4F"/>
    <w:rsid w:val="00CB022E"/>
    <w:rsid w:val="00CB4BD9"/>
    <w:rsid w:val="00CC08D2"/>
    <w:rsid w:val="00CC2FC3"/>
    <w:rsid w:val="00CC7E44"/>
    <w:rsid w:val="00CD0C0C"/>
    <w:rsid w:val="00CD1DF1"/>
    <w:rsid w:val="00CD39F9"/>
    <w:rsid w:val="00CE0572"/>
    <w:rsid w:val="00CE6BE8"/>
    <w:rsid w:val="00CF2CBD"/>
    <w:rsid w:val="00CF5457"/>
    <w:rsid w:val="00CF5DCD"/>
    <w:rsid w:val="00D00F14"/>
    <w:rsid w:val="00D018B4"/>
    <w:rsid w:val="00D03F02"/>
    <w:rsid w:val="00D10AB9"/>
    <w:rsid w:val="00D13DC7"/>
    <w:rsid w:val="00D2633C"/>
    <w:rsid w:val="00D34C76"/>
    <w:rsid w:val="00D3742A"/>
    <w:rsid w:val="00D37DC7"/>
    <w:rsid w:val="00D56307"/>
    <w:rsid w:val="00D613E7"/>
    <w:rsid w:val="00D67CC9"/>
    <w:rsid w:val="00D77A22"/>
    <w:rsid w:val="00D81B72"/>
    <w:rsid w:val="00D82E96"/>
    <w:rsid w:val="00D860CA"/>
    <w:rsid w:val="00D91A11"/>
    <w:rsid w:val="00D92326"/>
    <w:rsid w:val="00D94812"/>
    <w:rsid w:val="00DA36CD"/>
    <w:rsid w:val="00DA5315"/>
    <w:rsid w:val="00DA66FA"/>
    <w:rsid w:val="00DB19BD"/>
    <w:rsid w:val="00DB3867"/>
    <w:rsid w:val="00DB5222"/>
    <w:rsid w:val="00DB6A49"/>
    <w:rsid w:val="00DC1890"/>
    <w:rsid w:val="00DC61C9"/>
    <w:rsid w:val="00DD02B6"/>
    <w:rsid w:val="00DD2DEA"/>
    <w:rsid w:val="00DD2F43"/>
    <w:rsid w:val="00DD5ABD"/>
    <w:rsid w:val="00DD6410"/>
    <w:rsid w:val="00DE1060"/>
    <w:rsid w:val="00DF1F64"/>
    <w:rsid w:val="00DF5682"/>
    <w:rsid w:val="00DF6484"/>
    <w:rsid w:val="00E02973"/>
    <w:rsid w:val="00E045C5"/>
    <w:rsid w:val="00E05DAA"/>
    <w:rsid w:val="00E062E6"/>
    <w:rsid w:val="00E0696E"/>
    <w:rsid w:val="00E07822"/>
    <w:rsid w:val="00E106C3"/>
    <w:rsid w:val="00E16515"/>
    <w:rsid w:val="00E257C3"/>
    <w:rsid w:val="00E26676"/>
    <w:rsid w:val="00E27E39"/>
    <w:rsid w:val="00E35C49"/>
    <w:rsid w:val="00E37E15"/>
    <w:rsid w:val="00E42ED0"/>
    <w:rsid w:val="00E51E8A"/>
    <w:rsid w:val="00E560F2"/>
    <w:rsid w:val="00E61501"/>
    <w:rsid w:val="00E61E5F"/>
    <w:rsid w:val="00E707CC"/>
    <w:rsid w:val="00E718D7"/>
    <w:rsid w:val="00E77538"/>
    <w:rsid w:val="00E77539"/>
    <w:rsid w:val="00E823D5"/>
    <w:rsid w:val="00E929AB"/>
    <w:rsid w:val="00E967A5"/>
    <w:rsid w:val="00EA0AB6"/>
    <w:rsid w:val="00EA50B6"/>
    <w:rsid w:val="00EB0AC2"/>
    <w:rsid w:val="00EC0D0D"/>
    <w:rsid w:val="00ED2ABC"/>
    <w:rsid w:val="00ED67FD"/>
    <w:rsid w:val="00EE2032"/>
    <w:rsid w:val="00EE4B33"/>
    <w:rsid w:val="00EF3E14"/>
    <w:rsid w:val="00EF46C9"/>
    <w:rsid w:val="00EF597C"/>
    <w:rsid w:val="00F00A65"/>
    <w:rsid w:val="00F00D4C"/>
    <w:rsid w:val="00F01E36"/>
    <w:rsid w:val="00F05DFA"/>
    <w:rsid w:val="00F111AA"/>
    <w:rsid w:val="00F1296B"/>
    <w:rsid w:val="00F150FD"/>
    <w:rsid w:val="00F15482"/>
    <w:rsid w:val="00F17057"/>
    <w:rsid w:val="00F21592"/>
    <w:rsid w:val="00F22A6E"/>
    <w:rsid w:val="00F23C9D"/>
    <w:rsid w:val="00F25A84"/>
    <w:rsid w:val="00F32DBE"/>
    <w:rsid w:val="00F356F5"/>
    <w:rsid w:val="00F35771"/>
    <w:rsid w:val="00F41B49"/>
    <w:rsid w:val="00F42D0D"/>
    <w:rsid w:val="00F43C30"/>
    <w:rsid w:val="00F46B90"/>
    <w:rsid w:val="00F520B3"/>
    <w:rsid w:val="00F5443B"/>
    <w:rsid w:val="00F553E6"/>
    <w:rsid w:val="00F60800"/>
    <w:rsid w:val="00F61FB5"/>
    <w:rsid w:val="00F62221"/>
    <w:rsid w:val="00F630D4"/>
    <w:rsid w:val="00F635FC"/>
    <w:rsid w:val="00F65DFC"/>
    <w:rsid w:val="00F66877"/>
    <w:rsid w:val="00F720D4"/>
    <w:rsid w:val="00F72BE3"/>
    <w:rsid w:val="00F759AD"/>
    <w:rsid w:val="00F76480"/>
    <w:rsid w:val="00F815FB"/>
    <w:rsid w:val="00F81E9E"/>
    <w:rsid w:val="00F84444"/>
    <w:rsid w:val="00F92D40"/>
    <w:rsid w:val="00F93EB5"/>
    <w:rsid w:val="00F97D46"/>
    <w:rsid w:val="00FA0904"/>
    <w:rsid w:val="00FA1A8C"/>
    <w:rsid w:val="00FA2D78"/>
    <w:rsid w:val="00FB3704"/>
    <w:rsid w:val="00FB4461"/>
    <w:rsid w:val="00FC0249"/>
    <w:rsid w:val="00FC0F2B"/>
    <w:rsid w:val="00FC4738"/>
    <w:rsid w:val="00FC566B"/>
    <w:rsid w:val="00FC57BF"/>
    <w:rsid w:val="00FC5878"/>
    <w:rsid w:val="00FC61F1"/>
    <w:rsid w:val="00FC7B0F"/>
    <w:rsid w:val="00FD0AD1"/>
    <w:rsid w:val="00FD0C7A"/>
    <w:rsid w:val="00FD4491"/>
    <w:rsid w:val="00FD7107"/>
    <w:rsid w:val="00FE1F78"/>
    <w:rsid w:val="00FE59B4"/>
    <w:rsid w:val="00FE6F33"/>
    <w:rsid w:val="00FE79C7"/>
    <w:rsid w:val="00FF186E"/>
    <w:rsid w:val="00FF1F3C"/>
    <w:rsid w:val="00FF27A8"/>
    <w:rsid w:val="00FF3478"/>
    <w:rsid w:val="00FF55CD"/>
    <w:rsid w:val="00FF7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C9"/>
    <w:rPr>
      <w:rFonts w:ascii="Calibri" w:eastAsia="Calibri" w:hAnsi="Calibri" w:cs="Times New Roman"/>
    </w:rPr>
  </w:style>
  <w:style w:type="paragraph" w:styleId="1">
    <w:name w:val="heading 1"/>
    <w:basedOn w:val="a"/>
    <w:next w:val="a"/>
    <w:link w:val="10"/>
    <w:uiPriority w:val="99"/>
    <w:qFormat/>
    <w:rsid w:val="0068039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B49"/>
    <w:pPr>
      <w:ind w:left="720"/>
      <w:contextualSpacing/>
    </w:pPr>
  </w:style>
  <w:style w:type="character" w:customStyle="1" w:styleId="2">
    <w:name w:val="Основной текст (2)_"/>
    <w:link w:val="20"/>
    <w:locked/>
    <w:rsid w:val="00F41B4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41B49"/>
    <w:pPr>
      <w:widowControl w:val="0"/>
      <w:shd w:val="clear" w:color="auto" w:fill="FFFFFF"/>
      <w:spacing w:after="0" w:line="0" w:lineRule="atLeast"/>
      <w:ind w:hanging="780"/>
      <w:jc w:val="center"/>
    </w:pPr>
    <w:rPr>
      <w:rFonts w:ascii="Times New Roman" w:eastAsia="Times New Roman" w:hAnsi="Times New Roman"/>
      <w:sz w:val="28"/>
      <w:szCs w:val="28"/>
    </w:rPr>
  </w:style>
  <w:style w:type="character" w:customStyle="1" w:styleId="4">
    <w:name w:val="Заголовок №4_"/>
    <w:link w:val="40"/>
    <w:locked/>
    <w:rsid w:val="00F41B4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41B49"/>
    <w:pPr>
      <w:widowControl w:val="0"/>
      <w:shd w:val="clear" w:color="auto" w:fill="FFFFFF"/>
      <w:spacing w:after="0" w:line="648" w:lineRule="exact"/>
      <w:jc w:val="center"/>
      <w:outlineLvl w:val="3"/>
    </w:pPr>
    <w:rPr>
      <w:rFonts w:ascii="Times New Roman" w:eastAsia="Times New Roman" w:hAnsi="Times New Roman"/>
      <w:b/>
      <w:bCs/>
      <w:sz w:val="28"/>
      <w:szCs w:val="28"/>
    </w:rPr>
  </w:style>
  <w:style w:type="character" w:customStyle="1" w:styleId="23pt">
    <w:name w:val="Основной текст (2) + Интервал 3 pt"/>
    <w:rsid w:val="00F41B49"/>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10">
    <w:name w:val="Заголовок 1 Знак"/>
    <w:basedOn w:val="a0"/>
    <w:link w:val="1"/>
    <w:uiPriority w:val="9"/>
    <w:rsid w:val="00680391"/>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680391"/>
  </w:style>
  <w:style w:type="character" w:customStyle="1" w:styleId="a4">
    <w:name w:val="Цветовое выделение"/>
    <w:uiPriority w:val="99"/>
    <w:rsid w:val="00680391"/>
    <w:rPr>
      <w:b/>
      <w:color w:val="26282F"/>
    </w:rPr>
  </w:style>
  <w:style w:type="character" w:customStyle="1" w:styleId="a5">
    <w:name w:val="Гипертекстовая ссылка"/>
    <w:basedOn w:val="a4"/>
    <w:uiPriority w:val="99"/>
    <w:rsid w:val="00680391"/>
    <w:rPr>
      <w:rFonts w:cs="Times New Roman"/>
      <w:b w:val="0"/>
      <w:color w:val="106BBE"/>
    </w:rPr>
  </w:style>
  <w:style w:type="paragraph" w:customStyle="1" w:styleId="a6">
    <w:name w:val="Нормальный (таблица)"/>
    <w:basedOn w:val="a"/>
    <w:next w:val="a"/>
    <w:uiPriority w:val="99"/>
    <w:rsid w:val="006803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Таблицы (моноширинный)"/>
    <w:basedOn w:val="a"/>
    <w:next w:val="a"/>
    <w:uiPriority w:val="99"/>
    <w:rsid w:val="0068039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8">
    <w:name w:val="Прижатый влево"/>
    <w:basedOn w:val="a"/>
    <w:next w:val="a"/>
    <w:uiPriority w:val="99"/>
    <w:rsid w:val="006803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Цветовое выделение для Текст"/>
    <w:uiPriority w:val="99"/>
    <w:rsid w:val="00680391"/>
  </w:style>
  <w:style w:type="character" w:customStyle="1" w:styleId="fontstyle01">
    <w:name w:val="fontstyle01"/>
    <w:rsid w:val="00680391"/>
    <w:rPr>
      <w:rFonts w:ascii="Times New Roman" w:hAnsi="Times New Roman"/>
      <w:color w:val="000000"/>
      <w:sz w:val="28"/>
    </w:rPr>
  </w:style>
  <w:style w:type="paragraph" w:styleId="aa">
    <w:name w:val="Balloon Text"/>
    <w:basedOn w:val="a"/>
    <w:link w:val="ab"/>
    <w:uiPriority w:val="99"/>
    <w:semiHidden/>
    <w:unhideWhenUsed/>
    <w:rsid w:val="006803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0391"/>
    <w:rPr>
      <w:rFonts w:ascii="Tahoma" w:eastAsia="Calibri" w:hAnsi="Tahoma" w:cs="Tahoma"/>
      <w:sz w:val="16"/>
      <w:szCs w:val="16"/>
    </w:rPr>
  </w:style>
  <w:style w:type="numbering" w:customStyle="1" w:styleId="21">
    <w:name w:val="Нет списка2"/>
    <w:next w:val="a2"/>
    <w:uiPriority w:val="99"/>
    <w:semiHidden/>
    <w:unhideWhenUsed/>
    <w:rsid w:val="00680391"/>
  </w:style>
  <w:style w:type="numbering" w:customStyle="1" w:styleId="110">
    <w:name w:val="Нет списка11"/>
    <w:next w:val="a2"/>
    <w:uiPriority w:val="99"/>
    <w:semiHidden/>
    <w:unhideWhenUsed/>
    <w:rsid w:val="00680391"/>
  </w:style>
  <w:style w:type="paragraph" w:customStyle="1" w:styleId="ac">
    <w:name w:val="Текст информации об изменениях"/>
    <w:basedOn w:val="a"/>
    <w:next w:val="a"/>
    <w:uiPriority w:val="99"/>
    <w:rsid w:val="00680391"/>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d">
    <w:name w:val="Информация об изменениях"/>
    <w:basedOn w:val="ac"/>
    <w:next w:val="a"/>
    <w:uiPriority w:val="99"/>
    <w:rsid w:val="00680391"/>
    <w:pPr>
      <w:spacing w:before="180"/>
      <w:ind w:left="360" w:right="360" w:firstLine="0"/>
    </w:pPr>
    <w:rPr>
      <w:shd w:val="clear" w:color="auto" w:fill="EAEFED"/>
    </w:rPr>
  </w:style>
  <w:style w:type="paragraph" w:customStyle="1" w:styleId="ae">
    <w:name w:val="Текст (справка)"/>
    <w:basedOn w:val="a"/>
    <w:next w:val="a"/>
    <w:uiPriority w:val="99"/>
    <w:rsid w:val="00680391"/>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
    <w:name w:val="Комментарий"/>
    <w:basedOn w:val="ae"/>
    <w:next w:val="a"/>
    <w:uiPriority w:val="99"/>
    <w:rsid w:val="00680391"/>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680391"/>
    <w:rPr>
      <w:i/>
      <w:iCs/>
    </w:rPr>
  </w:style>
  <w:style w:type="paragraph" w:customStyle="1" w:styleId="af1">
    <w:name w:val="Подзаголовок для информации об изменениях"/>
    <w:basedOn w:val="ac"/>
    <w:next w:val="a"/>
    <w:uiPriority w:val="99"/>
    <w:rsid w:val="00680391"/>
    <w:rPr>
      <w:b/>
      <w:bCs/>
    </w:rPr>
  </w:style>
  <w:style w:type="paragraph" w:styleId="af2">
    <w:name w:val="header"/>
    <w:basedOn w:val="a"/>
    <w:link w:val="af3"/>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Верхний колонтитул Знак"/>
    <w:basedOn w:val="a0"/>
    <w:link w:val="af2"/>
    <w:uiPriority w:val="99"/>
    <w:qFormat/>
    <w:rsid w:val="00680391"/>
  </w:style>
  <w:style w:type="paragraph" w:styleId="af4">
    <w:name w:val="footer"/>
    <w:basedOn w:val="a"/>
    <w:link w:val="af5"/>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680391"/>
  </w:style>
  <w:style w:type="table" w:styleId="af6">
    <w:name w:val="Table Grid"/>
    <w:basedOn w:val="a1"/>
    <w:uiPriority w:val="59"/>
    <w:rsid w:val="0068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50818"/>
    <w:pPr>
      <w:spacing w:after="0" w:line="240" w:lineRule="auto"/>
    </w:pPr>
    <w:rPr>
      <w:sz w:val="20"/>
      <w:szCs w:val="20"/>
    </w:rPr>
  </w:style>
  <w:style w:type="character" w:customStyle="1" w:styleId="af8">
    <w:name w:val="Текст концевой сноски Знак"/>
    <w:basedOn w:val="a0"/>
    <w:link w:val="af7"/>
    <w:uiPriority w:val="99"/>
    <w:semiHidden/>
    <w:rsid w:val="00C50818"/>
    <w:rPr>
      <w:rFonts w:ascii="Calibri" w:eastAsia="Calibri" w:hAnsi="Calibri" w:cs="Times New Roman"/>
      <w:sz w:val="20"/>
      <w:szCs w:val="20"/>
    </w:rPr>
  </w:style>
  <w:style w:type="character" w:styleId="af9">
    <w:name w:val="endnote reference"/>
    <w:basedOn w:val="a0"/>
    <w:uiPriority w:val="99"/>
    <w:semiHidden/>
    <w:unhideWhenUsed/>
    <w:rsid w:val="00C50818"/>
    <w:rPr>
      <w:vertAlign w:val="superscript"/>
    </w:rPr>
  </w:style>
  <w:style w:type="paragraph" w:styleId="afa">
    <w:name w:val="footnote text"/>
    <w:basedOn w:val="a"/>
    <w:link w:val="afb"/>
    <w:uiPriority w:val="99"/>
    <w:semiHidden/>
    <w:unhideWhenUsed/>
    <w:rsid w:val="00C50818"/>
    <w:pPr>
      <w:spacing w:after="0" w:line="240" w:lineRule="auto"/>
    </w:pPr>
    <w:rPr>
      <w:sz w:val="20"/>
      <w:szCs w:val="20"/>
    </w:rPr>
  </w:style>
  <w:style w:type="character" w:customStyle="1" w:styleId="afb">
    <w:name w:val="Текст сноски Знак"/>
    <w:basedOn w:val="a0"/>
    <w:link w:val="afa"/>
    <w:uiPriority w:val="99"/>
    <w:semiHidden/>
    <w:rsid w:val="00C50818"/>
    <w:rPr>
      <w:rFonts w:ascii="Calibri" w:eastAsia="Calibri" w:hAnsi="Calibri" w:cs="Times New Roman"/>
      <w:sz w:val="20"/>
      <w:szCs w:val="20"/>
    </w:rPr>
  </w:style>
  <w:style w:type="character" w:styleId="afc">
    <w:name w:val="footnote reference"/>
    <w:basedOn w:val="a0"/>
    <w:uiPriority w:val="99"/>
    <w:semiHidden/>
    <w:unhideWhenUsed/>
    <w:rsid w:val="00C50818"/>
    <w:rPr>
      <w:vertAlign w:val="superscript"/>
    </w:rPr>
  </w:style>
  <w:style w:type="paragraph" w:customStyle="1" w:styleId="s1">
    <w:name w:val="s_1"/>
    <w:basedOn w:val="a"/>
    <w:rsid w:val="00BE616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
    <w:name w:val="Нет списка3"/>
    <w:next w:val="a2"/>
    <w:uiPriority w:val="99"/>
    <w:semiHidden/>
    <w:unhideWhenUsed/>
    <w:rsid w:val="00A64630"/>
  </w:style>
  <w:style w:type="paragraph" w:customStyle="1" w:styleId="afd">
    <w:name w:val="Информация о версии"/>
    <w:basedOn w:val="af"/>
    <w:next w:val="a"/>
    <w:uiPriority w:val="99"/>
    <w:rsid w:val="00A64630"/>
    <w:rPr>
      <w:rFonts w:ascii="Times New Roman CYR" w:hAnsi="Times New Roman CYR" w:cs="Times New Roman CYR"/>
      <w:i/>
      <w:iCs/>
      <w:shd w:val="clear" w:color="auto" w:fill="auto"/>
    </w:rPr>
  </w:style>
  <w:style w:type="character" w:styleId="afe">
    <w:name w:val="Hyperlink"/>
    <w:basedOn w:val="a0"/>
    <w:uiPriority w:val="99"/>
    <w:unhideWhenUsed/>
    <w:rsid w:val="00A64630"/>
    <w:rPr>
      <w:rFonts w:cs="Times New Roman"/>
      <w:color w:val="0000FF" w:themeColor="hyperlink"/>
      <w:u w:val="single"/>
    </w:rPr>
  </w:style>
  <w:style w:type="character" w:customStyle="1" w:styleId="aff">
    <w:name w:val="Основной текст_"/>
    <w:basedOn w:val="a0"/>
    <w:link w:val="12"/>
    <w:rsid w:val="00D5630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
    <w:rsid w:val="00D56307"/>
    <w:pPr>
      <w:widowControl w:val="0"/>
      <w:shd w:val="clear" w:color="auto" w:fill="FFFFFF"/>
      <w:spacing w:after="0" w:line="240" w:lineRule="auto"/>
      <w:ind w:firstLine="400"/>
    </w:pPr>
    <w:rPr>
      <w:rFonts w:ascii="Times New Roman" w:eastAsia="Times New Roman" w:hAnsi="Times New Roman"/>
      <w:sz w:val="28"/>
      <w:szCs w:val="28"/>
    </w:rPr>
  </w:style>
  <w:style w:type="table" w:customStyle="1" w:styleId="13">
    <w:name w:val="Сетка таблицы1"/>
    <w:basedOn w:val="a1"/>
    <w:next w:val="af6"/>
    <w:uiPriority w:val="59"/>
    <w:rsid w:val="002F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C9"/>
    <w:rPr>
      <w:rFonts w:ascii="Calibri" w:eastAsia="Calibri" w:hAnsi="Calibri" w:cs="Times New Roman"/>
    </w:rPr>
  </w:style>
  <w:style w:type="paragraph" w:styleId="1">
    <w:name w:val="heading 1"/>
    <w:basedOn w:val="a"/>
    <w:next w:val="a"/>
    <w:link w:val="10"/>
    <w:uiPriority w:val="99"/>
    <w:qFormat/>
    <w:rsid w:val="0068039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B49"/>
    <w:pPr>
      <w:ind w:left="720"/>
      <w:contextualSpacing/>
    </w:pPr>
  </w:style>
  <w:style w:type="character" w:customStyle="1" w:styleId="2">
    <w:name w:val="Основной текст (2)_"/>
    <w:link w:val="20"/>
    <w:locked/>
    <w:rsid w:val="00F41B4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41B49"/>
    <w:pPr>
      <w:widowControl w:val="0"/>
      <w:shd w:val="clear" w:color="auto" w:fill="FFFFFF"/>
      <w:spacing w:after="0" w:line="0" w:lineRule="atLeast"/>
      <w:ind w:hanging="780"/>
      <w:jc w:val="center"/>
    </w:pPr>
    <w:rPr>
      <w:rFonts w:ascii="Times New Roman" w:eastAsia="Times New Roman" w:hAnsi="Times New Roman"/>
      <w:sz w:val="28"/>
      <w:szCs w:val="28"/>
    </w:rPr>
  </w:style>
  <w:style w:type="character" w:customStyle="1" w:styleId="4">
    <w:name w:val="Заголовок №4_"/>
    <w:link w:val="40"/>
    <w:locked/>
    <w:rsid w:val="00F41B4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41B49"/>
    <w:pPr>
      <w:widowControl w:val="0"/>
      <w:shd w:val="clear" w:color="auto" w:fill="FFFFFF"/>
      <w:spacing w:after="0" w:line="648" w:lineRule="exact"/>
      <w:jc w:val="center"/>
      <w:outlineLvl w:val="3"/>
    </w:pPr>
    <w:rPr>
      <w:rFonts w:ascii="Times New Roman" w:eastAsia="Times New Roman" w:hAnsi="Times New Roman"/>
      <w:b/>
      <w:bCs/>
      <w:sz w:val="28"/>
      <w:szCs w:val="28"/>
    </w:rPr>
  </w:style>
  <w:style w:type="character" w:customStyle="1" w:styleId="23pt">
    <w:name w:val="Основной текст (2) + Интервал 3 pt"/>
    <w:rsid w:val="00F41B49"/>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10">
    <w:name w:val="Заголовок 1 Знак"/>
    <w:basedOn w:val="a0"/>
    <w:link w:val="1"/>
    <w:uiPriority w:val="9"/>
    <w:rsid w:val="00680391"/>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680391"/>
  </w:style>
  <w:style w:type="character" w:customStyle="1" w:styleId="a4">
    <w:name w:val="Цветовое выделение"/>
    <w:uiPriority w:val="99"/>
    <w:rsid w:val="00680391"/>
    <w:rPr>
      <w:b/>
      <w:color w:val="26282F"/>
    </w:rPr>
  </w:style>
  <w:style w:type="character" w:customStyle="1" w:styleId="a5">
    <w:name w:val="Гипертекстовая ссылка"/>
    <w:basedOn w:val="a4"/>
    <w:uiPriority w:val="99"/>
    <w:rsid w:val="00680391"/>
    <w:rPr>
      <w:rFonts w:cs="Times New Roman"/>
      <w:b w:val="0"/>
      <w:color w:val="106BBE"/>
    </w:rPr>
  </w:style>
  <w:style w:type="paragraph" w:customStyle="1" w:styleId="a6">
    <w:name w:val="Нормальный (таблица)"/>
    <w:basedOn w:val="a"/>
    <w:next w:val="a"/>
    <w:uiPriority w:val="99"/>
    <w:rsid w:val="006803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Таблицы (моноширинный)"/>
    <w:basedOn w:val="a"/>
    <w:next w:val="a"/>
    <w:uiPriority w:val="99"/>
    <w:rsid w:val="0068039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8">
    <w:name w:val="Прижатый влево"/>
    <w:basedOn w:val="a"/>
    <w:next w:val="a"/>
    <w:uiPriority w:val="99"/>
    <w:rsid w:val="006803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Цветовое выделение для Текст"/>
    <w:uiPriority w:val="99"/>
    <w:rsid w:val="00680391"/>
  </w:style>
  <w:style w:type="character" w:customStyle="1" w:styleId="fontstyle01">
    <w:name w:val="fontstyle01"/>
    <w:rsid w:val="00680391"/>
    <w:rPr>
      <w:rFonts w:ascii="Times New Roman" w:hAnsi="Times New Roman"/>
      <w:color w:val="000000"/>
      <w:sz w:val="28"/>
    </w:rPr>
  </w:style>
  <w:style w:type="paragraph" w:styleId="aa">
    <w:name w:val="Balloon Text"/>
    <w:basedOn w:val="a"/>
    <w:link w:val="ab"/>
    <w:uiPriority w:val="99"/>
    <w:semiHidden/>
    <w:unhideWhenUsed/>
    <w:rsid w:val="006803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0391"/>
    <w:rPr>
      <w:rFonts w:ascii="Tahoma" w:eastAsia="Calibri" w:hAnsi="Tahoma" w:cs="Tahoma"/>
      <w:sz w:val="16"/>
      <w:szCs w:val="16"/>
    </w:rPr>
  </w:style>
  <w:style w:type="numbering" w:customStyle="1" w:styleId="21">
    <w:name w:val="Нет списка2"/>
    <w:next w:val="a2"/>
    <w:uiPriority w:val="99"/>
    <w:semiHidden/>
    <w:unhideWhenUsed/>
    <w:rsid w:val="00680391"/>
  </w:style>
  <w:style w:type="numbering" w:customStyle="1" w:styleId="110">
    <w:name w:val="Нет списка11"/>
    <w:next w:val="a2"/>
    <w:uiPriority w:val="99"/>
    <w:semiHidden/>
    <w:unhideWhenUsed/>
    <w:rsid w:val="00680391"/>
  </w:style>
  <w:style w:type="paragraph" w:customStyle="1" w:styleId="ac">
    <w:name w:val="Текст информации об изменениях"/>
    <w:basedOn w:val="a"/>
    <w:next w:val="a"/>
    <w:uiPriority w:val="99"/>
    <w:rsid w:val="00680391"/>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d">
    <w:name w:val="Информация об изменениях"/>
    <w:basedOn w:val="ac"/>
    <w:next w:val="a"/>
    <w:uiPriority w:val="99"/>
    <w:rsid w:val="00680391"/>
    <w:pPr>
      <w:spacing w:before="180"/>
      <w:ind w:left="360" w:right="360" w:firstLine="0"/>
    </w:pPr>
    <w:rPr>
      <w:shd w:val="clear" w:color="auto" w:fill="EAEFED"/>
    </w:rPr>
  </w:style>
  <w:style w:type="paragraph" w:customStyle="1" w:styleId="ae">
    <w:name w:val="Текст (справка)"/>
    <w:basedOn w:val="a"/>
    <w:next w:val="a"/>
    <w:uiPriority w:val="99"/>
    <w:rsid w:val="00680391"/>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
    <w:name w:val="Комментарий"/>
    <w:basedOn w:val="ae"/>
    <w:next w:val="a"/>
    <w:uiPriority w:val="99"/>
    <w:rsid w:val="00680391"/>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680391"/>
    <w:rPr>
      <w:i/>
      <w:iCs/>
    </w:rPr>
  </w:style>
  <w:style w:type="paragraph" w:customStyle="1" w:styleId="af1">
    <w:name w:val="Подзаголовок для информации об изменениях"/>
    <w:basedOn w:val="ac"/>
    <w:next w:val="a"/>
    <w:uiPriority w:val="99"/>
    <w:rsid w:val="00680391"/>
    <w:rPr>
      <w:b/>
      <w:bCs/>
    </w:rPr>
  </w:style>
  <w:style w:type="paragraph" w:styleId="af2">
    <w:name w:val="header"/>
    <w:basedOn w:val="a"/>
    <w:link w:val="af3"/>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Верхний колонтитул Знак"/>
    <w:basedOn w:val="a0"/>
    <w:link w:val="af2"/>
    <w:uiPriority w:val="99"/>
    <w:rsid w:val="00680391"/>
  </w:style>
  <w:style w:type="paragraph" w:styleId="af4">
    <w:name w:val="footer"/>
    <w:basedOn w:val="a"/>
    <w:link w:val="af5"/>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680391"/>
  </w:style>
  <w:style w:type="table" w:styleId="af6">
    <w:name w:val="Table Grid"/>
    <w:basedOn w:val="a1"/>
    <w:uiPriority w:val="59"/>
    <w:rsid w:val="0068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50818"/>
    <w:pPr>
      <w:spacing w:after="0" w:line="240" w:lineRule="auto"/>
    </w:pPr>
    <w:rPr>
      <w:sz w:val="20"/>
      <w:szCs w:val="20"/>
    </w:rPr>
  </w:style>
  <w:style w:type="character" w:customStyle="1" w:styleId="af8">
    <w:name w:val="Текст концевой сноски Знак"/>
    <w:basedOn w:val="a0"/>
    <w:link w:val="af7"/>
    <w:uiPriority w:val="99"/>
    <w:semiHidden/>
    <w:rsid w:val="00C50818"/>
    <w:rPr>
      <w:rFonts w:ascii="Calibri" w:eastAsia="Calibri" w:hAnsi="Calibri" w:cs="Times New Roman"/>
      <w:sz w:val="20"/>
      <w:szCs w:val="20"/>
    </w:rPr>
  </w:style>
  <w:style w:type="character" w:styleId="af9">
    <w:name w:val="endnote reference"/>
    <w:basedOn w:val="a0"/>
    <w:uiPriority w:val="99"/>
    <w:semiHidden/>
    <w:unhideWhenUsed/>
    <w:rsid w:val="00C50818"/>
    <w:rPr>
      <w:vertAlign w:val="superscript"/>
    </w:rPr>
  </w:style>
  <w:style w:type="paragraph" w:styleId="afa">
    <w:name w:val="footnote text"/>
    <w:basedOn w:val="a"/>
    <w:link w:val="afb"/>
    <w:uiPriority w:val="99"/>
    <w:semiHidden/>
    <w:unhideWhenUsed/>
    <w:rsid w:val="00C50818"/>
    <w:pPr>
      <w:spacing w:after="0" w:line="240" w:lineRule="auto"/>
    </w:pPr>
    <w:rPr>
      <w:sz w:val="20"/>
      <w:szCs w:val="20"/>
    </w:rPr>
  </w:style>
  <w:style w:type="character" w:customStyle="1" w:styleId="afb">
    <w:name w:val="Текст сноски Знак"/>
    <w:basedOn w:val="a0"/>
    <w:link w:val="afa"/>
    <w:uiPriority w:val="99"/>
    <w:semiHidden/>
    <w:rsid w:val="00C50818"/>
    <w:rPr>
      <w:rFonts w:ascii="Calibri" w:eastAsia="Calibri" w:hAnsi="Calibri" w:cs="Times New Roman"/>
      <w:sz w:val="20"/>
      <w:szCs w:val="20"/>
    </w:rPr>
  </w:style>
  <w:style w:type="character" w:styleId="afc">
    <w:name w:val="footnote reference"/>
    <w:basedOn w:val="a0"/>
    <w:uiPriority w:val="99"/>
    <w:semiHidden/>
    <w:unhideWhenUsed/>
    <w:rsid w:val="00C50818"/>
    <w:rPr>
      <w:vertAlign w:val="superscript"/>
    </w:rPr>
  </w:style>
  <w:style w:type="paragraph" w:customStyle="1" w:styleId="s1">
    <w:name w:val="s_1"/>
    <w:basedOn w:val="a"/>
    <w:rsid w:val="00BE616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
    <w:name w:val="Нет списка3"/>
    <w:next w:val="a2"/>
    <w:uiPriority w:val="99"/>
    <w:semiHidden/>
    <w:unhideWhenUsed/>
    <w:rsid w:val="00A64630"/>
  </w:style>
  <w:style w:type="paragraph" w:customStyle="1" w:styleId="afd">
    <w:name w:val="Информация о версии"/>
    <w:basedOn w:val="af"/>
    <w:next w:val="a"/>
    <w:uiPriority w:val="99"/>
    <w:rsid w:val="00A64630"/>
    <w:rPr>
      <w:rFonts w:ascii="Times New Roman CYR" w:hAnsi="Times New Roman CYR" w:cs="Times New Roman CYR"/>
      <w:i/>
      <w:iCs/>
      <w:shd w:val="clear" w:color="auto" w:fill="auto"/>
    </w:rPr>
  </w:style>
  <w:style w:type="character" w:styleId="afe">
    <w:name w:val="Hyperlink"/>
    <w:basedOn w:val="a0"/>
    <w:uiPriority w:val="99"/>
    <w:unhideWhenUsed/>
    <w:rsid w:val="00A64630"/>
    <w:rPr>
      <w:rFonts w:cs="Times New Roman"/>
      <w:color w:val="0000FF" w:themeColor="hyperlink"/>
      <w:u w:val="single"/>
    </w:rPr>
  </w:style>
  <w:style w:type="character" w:customStyle="1" w:styleId="aff">
    <w:name w:val="Основной текст_"/>
    <w:basedOn w:val="a0"/>
    <w:link w:val="12"/>
    <w:rsid w:val="00D5630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
    <w:rsid w:val="00D56307"/>
    <w:pPr>
      <w:widowControl w:val="0"/>
      <w:shd w:val="clear" w:color="auto" w:fill="FFFFFF"/>
      <w:spacing w:after="0" w:line="24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7457">
      <w:bodyDiv w:val="1"/>
      <w:marLeft w:val="0"/>
      <w:marRight w:val="0"/>
      <w:marTop w:val="0"/>
      <w:marBottom w:val="0"/>
      <w:divBdr>
        <w:top w:val="none" w:sz="0" w:space="0" w:color="auto"/>
        <w:left w:val="none" w:sz="0" w:space="0" w:color="auto"/>
        <w:bottom w:val="none" w:sz="0" w:space="0" w:color="auto"/>
        <w:right w:val="none" w:sz="0" w:space="0" w:color="auto"/>
      </w:divBdr>
    </w:div>
    <w:div w:id="163866458">
      <w:bodyDiv w:val="1"/>
      <w:marLeft w:val="0"/>
      <w:marRight w:val="0"/>
      <w:marTop w:val="0"/>
      <w:marBottom w:val="0"/>
      <w:divBdr>
        <w:top w:val="none" w:sz="0" w:space="0" w:color="auto"/>
        <w:left w:val="none" w:sz="0" w:space="0" w:color="auto"/>
        <w:bottom w:val="none" w:sz="0" w:space="0" w:color="auto"/>
        <w:right w:val="none" w:sz="0" w:space="0" w:color="auto"/>
      </w:divBdr>
    </w:div>
    <w:div w:id="518347956">
      <w:bodyDiv w:val="1"/>
      <w:marLeft w:val="0"/>
      <w:marRight w:val="0"/>
      <w:marTop w:val="0"/>
      <w:marBottom w:val="0"/>
      <w:divBdr>
        <w:top w:val="none" w:sz="0" w:space="0" w:color="auto"/>
        <w:left w:val="none" w:sz="0" w:space="0" w:color="auto"/>
        <w:bottom w:val="none" w:sz="0" w:space="0" w:color="auto"/>
        <w:right w:val="none" w:sz="0" w:space="0" w:color="auto"/>
      </w:divBdr>
    </w:div>
    <w:div w:id="982078786">
      <w:bodyDiv w:val="1"/>
      <w:marLeft w:val="0"/>
      <w:marRight w:val="0"/>
      <w:marTop w:val="0"/>
      <w:marBottom w:val="0"/>
      <w:divBdr>
        <w:top w:val="none" w:sz="0" w:space="0" w:color="auto"/>
        <w:left w:val="none" w:sz="0" w:space="0" w:color="auto"/>
        <w:bottom w:val="none" w:sz="0" w:space="0" w:color="auto"/>
        <w:right w:val="none" w:sz="0" w:space="0" w:color="auto"/>
      </w:divBdr>
    </w:div>
    <w:div w:id="1003705168">
      <w:bodyDiv w:val="1"/>
      <w:marLeft w:val="0"/>
      <w:marRight w:val="0"/>
      <w:marTop w:val="0"/>
      <w:marBottom w:val="0"/>
      <w:divBdr>
        <w:top w:val="none" w:sz="0" w:space="0" w:color="auto"/>
        <w:left w:val="none" w:sz="0" w:space="0" w:color="auto"/>
        <w:bottom w:val="none" w:sz="0" w:space="0" w:color="auto"/>
        <w:right w:val="none" w:sz="0" w:space="0" w:color="auto"/>
      </w:divBdr>
    </w:div>
    <w:div w:id="12123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4991865/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2540400/7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nternet.garant.ru/document/redirect/12112604/26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ternet.garant.ru/document/redirect/12112604/2681"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garantF1://70110644.0" TargetMode="External"/><Relationship Id="rId14" Type="http://schemas.openxmlformats.org/officeDocument/2006/relationships/hyperlink" Target="http://internet.garant.ru/document/redirect/121275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E8C8-5103-45C3-B4E1-CC48A58F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42</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61</cp:revision>
  <cp:lastPrinted>2025-03-17T09:13:00Z</cp:lastPrinted>
  <dcterms:created xsi:type="dcterms:W3CDTF">2025-01-13T12:29:00Z</dcterms:created>
  <dcterms:modified xsi:type="dcterms:W3CDTF">2025-04-24T08:06:00Z</dcterms:modified>
</cp:coreProperties>
</file>