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72" w:rsidRPr="009C3472" w:rsidRDefault="009C3472" w:rsidP="009C3472">
      <w:pPr>
        <w:spacing w:after="0" w:line="240" w:lineRule="auto"/>
        <w:ind w:left="180" w:right="-165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</w:t>
      </w:r>
    </w:p>
    <w:p w:rsidR="009C3472" w:rsidRPr="00354F69" w:rsidRDefault="00354F69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:rsidR="009C3472" w:rsidRPr="00354F69" w:rsidRDefault="00354F69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4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КАРАЧАЕВО-ЧЕРКЕССКОЙ РЕСПУБЛИКИ</w:t>
      </w:r>
    </w:p>
    <w:p w:rsidR="00932D04" w:rsidRDefault="00932D04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C3472" w:rsidRPr="009C3472" w:rsidRDefault="009C3472" w:rsidP="009C3472">
      <w:pPr>
        <w:spacing w:after="0" w:line="240" w:lineRule="auto"/>
        <w:ind w:left="180" w:right="-1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72" w:rsidRPr="009C3472" w:rsidRDefault="004E768B" w:rsidP="009C3472">
      <w:pPr>
        <w:spacing w:after="0" w:line="240" w:lineRule="auto"/>
        <w:ind w:right="-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_____________2018</w:t>
      </w:r>
      <w:r w:rsidR="009C3472"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C3472"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г. Черкесск                   </w:t>
      </w:r>
      <w:r w:rsidR="009C3472"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C3472" w:rsidRPr="009C34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____</w:t>
      </w:r>
    </w:p>
    <w:p w:rsidR="009C3472" w:rsidRDefault="009C3472" w:rsidP="009C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68B" w:rsidRDefault="004E768B" w:rsidP="009C3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68B" w:rsidRPr="00D47971" w:rsidRDefault="004E768B" w:rsidP="004E768B">
      <w:pPr>
        <w:tabs>
          <w:tab w:val="left" w:pos="-5670"/>
        </w:tabs>
        <w:jc w:val="both"/>
        <w:rPr>
          <w:rFonts w:ascii="Times New Roman" w:hAnsi="Times New Roman" w:cs="Times New Roman"/>
        </w:rPr>
      </w:pPr>
      <w:r w:rsidRPr="00D479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и распределения </w:t>
      </w:r>
      <w:r w:rsidR="00137F1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Pr="004E768B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</w:t>
      </w:r>
      <w:r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4E768B" w:rsidRPr="004E768B" w:rsidRDefault="004E768B" w:rsidP="004E768B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68B" w:rsidRPr="004E768B" w:rsidRDefault="004E768B" w:rsidP="004E768B">
      <w:pPr>
        <w:pStyle w:val="30"/>
        <w:shd w:val="clear" w:color="auto" w:fill="auto"/>
        <w:spacing w:after="269" w:line="322" w:lineRule="exact"/>
        <w:ind w:firstLine="840"/>
        <w:jc w:val="both"/>
        <w:rPr>
          <w:rFonts w:eastAsiaTheme="minorHAnsi"/>
          <w:b w:val="0"/>
        </w:rPr>
      </w:pPr>
      <w:r w:rsidRPr="004E768B">
        <w:rPr>
          <w:rFonts w:eastAsiaTheme="minorHAnsi"/>
          <w:b w:val="0"/>
        </w:rPr>
        <w:tab/>
        <w:t>В соответствии с постановлением Правительства Российской Федерации от ________ №_____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</w:t>
      </w:r>
      <w:r w:rsidRPr="004E768B">
        <w:rPr>
          <w:bCs w:val="0"/>
        </w:rPr>
        <w:t>»</w:t>
      </w:r>
      <w:r w:rsidRPr="00137F14">
        <w:rPr>
          <w:b w:val="0"/>
          <w:bCs w:val="0"/>
        </w:rPr>
        <w:t xml:space="preserve">, </w:t>
      </w:r>
      <w:r w:rsidRPr="004E768B">
        <w:rPr>
          <w:rFonts w:eastAsiaTheme="minorHAnsi"/>
          <w:b w:val="0"/>
        </w:rPr>
        <w:t>постановлением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Правительство Карачаево-Черкесской Республики</w:t>
      </w:r>
    </w:p>
    <w:p w:rsidR="009C3472" w:rsidRPr="00A43A28" w:rsidRDefault="009C3472" w:rsidP="009C3472">
      <w:pPr>
        <w:spacing w:after="0" w:line="240" w:lineRule="auto"/>
        <w:ind w:left="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43A28" w:rsidRPr="00A43A28" w:rsidRDefault="00A43A28" w:rsidP="00A43A28">
      <w:pPr>
        <w:pStyle w:val="a4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30"/>
      <w:r w:rsidRPr="00A43A28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предоставления и распределения </w:t>
      </w:r>
      <w:r w:rsidR="00137F1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137F14"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Pr="00A43A28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Карачаево-Черкесской Республики, согласно приложению. </w:t>
      </w:r>
    </w:p>
    <w:p w:rsidR="00A43A28" w:rsidRPr="00A43A28" w:rsidRDefault="00A43A28" w:rsidP="00A43A28">
      <w:pPr>
        <w:pStyle w:val="a4"/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A28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A43A28" w:rsidRPr="00A43A28" w:rsidRDefault="00A43A28" w:rsidP="00A43A28">
      <w:pPr>
        <w:tabs>
          <w:tab w:val="left" w:pos="567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B856A9" w:rsidRDefault="00B856A9" w:rsidP="009C3472">
      <w:pPr>
        <w:tabs>
          <w:tab w:val="left" w:pos="5577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A43A28" w:rsidRPr="00E50927" w:rsidRDefault="00A43A28" w:rsidP="00A43A28">
      <w:pPr>
        <w:tabs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</w:t>
      </w:r>
      <w:r w:rsidRPr="00E50927">
        <w:rPr>
          <w:rFonts w:ascii="Times New Roman" w:hAnsi="Times New Roman" w:cs="Times New Roman"/>
          <w:sz w:val="28"/>
          <w:szCs w:val="28"/>
        </w:rPr>
        <w:t>А. А. Озов</w:t>
      </w: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A43A28" w:rsidRPr="00E50927" w:rsidRDefault="00A43A28" w:rsidP="00A43A28">
      <w:pPr>
        <w:tabs>
          <w:tab w:val="left" w:pos="-5529"/>
          <w:tab w:val="left" w:pos="2870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М.Н. Озов</w:t>
      </w: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6A5865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5865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A43A28" w:rsidRPr="006A5865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6A5865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6A5865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Е.С. Поляков</w:t>
      </w:r>
      <w:r w:rsidRPr="006A586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6A5865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5865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A43A28" w:rsidRPr="006A5865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5865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586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 Карачаево-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Черкесской Республики</w:t>
      </w:r>
      <w:r w:rsidRPr="006A586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  <w:r w:rsidRPr="006A5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КЧР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E50927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A43A28" w:rsidRPr="00E50927" w:rsidRDefault="00A43A28" w:rsidP="00A43A28">
      <w:pPr>
        <w:tabs>
          <w:tab w:val="left" w:pos="2870"/>
          <w:tab w:val="left" w:pos="8250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lastRenderedPageBreak/>
        <w:t xml:space="preserve">Карачаево-Черкесской Республики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E50927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A43A28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арачаево-</w:t>
      </w:r>
      <w:r w:rsidRPr="00E5092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еркесской </w:t>
      </w:r>
      <w:r w:rsidRPr="00E5092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E50927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A43A28" w:rsidRDefault="00A43A28" w:rsidP="00A43A28">
      <w:pPr>
        <w:tabs>
          <w:tab w:val="left" w:pos="2870"/>
          <w:tab w:val="left" w:pos="9923"/>
        </w:tabs>
        <w:spacing w:after="0"/>
        <w:ind w:right="-62"/>
        <w:rPr>
          <w:rFonts w:ascii="Times New Roman" w:hAnsi="Times New Roman" w:cs="Times New Roman"/>
          <w:sz w:val="28"/>
          <w:szCs w:val="28"/>
        </w:rPr>
      </w:pPr>
    </w:p>
    <w:p w:rsidR="00A43A28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ind w:right="-65"/>
        <w:rPr>
          <w:rFonts w:ascii="Times New Roman" w:hAnsi="Times New Roman" w:cs="Times New Roman"/>
          <w:sz w:val="28"/>
          <w:szCs w:val="28"/>
        </w:rPr>
      </w:pPr>
    </w:p>
    <w:p w:rsidR="00A43A28" w:rsidRPr="00E50927" w:rsidRDefault="00A43A28" w:rsidP="00A43A28">
      <w:pPr>
        <w:tabs>
          <w:tab w:val="left" w:pos="2870"/>
          <w:tab w:val="left" w:pos="9923"/>
        </w:tabs>
        <w:spacing w:after="0"/>
        <w:ind w:right="-65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A43A28" w:rsidRPr="00E50927" w:rsidRDefault="00A43A28" w:rsidP="00A43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</w:p>
    <w:p w:rsidR="00A43A28" w:rsidRPr="00E50927" w:rsidRDefault="00A43A28" w:rsidP="00A43A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3472" w:rsidRPr="009C3472" w:rsidRDefault="009C3472" w:rsidP="009C3472">
      <w:pPr>
        <w:tabs>
          <w:tab w:val="left" w:pos="9356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9E514F" w:rsidRDefault="009E514F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3A" w:rsidRDefault="0020733A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3A" w:rsidRDefault="0020733A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3A" w:rsidRDefault="0020733A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3A" w:rsidRDefault="0020733A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14" w:rsidRDefault="00137F14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33A" w:rsidRDefault="0020733A" w:rsidP="00694E0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28" w:rsidRPr="005C266C" w:rsidRDefault="00A43A28" w:rsidP="00A43A28">
      <w:pPr>
        <w:spacing w:after="0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5C266C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к </w:t>
      </w:r>
      <w:hyperlink w:anchor="sub_0" w:history="1">
        <w:r w:rsidRPr="005C266C">
          <w:rPr>
            <w:rStyle w:val="a9"/>
            <w:rFonts w:ascii="Times New Roman" w:hAnsi="Times New Roman"/>
            <w:b w:val="0"/>
            <w:sz w:val="28"/>
            <w:szCs w:val="28"/>
          </w:rPr>
          <w:t>постановлению</w:t>
        </w:r>
      </w:hyperlink>
    </w:p>
    <w:p w:rsidR="00A43A28" w:rsidRPr="005C266C" w:rsidRDefault="00A43A28" w:rsidP="00A43A28">
      <w:pPr>
        <w:spacing w:after="0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5C266C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Правительства</w:t>
      </w:r>
      <w:r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5C266C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Карачаево-Черкесской Республики</w:t>
      </w:r>
    </w:p>
    <w:p w:rsidR="00A43A28" w:rsidRPr="005C266C" w:rsidRDefault="00A43A28" w:rsidP="00A43A28">
      <w:pPr>
        <w:spacing w:after="0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5C266C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__________ 2018</w:t>
      </w:r>
      <w:r w:rsidRPr="005C266C"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 г. № </w:t>
      </w:r>
      <w:r>
        <w:rPr>
          <w:rStyle w:val="a8"/>
          <w:rFonts w:ascii="Times New Roman" w:hAnsi="Times New Roman" w:cs="Times New Roman"/>
          <w:b w:val="0"/>
          <w:bCs/>
          <w:sz w:val="28"/>
          <w:szCs w:val="28"/>
        </w:rPr>
        <w:t>_____</w:t>
      </w:r>
    </w:p>
    <w:p w:rsidR="00694E0D" w:rsidRDefault="00694E0D" w:rsidP="004A1BF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</w:p>
    <w:p w:rsidR="00A628F0" w:rsidRPr="00A628F0" w:rsidRDefault="00A628F0" w:rsidP="00E816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8F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Порядок </w:t>
      </w:r>
      <w:r w:rsidRPr="00A628F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br/>
      </w:r>
      <w:r w:rsidR="00A43A28" w:rsidRPr="00D47971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и распределения </w:t>
      </w:r>
      <w:r w:rsidR="00137F14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137F14"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="00A43A28" w:rsidRPr="004E768B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</w:t>
      </w:r>
      <w:r w:rsidR="00A43A2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012FC1" w:rsidRDefault="00A628F0" w:rsidP="00012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1"/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76C0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005730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012FC1" w:rsidRPr="004264FD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Карачаево-Черкесской Республики </w:t>
      </w:r>
      <w:r w:rsidR="00137F14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12FC1" w:rsidRPr="0001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прямых понесенных затрат на создание и (или) модернизацию объектов агропромышленного комплекса</w:t>
      </w:r>
      <w:r w:rsidR="00012F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12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Порядок,</w:t>
      </w:r>
      <w:r w:rsidR="00012F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субсидии)</w:t>
      </w:r>
      <w:r w:rsidR="00012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2FC1" w:rsidRPr="00012FC1">
        <w:rPr>
          <w:rFonts w:ascii="Times New Roman" w:hAnsi="Times New Roman" w:cs="Times New Roman"/>
          <w:sz w:val="28"/>
          <w:szCs w:val="28"/>
        </w:rPr>
        <w:t xml:space="preserve"> </w:t>
      </w:r>
      <w:r w:rsidR="00012FC1" w:rsidRPr="004264FD">
        <w:rPr>
          <w:rFonts w:ascii="Times New Roman" w:hAnsi="Times New Roman" w:cs="Times New Roman"/>
          <w:sz w:val="28"/>
          <w:szCs w:val="28"/>
        </w:rPr>
        <w:t>предоставляемые в соответствии с</w:t>
      </w:r>
      <w:r w:rsidR="00012FC1" w:rsidRPr="004264FD">
        <w:rPr>
          <w:sz w:val="28"/>
          <w:szCs w:val="28"/>
        </w:rPr>
        <w:t xml:space="preserve"> </w:t>
      </w:r>
      <w:r w:rsidR="00012FC1" w:rsidRPr="004264F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012FC1" w:rsidRPr="00012FC1">
        <w:rPr>
          <w:rFonts w:ascii="Times New Roman" w:hAnsi="Times New Roman"/>
          <w:b/>
          <w:sz w:val="28"/>
          <w:szCs w:val="28"/>
        </w:rPr>
        <w:t xml:space="preserve"> </w:t>
      </w:r>
      <w:r w:rsidR="00012FC1" w:rsidRPr="00012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№_____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</w:t>
      </w:r>
      <w:r w:rsidR="00012FC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D6F" w:rsidRDefault="00952E1F" w:rsidP="00012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термины, используемые в настоящем Порядке, применяются в том же значении, в каком они используются в пункте 3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комплекса, утвержденных постановлением Правительства Рос</w:t>
      </w:r>
      <w:r w:rsid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от_____</w:t>
      </w:r>
      <w:r w:rsidRPr="00952E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5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сельскохозяйственным товаропроизводителям,</w:t>
      </w:r>
      <w:r w:rsidRPr="00CD4DBB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граждан, ведущих личное подсобное хозяйство, российским организациям (за исключением государственных учреждений), осуществляющим деятельность на территории Карачаево-Черкесской Республики (далее - сельскохозяйственные товаропроизводители, заявители, получатели субсидий). 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в пределах бюджетных ассигнований, предусмотренных в бюджете Карачаево-Черкесской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распорядителем бюджетных средств по предоставлению </w:t>
      </w:r>
      <w:r w:rsidR="00627EE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 является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сельского хозяйства Карачаево-Черкесской Республики (далее - Министерство).</w:t>
      </w:r>
    </w:p>
    <w:p w:rsidR="00A13D6F" w:rsidRPr="00137F14" w:rsidRDefault="00A13D6F" w:rsidP="00A13D6F">
      <w:pPr>
        <w:pStyle w:val="20"/>
        <w:shd w:val="clear" w:color="auto" w:fill="auto"/>
        <w:spacing w:before="0" w:after="0" w:line="322" w:lineRule="exact"/>
      </w:pPr>
      <w:r>
        <w:rPr>
          <w:lang w:eastAsia="ru-RU"/>
        </w:rPr>
        <w:t xml:space="preserve">           6</w:t>
      </w:r>
      <w:r w:rsidRPr="00CD4DBB">
        <w:rPr>
          <w:lang w:eastAsia="ru-RU"/>
        </w:rPr>
        <w:t xml:space="preserve">. </w:t>
      </w:r>
      <w:r w:rsidRPr="00137F14">
        <w:rPr>
          <w:lang w:eastAsia="ru-RU"/>
        </w:rPr>
        <w:t xml:space="preserve">Целями предоставления субсидий являются повышение конкурентоспособности сельскохозяйственных товаропроизводителей </w:t>
      </w:r>
      <w:r w:rsidRPr="00137F14">
        <w:rPr>
          <w:lang w:eastAsia="ru-RU"/>
        </w:rPr>
        <w:lastRenderedPageBreak/>
        <w:t>Карачаево-Черкесской Республики, стимулирование инвестиционной и инновационной активности в агропромышленном комплексе</w:t>
      </w:r>
      <w:r w:rsidRPr="00137F14">
        <w:rPr>
          <w:color w:val="000000"/>
          <w:lang w:eastAsia="ru-RU" w:bidi="ru-RU"/>
        </w:rPr>
        <w:t xml:space="preserve"> ввод в эксплуатацию объектов агропромышленного комплекса, наращивание производства основных видов сельскохозяйственной продукции в рамках выполнения положений Доктрины продовольственной безопасности Российской Федерации, утвержденной Указом Президента Российской Федерации от 30 января 2010 г. № 120 «Об утверждении Доктрины продовольственной безопасности», Федеральной научно-технической программы развития сельского хозяйства на 2017 - 2025 годы, утвержденной постановлением Правительства Российской Федерации от 25 августа 2017 г. № 996 «Об утверждении Федеральной научно-технической программы развития сельского хозяйства на 2017 - 2025 годы» (далее - Федеральная научно-</w:t>
      </w:r>
      <w:r w:rsidRPr="00137F14">
        <w:rPr>
          <w:color w:val="000000"/>
          <w:lang w:eastAsia="ru-RU" w:bidi="ru-RU"/>
        </w:rPr>
        <w:softHyphen/>
        <w:t>техническая программа), а также выполнение задачи по достижению к 2024 году необходимого объема экспорта продукции агропромышленного комплекса (в стоимостном выражении), предусмотренной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A13D6F" w:rsidRPr="00CD4DBB" w:rsidRDefault="00627EE2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3D6F" w:rsidRP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3D6F" w:rsidRPr="00137F14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прямых понесенных затрат на создание и (или) модернизацию объектов</w:t>
      </w:r>
      <w:r w:rsidR="00A13D6F" w:rsidRPr="00CD4DBB">
        <w:rPr>
          <w:rFonts w:ascii="Times New Roman" w:hAnsi="Times New Roman" w:cs="Times New Roman"/>
          <w:sz w:val="28"/>
          <w:szCs w:val="28"/>
        </w:rPr>
        <w:t xml:space="preserve"> АПК, введенных в эксплуатацию не позднее дня представления </w:t>
      </w:r>
      <w:r w:rsidR="00A13D6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сельского хозяйства Карачаево-Черкесской Республики заявки</w:t>
      </w:r>
      <w:r w:rsidR="00A13D6F" w:rsidRPr="00CD4DBB">
        <w:rPr>
          <w:rFonts w:ascii="Times New Roman" w:hAnsi="Times New Roman" w:cs="Times New Roman"/>
          <w:sz w:val="28"/>
          <w:szCs w:val="28"/>
        </w:rPr>
        <w:t xml:space="preserve"> на участие в отборе инвестиционных проектов на соответствующий финансовый год в порядке, устанавливаемом Министерством сельского хозяйства Российской Федерации </w:t>
      </w:r>
      <w:r w:rsidR="00A13D6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Минсельхоз России).</w:t>
      </w:r>
    </w:p>
    <w:p w:rsidR="00A13D6F" w:rsidRPr="00137F14" w:rsidRDefault="00627EE2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3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D6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сельскохозяйственным товаропроизводителям и российским организациям, реализующим инвестиционные проекты, направленные на строительство и модернизацию объектов агропромышленного комплекса на территории Карачаево-Черкесской Республики </w:t>
      </w:r>
      <w:r w:rsidR="00A13D6F" w:rsidRP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13D6F" w:rsidRPr="00137F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возмещение части прямых понесенных затрат на создание и (или) модернизацию объектов </w:t>
      </w:r>
      <w:r w:rsidRPr="00137F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АПК </w:t>
      </w:r>
      <w:r w:rsidRP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13D6F" w:rsidRPr="0013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направлениям:</w:t>
      </w:r>
    </w:p>
    <w:p w:rsidR="00A13D6F" w:rsidRDefault="00A13D6F" w:rsidP="00A13D6F">
      <w:pPr>
        <w:pStyle w:val="20"/>
        <w:shd w:val="clear" w:color="auto" w:fill="auto"/>
        <w:tabs>
          <w:tab w:val="left" w:pos="1080"/>
        </w:tabs>
        <w:spacing w:before="0" w:after="0" w:line="322" w:lineRule="exact"/>
        <w:ind w:firstLine="740"/>
      </w:pPr>
      <w:r w:rsidRPr="00137F14">
        <w:rPr>
          <w:color w:val="000000"/>
          <w:lang w:eastAsia="ru-RU" w:bidi="ru-RU"/>
        </w:rPr>
        <w:t>а)</w:t>
      </w:r>
      <w:r w:rsidRPr="00137F14">
        <w:rPr>
          <w:color w:val="000000"/>
          <w:lang w:eastAsia="ru-RU" w:bidi="ru-RU"/>
        </w:rPr>
        <w:tab/>
        <w:t>создание и (или) модернизация хранилищ, принадлежащих</w:t>
      </w:r>
      <w:r>
        <w:rPr>
          <w:color w:val="000000"/>
          <w:lang w:eastAsia="ru-RU" w:bidi="ru-RU"/>
        </w:rPr>
        <w:t xml:space="preserve">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258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создание и (или) модернизация тепличных комплексов,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08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создание и (или) модернизация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5470"/>
        </w:tabs>
        <w:spacing w:before="0" w:after="0" w:line="322" w:lineRule="exact"/>
      </w:pPr>
      <w:r>
        <w:rPr>
          <w:color w:val="000000"/>
          <w:lang w:eastAsia="ru-RU" w:bidi="ru-RU"/>
        </w:rPr>
        <w:t xml:space="preserve">          г)</w:t>
      </w:r>
      <w:r w:rsidRPr="00A13D6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создание и (или) модернизация </w:t>
      </w:r>
      <w:proofErr w:type="spellStart"/>
      <w:r>
        <w:rPr>
          <w:color w:val="000000"/>
          <w:lang w:eastAsia="ru-RU" w:bidi="ru-RU"/>
        </w:rPr>
        <w:t>селекционно</w:t>
      </w:r>
      <w:proofErr w:type="spellEnd"/>
      <w:r>
        <w:rPr>
          <w:color w:val="000000"/>
          <w:lang w:eastAsia="ru-RU" w:bidi="ru-RU"/>
        </w:rPr>
        <w:t xml:space="preserve">-семеноводческих </w:t>
      </w:r>
      <w:r>
        <w:rPr>
          <w:color w:val="000000"/>
          <w:lang w:eastAsia="ru-RU" w:bidi="ru-RU"/>
        </w:rPr>
        <w:lastRenderedPageBreak/>
        <w:t>центров в растениеводстве, являющихся, в том числе, участниками Федеральной научно-технической программы, принадлежащих на праве собственности сельскохозяйственным</w:t>
      </w:r>
      <w:r>
        <w:rPr>
          <w:color w:val="000000"/>
          <w:lang w:eastAsia="ru-RU" w:bidi="ru-RU"/>
        </w:rPr>
        <w:tab/>
        <w:t>товаропроизводителям, за исключением граждан, веду</w:t>
      </w:r>
      <w:r>
        <w:t>щ</w:t>
      </w:r>
      <w:r>
        <w:rPr>
          <w:color w:val="000000"/>
          <w:lang w:eastAsia="ru-RU" w:bidi="ru-RU"/>
        </w:rPr>
        <w:t>их личное 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126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создание и (или) модернизация </w:t>
      </w:r>
      <w:proofErr w:type="spellStart"/>
      <w:r>
        <w:rPr>
          <w:color w:val="000000"/>
          <w:lang w:eastAsia="ru-RU" w:bidi="ru-RU"/>
        </w:rPr>
        <w:t>селекционно-питомниководческих</w:t>
      </w:r>
      <w:proofErr w:type="spellEnd"/>
      <w:r>
        <w:rPr>
          <w:color w:val="000000"/>
          <w:lang w:eastAsia="ru-RU" w:bidi="ru-RU"/>
        </w:rPr>
        <w:t xml:space="preserve"> центров в виноградарстве,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16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создание и модернизация </w:t>
      </w:r>
      <w:proofErr w:type="spellStart"/>
      <w:r>
        <w:rPr>
          <w:color w:val="000000"/>
          <w:lang w:eastAsia="ru-RU" w:bidi="ru-RU"/>
        </w:rPr>
        <w:t>селекционно</w:t>
      </w:r>
      <w:proofErr w:type="spellEnd"/>
      <w:r>
        <w:rPr>
          <w:color w:val="000000"/>
          <w:lang w:eastAsia="ru-RU" w:bidi="ru-RU"/>
        </w:rPr>
        <w:t>-генетических центров в</w:t>
      </w:r>
    </w:p>
    <w:p w:rsidR="00A13D6F" w:rsidRDefault="00A13D6F" w:rsidP="00A13D6F">
      <w:pPr>
        <w:pStyle w:val="20"/>
        <w:shd w:val="clear" w:color="auto" w:fill="auto"/>
        <w:tabs>
          <w:tab w:val="center" w:pos="2482"/>
          <w:tab w:val="center" w:pos="3394"/>
          <w:tab w:val="center" w:pos="50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птицеводстве (участники Федеральной научно-технической программы), принадлежащих</w:t>
      </w:r>
      <w:r>
        <w:rPr>
          <w:color w:val="000000"/>
          <w:lang w:eastAsia="ru-RU" w:bidi="ru-RU"/>
        </w:rPr>
        <w:tab/>
        <w:t>на</w:t>
      </w:r>
      <w:r>
        <w:rPr>
          <w:color w:val="000000"/>
          <w:lang w:eastAsia="ru-RU" w:bidi="ru-RU"/>
        </w:rPr>
        <w:tab/>
        <w:t>праве</w:t>
      </w:r>
      <w:r>
        <w:rPr>
          <w:color w:val="000000"/>
          <w:lang w:eastAsia="ru-RU" w:bidi="ru-RU"/>
        </w:rPr>
        <w:tab/>
        <w:t>собственности</w:t>
      </w:r>
      <w:r>
        <w:rPr>
          <w:color w:val="000000"/>
          <w:lang w:eastAsia="ru-RU" w:bidi="ru-RU"/>
        </w:rPr>
        <w:tab/>
        <w:t>сельскохозяйственным</w:t>
      </w:r>
    </w:p>
    <w:p w:rsidR="00A13D6F" w:rsidRDefault="00A13D6F" w:rsidP="00A13D6F">
      <w:pPr>
        <w:pStyle w:val="20"/>
        <w:shd w:val="clear" w:color="auto" w:fill="auto"/>
        <w:tabs>
          <w:tab w:val="left" w:pos="3154"/>
          <w:tab w:val="left" w:pos="3576"/>
          <w:tab w:val="left" w:pos="5470"/>
          <w:tab w:val="left" w:pos="68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товаропроизводителям,</w:t>
      </w:r>
      <w:r>
        <w:rPr>
          <w:color w:val="000000"/>
          <w:lang w:eastAsia="ru-RU" w:bidi="ru-RU"/>
        </w:rPr>
        <w:tab/>
        <w:t>за</w:t>
      </w:r>
      <w:r>
        <w:rPr>
          <w:color w:val="000000"/>
          <w:lang w:eastAsia="ru-RU" w:bidi="ru-RU"/>
        </w:rPr>
        <w:tab/>
        <w:t>исключением</w:t>
      </w:r>
      <w:r>
        <w:rPr>
          <w:color w:val="000000"/>
          <w:lang w:eastAsia="ru-RU" w:bidi="ru-RU"/>
        </w:rPr>
        <w:tab/>
        <w:t>граждан,</w:t>
      </w:r>
      <w:r>
        <w:rPr>
          <w:color w:val="000000"/>
          <w:lang w:eastAsia="ru-RU" w:bidi="ru-RU"/>
        </w:rPr>
        <w:tab/>
        <w:t>ведущих</w:t>
      </w:r>
      <w:r>
        <w:rPr>
          <w:color w:val="000000"/>
          <w:lang w:eastAsia="ru-RU" w:bidi="ru-RU"/>
        </w:rPr>
        <w:tab/>
        <w:t>личное</w:t>
      </w:r>
    </w:p>
    <w:p w:rsidR="00A13D6F" w:rsidRDefault="00A13D6F" w:rsidP="00A13D6F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218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создание овцеводческих комплексов (ферм) мясного направления,</w:t>
      </w:r>
    </w:p>
    <w:p w:rsidR="00A13D6F" w:rsidRDefault="00A13D6F" w:rsidP="00A13D6F">
      <w:pPr>
        <w:pStyle w:val="20"/>
        <w:shd w:val="clear" w:color="auto" w:fill="auto"/>
        <w:tabs>
          <w:tab w:val="center" w:pos="2482"/>
          <w:tab w:val="center" w:pos="3394"/>
          <w:tab w:val="center" w:pos="50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принадлежащих</w:t>
      </w:r>
      <w:r>
        <w:rPr>
          <w:color w:val="000000"/>
          <w:lang w:eastAsia="ru-RU" w:bidi="ru-RU"/>
        </w:rPr>
        <w:tab/>
        <w:t>на</w:t>
      </w:r>
      <w:r>
        <w:rPr>
          <w:color w:val="000000"/>
          <w:lang w:eastAsia="ru-RU" w:bidi="ru-RU"/>
        </w:rPr>
        <w:tab/>
        <w:t>праве</w:t>
      </w:r>
      <w:r>
        <w:rPr>
          <w:color w:val="000000"/>
          <w:lang w:eastAsia="ru-RU" w:bidi="ru-RU"/>
        </w:rPr>
        <w:tab/>
        <w:t>собственности</w:t>
      </w:r>
      <w:r>
        <w:rPr>
          <w:color w:val="000000"/>
          <w:lang w:eastAsia="ru-RU" w:bidi="ru-RU"/>
        </w:rPr>
        <w:tab/>
        <w:t>сельскохозяйственным</w:t>
      </w:r>
    </w:p>
    <w:p w:rsidR="00A13D6F" w:rsidRDefault="00A13D6F" w:rsidP="00A13D6F">
      <w:pPr>
        <w:pStyle w:val="20"/>
        <w:shd w:val="clear" w:color="auto" w:fill="auto"/>
        <w:tabs>
          <w:tab w:val="left" w:pos="3154"/>
          <w:tab w:val="left" w:pos="3576"/>
          <w:tab w:val="left" w:pos="5470"/>
          <w:tab w:val="left" w:pos="68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товаропроизводителям,</w:t>
      </w:r>
      <w:r>
        <w:rPr>
          <w:color w:val="000000"/>
          <w:lang w:eastAsia="ru-RU" w:bidi="ru-RU"/>
        </w:rPr>
        <w:tab/>
        <w:t>за</w:t>
      </w:r>
      <w:r>
        <w:rPr>
          <w:color w:val="000000"/>
          <w:lang w:eastAsia="ru-RU" w:bidi="ru-RU"/>
        </w:rPr>
        <w:tab/>
        <w:t>исключением</w:t>
      </w:r>
      <w:r>
        <w:rPr>
          <w:color w:val="000000"/>
          <w:lang w:eastAsia="ru-RU" w:bidi="ru-RU"/>
        </w:rPr>
        <w:tab/>
        <w:t>граждан,</w:t>
      </w:r>
      <w:r>
        <w:rPr>
          <w:color w:val="000000"/>
          <w:lang w:eastAsia="ru-RU" w:bidi="ru-RU"/>
        </w:rPr>
        <w:tab/>
        <w:t>ведущих</w:t>
      </w:r>
      <w:r>
        <w:rPr>
          <w:color w:val="000000"/>
          <w:lang w:eastAsia="ru-RU" w:bidi="ru-RU"/>
        </w:rPr>
        <w:tab/>
        <w:t>личное</w:t>
      </w:r>
    </w:p>
    <w:p w:rsidR="00A13D6F" w:rsidRDefault="00A13D6F" w:rsidP="00A13D6F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подсобное хозяйство, и российским организациям;</w:t>
      </w:r>
    </w:p>
    <w:p w:rsidR="00A13D6F" w:rsidRDefault="00A13D6F" w:rsidP="00A13D6F">
      <w:pPr>
        <w:pStyle w:val="20"/>
        <w:shd w:val="clear" w:color="auto" w:fill="auto"/>
        <w:tabs>
          <w:tab w:val="left" w:pos="1218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з)</w:t>
      </w:r>
      <w:r>
        <w:rPr>
          <w:color w:val="000000"/>
          <w:lang w:eastAsia="ru-RU" w:bidi="ru-RU"/>
        </w:rPr>
        <w:tab/>
        <w:t>создание и модернизация мощностей по производству сухих</w:t>
      </w:r>
    </w:p>
    <w:p w:rsidR="00A13D6F" w:rsidRDefault="00A13D6F" w:rsidP="00A13D6F">
      <w:pPr>
        <w:pStyle w:val="20"/>
        <w:shd w:val="clear" w:color="auto" w:fill="auto"/>
        <w:tabs>
          <w:tab w:val="center" w:pos="2482"/>
          <w:tab w:val="center" w:pos="3394"/>
          <w:tab w:val="center" w:pos="50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молочных продуктов для детского питания и компонентов для них, принадлежащих</w:t>
      </w:r>
      <w:r>
        <w:rPr>
          <w:color w:val="000000"/>
          <w:lang w:eastAsia="ru-RU" w:bidi="ru-RU"/>
        </w:rPr>
        <w:tab/>
        <w:t>на</w:t>
      </w:r>
      <w:r>
        <w:rPr>
          <w:color w:val="000000"/>
          <w:lang w:eastAsia="ru-RU" w:bidi="ru-RU"/>
        </w:rPr>
        <w:tab/>
        <w:t>праве</w:t>
      </w:r>
      <w:r>
        <w:rPr>
          <w:color w:val="000000"/>
          <w:lang w:eastAsia="ru-RU" w:bidi="ru-RU"/>
        </w:rPr>
        <w:tab/>
        <w:t>собственности</w:t>
      </w:r>
      <w:r>
        <w:rPr>
          <w:color w:val="000000"/>
          <w:lang w:eastAsia="ru-RU" w:bidi="ru-RU"/>
        </w:rPr>
        <w:tab/>
        <w:t>сельскохозяйственным</w:t>
      </w:r>
    </w:p>
    <w:p w:rsidR="00A13D6F" w:rsidRDefault="00A13D6F" w:rsidP="00A13D6F">
      <w:pPr>
        <w:pStyle w:val="20"/>
        <w:shd w:val="clear" w:color="auto" w:fill="auto"/>
        <w:tabs>
          <w:tab w:val="left" w:pos="3154"/>
          <w:tab w:val="left" w:pos="3576"/>
          <w:tab w:val="left" w:pos="5470"/>
          <w:tab w:val="left" w:pos="6806"/>
          <w:tab w:val="right" w:pos="9055"/>
        </w:tabs>
        <w:spacing w:before="0" w:after="0" w:line="322" w:lineRule="exact"/>
      </w:pPr>
      <w:r>
        <w:rPr>
          <w:color w:val="000000"/>
          <w:lang w:eastAsia="ru-RU" w:bidi="ru-RU"/>
        </w:rPr>
        <w:t>товаропроизводителям,</w:t>
      </w:r>
      <w:r>
        <w:rPr>
          <w:color w:val="000000"/>
          <w:lang w:eastAsia="ru-RU" w:bidi="ru-RU"/>
        </w:rPr>
        <w:tab/>
        <w:t>за</w:t>
      </w:r>
      <w:r>
        <w:rPr>
          <w:color w:val="000000"/>
          <w:lang w:eastAsia="ru-RU" w:bidi="ru-RU"/>
        </w:rPr>
        <w:tab/>
        <w:t>исключением</w:t>
      </w:r>
      <w:r>
        <w:rPr>
          <w:color w:val="000000"/>
          <w:lang w:eastAsia="ru-RU" w:bidi="ru-RU"/>
        </w:rPr>
        <w:tab/>
        <w:t>граждан,</w:t>
      </w:r>
      <w:r>
        <w:rPr>
          <w:color w:val="000000"/>
          <w:lang w:eastAsia="ru-RU" w:bidi="ru-RU"/>
        </w:rPr>
        <w:tab/>
        <w:t>ведущих</w:t>
      </w:r>
      <w:r>
        <w:rPr>
          <w:color w:val="000000"/>
          <w:lang w:eastAsia="ru-RU" w:bidi="ru-RU"/>
        </w:rPr>
        <w:tab/>
        <w:t>личное</w:t>
      </w:r>
    </w:p>
    <w:p w:rsidR="00A13D6F" w:rsidRDefault="00A13D6F" w:rsidP="00A13D6F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подсобное хозяйство, и российским организациям;</w:t>
      </w:r>
    </w:p>
    <w:p w:rsidR="00A13D6F" w:rsidRDefault="00A13D6F" w:rsidP="00705464">
      <w:pPr>
        <w:pStyle w:val="20"/>
        <w:shd w:val="clear" w:color="auto" w:fill="auto"/>
        <w:tabs>
          <w:tab w:val="left" w:pos="1184"/>
        </w:tabs>
        <w:spacing w:before="0" w:after="0" w:line="322" w:lineRule="exact"/>
        <w:ind w:firstLine="743"/>
      </w:pPr>
      <w:r>
        <w:rPr>
          <w:color w:val="000000"/>
          <w:lang w:eastAsia="ru-RU" w:bidi="ru-RU"/>
        </w:rPr>
        <w:t>и)</w:t>
      </w:r>
      <w:r>
        <w:rPr>
          <w:color w:val="000000"/>
          <w:lang w:eastAsia="ru-RU" w:bidi="ru-RU"/>
        </w:rPr>
        <w:tab/>
        <w:t xml:space="preserve">создание и модернизация </w:t>
      </w:r>
      <w:proofErr w:type="spellStart"/>
      <w:r>
        <w:rPr>
          <w:color w:val="000000"/>
          <w:lang w:eastAsia="ru-RU" w:bidi="ru-RU"/>
        </w:rPr>
        <w:t>льно</w:t>
      </w:r>
      <w:proofErr w:type="spellEnd"/>
      <w:r>
        <w:rPr>
          <w:color w:val="000000"/>
          <w:lang w:eastAsia="ru-RU" w:bidi="ru-RU"/>
        </w:rPr>
        <w:t xml:space="preserve">-, </w:t>
      </w:r>
      <w:proofErr w:type="spellStart"/>
      <w:r>
        <w:rPr>
          <w:color w:val="000000"/>
          <w:lang w:eastAsia="ru-RU" w:bidi="ru-RU"/>
        </w:rPr>
        <w:t>пенькоперерабатывающих</w:t>
      </w:r>
      <w:proofErr w:type="spellEnd"/>
      <w:r>
        <w:rPr>
          <w:color w:val="000000"/>
          <w:lang w:eastAsia="ru-RU" w:bidi="ru-RU"/>
        </w:rPr>
        <w:t xml:space="preserve"> предприятий,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705464" w:rsidRDefault="00627EE2" w:rsidP="00705464">
      <w:pPr>
        <w:pStyle w:val="20"/>
        <w:shd w:val="clear" w:color="auto" w:fill="auto"/>
        <w:tabs>
          <w:tab w:val="left" w:pos="1107"/>
        </w:tabs>
        <w:spacing w:before="0" w:after="0" w:line="322" w:lineRule="exact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9</w:t>
      </w:r>
      <w:r w:rsidR="00705464">
        <w:rPr>
          <w:color w:val="000000"/>
          <w:lang w:eastAsia="ru-RU" w:bidi="ru-RU"/>
        </w:rPr>
        <w:t>.</w:t>
      </w:r>
      <w:r w:rsidR="00705464" w:rsidRPr="00705464">
        <w:rPr>
          <w:color w:val="000000"/>
          <w:lang w:eastAsia="ru-RU" w:bidi="ru-RU"/>
        </w:rPr>
        <w:t xml:space="preserve"> </w:t>
      </w:r>
      <w:r w:rsidR="00705464" w:rsidRPr="00CD4DBB">
        <w:rPr>
          <w:lang w:eastAsia="ru-RU"/>
        </w:rPr>
        <w:t>Субсидии предоставляются</w:t>
      </w:r>
      <w:r w:rsidR="00705464">
        <w:rPr>
          <w:lang w:eastAsia="ru-RU"/>
        </w:rPr>
        <w:t>:</w:t>
      </w:r>
    </w:p>
    <w:p w:rsidR="00705464" w:rsidRDefault="00705464" w:rsidP="00705464">
      <w:pPr>
        <w:pStyle w:val="20"/>
        <w:shd w:val="clear" w:color="auto" w:fill="auto"/>
        <w:tabs>
          <w:tab w:val="left" w:pos="1107"/>
        </w:tabs>
        <w:spacing w:before="0" w:after="0" w:line="322" w:lineRule="exact"/>
        <w:ind w:firstLine="743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 объектам, указанным в подпунктах «а», «в», «д» пункта 9 настоящего Порядка - в 2018 году и в последующие годы;</w:t>
      </w:r>
    </w:p>
    <w:p w:rsidR="00705464" w:rsidRDefault="00705464" w:rsidP="00705464">
      <w:pPr>
        <w:pStyle w:val="20"/>
        <w:shd w:val="clear" w:color="auto" w:fill="auto"/>
        <w:tabs>
          <w:tab w:val="left" w:pos="1131"/>
        </w:tabs>
        <w:spacing w:before="0" w:after="0" w:line="322" w:lineRule="exact"/>
        <w:ind w:firstLine="743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по объектам, указанным в подпункте «б» пункта 9 настоящего Порядка - в 2018 году;</w:t>
      </w:r>
    </w:p>
    <w:p w:rsidR="00705464" w:rsidRDefault="00705464" w:rsidP="00705464">
      <w:pPr>
        <w:pStyle w:val="20"/>
        <w:shd w:val="clear" w:color="auto" w:fill="auto"/>
        <w:tabs>
          <w:tab w:val="left" w:pos="1121"/>
        </w:tabs>
        <w:spacing w:before="0" w:after="0" w:line="322" w:lineRule="exact"/>
        <w:ind w:firstLine="743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по объектам, указанным в подпунктах </w:t>
      </w:r>
      <w:r w:rsidR="00872F7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г</w:t>
      </w:r>
      <w:r w:rsidR="00872F7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, </w:t>
      </w:r>
      <w:r w:rsidR="00872F7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е</w:t>
      </w:r>
      <w:r w:rsidR="00872F7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- </w:t>
      </w:r>
      <w:r w:rsidR="00872F7D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и</w:t>
      </w:r>
      <w:r w:rsidR="00872F7D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пункта 9 настоящего Порядка - в 2019 году и в последующие годы.</w:t>
      </w:r>
    </w:p>
    <w:p w:rsidR="00705464" w:rsidRDefault="00872F7D" w:rsidP="00705464">
      <w:pPr>
        <w:pStyle w:val="20"/>
        <w:shd w:val="clear" w:color="auto" w:fill="auto"/>
        <w:tabs>
          <w:tab w:val="left" w:pos="1370"/>
        </w:tabs>
        <w:spacing w:before="0" w:after="0" w:line="322" w:lineRule="exact"/>
      </w:pPr>
      <w:r>
        <w:rPr>
          <w:color w:val="000000"/>
          <w:lang w:eastAsia="ru-RU" w:bidi="ru-RU"/>
        </w:rPr>
        <w:t xml:space="preserve">            </w:t>
      </w:r>
      <w:r w:rsidR="00705464">
        <w:rPr>
          <w:color w:val="000000"/>
          <w:lang w:eastAsia="ru-RU" w:bidi="ru-RU"/>
        </w:rPr>
        <w:t xml:space="preserve">Критерии, порядок отбора инвестиционных проектов, представленных получателями средств на возмещение части прямых понесенных затрат по реализуемым объектам агропромышленного комплекса </w:t>
      </w:r>
      <w:r w:rsidR="00705464" w:rsidRPr="00FD6878">
        <w:rPr>
          <w:color w:val="000000"/>
          <w:lang w:eastAsia="ru-RU" w:bidi="ru-RU"/>
        </w:rPr>
        <w:t>(далее - критерии, Отбор), а также требования к объектам агропромышленного комплекса, указанным в пункте 9 настоящего Порядка, устанавливаются</w:t>
      </w:r>
      <w:r w:rsidR="00705464">
        <w:rPr>
          <w:color w:val="000000"/>
          <w:lang w:eastAsia="ru-RU" w:bidi="ru-RU"/>
        </w:rPr>
        <w:t xml:space="preserve"> </w:t>
      </w:r>
      <w:r w:rsidR="001973B4">
        <w:rPr>
          <w:lang w:eastAsia="ru-RU"/>
        </w:rPr>
        <w:t xml:space="preserve">Минсельхозом </w:t>
      </w:r>
      <w:r w:rsidR="001973B4" w:rsidRPr="00CD4DBB">
        <w:rPr>
          <w:lang w:eastAsia="ru-RU"/>
        </w:rPr>
        <w:t>России</w:t>
      </w:r>
      <w:r w:rsidR="00705464">
        <w:rPr>
          <w:color w:val="000000"/>
          <w:lang w:eastAsia="ru-RU" w:bidi="ru-RU"/>
        </w:rPr>
        <w:t>.</w:t>
      </w:r>
    </w:p>
    <w:p w:rsidR="00872F7D" w:rsidRDefault="00872F7D" w:rsidP="00A27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E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при условии прохождения отбора инвестиционных проектов по созданию и (или) модернизации объектов, реализуемых сельскохозяйственными товаропроизводителями Карачаево-Черкесской Республики, </w:t>
      </w:r>
      <w:proofErr w:type="gramStart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</w:t>
      </w:r>
      <w:r w:rsidR="001973B4" w:rsidRPr="00FD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Минсельхозом </w:t>
      </w:r>
      <w:r w:rsidR="001973B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73FD" w:rsidRDefault="00A273FD" w:rsidP="00A273FD">
      <w:pPr>
        <w:pStyle w:val="20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 xml:space="preserve">Субсидии предоставляются на финансовое обеспечение расходных </w:t>
      </w:r>
      <w:r>
        <w:rPr>
          <w:color w:val="000000"/>
          <w:lang w:eastAsia="ru-RU" w:bidi="ru-RU"/>
        </w:rPr>
        <w:lastRenderedPageBreak/>
        <w:t>обязательств Карачаево-Черкесской Республики, связанных с предоставлением субсидий из бюджета Карачаево-Черкесской Республики  получателям на возмещение части прямых понесенных затрат на создание и (или) модернизацию объектов агропромышленного комплекса, если создание и (или) модернизация таких объектов начаты не ранее чем за 3 года до начала предоставления субсидии, и  объекты введены в эксплуатацию не позднее дня предоставления Министерством заявки на участие в Отборе на соответствующий финансовый год и отобранных Министерством сельского хозяйства Российской Федерации.</w:t>
      </w:r>
    </w:p>
    <w:p w:rsidR="00705464" w:rsidRDefault="00705464" w:rsidP="00872F7D">
      <w:pPr>
        <w:pStyle w:val="20"/>
        <w:shd w:val="clear" w:color="auto" w:fill="auto"/>
        <w:tabs>
          <w:tab w:val="left" w:pos="7944"/>
        </w:tabs>
        <w:spacing w:before="0" w:after="0" w:line="322" w:lineRule="exact"/>
        <w:ind w:firstLine="740"/>
      </w:pPr>
      <w:r w:rsidRPr="00912455">
        <w:rPr>
          <w:color w:val="000000"/>
          <w:lang w:eastAsia="ru-RU" w:bidi="ru-RU"/>
        </w:rPr>
        <w:t xml:space="preserve">Субсидии из бюджета </w:t>
      </w:r>
      <w:r w:rsidR="00BD5735" w:rsidRPr="00912455">
        <w:rPr>
          <w:color w:val="000000"/>
          <w:lang w:eastAsia="ru-RU" w:bidi="ru-RU"/>
        </w:rPr>
        <w:t xml:space="preserve">Карачаево-Черкесской Республики </w:t>
      </w:r>
      <w:r w:rsidRPr="00912455">
        <w:rPr>
          <w:color w:val="000000"/>
          <w:lang w:eastAsia="ru-RU" w:bidi="ru-RU"/>
        </w:rPr>
        <w:t xml:space="preserve"> на возмещение части 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</w:t>
      </w:r>
      <w:r w:rsidR="00872F7D" w:rsidRPr="00912455">
        <w:rPr>
          <w:color w:val="000000"/>
          <w:lang w:eastAsia="ru-RU" w:bidi="ru-RU"/>
        </w:rPr>
        <w:t xml:space="preserve"> </w:t>
      </w:r>
      <w:r w:rsidRPr="00912455">
        <w:rPr>
          <w:color w:val="000000"/>
          <w:lang w:eastAsia="ru-RU" w:bidi="ru-RU"/>
        </w:rPr>
        <w:t>объектов</w:t>
      </w:r>
      <w:r w:rsidR="00872F7D" w:rsidRPr="00912455">
        <w:rPr>
          <w:color w:val="000000"/>
          <w:lang w:eastAsia="ru-RU" w:bidi="ru-RU"/>
        </w:rPr>
        <w:t xml:space="preserve"> </w:t>
      </w:r>
      <w:r w:rsidRPr="00912455">
        <w:rPr>
          <w:color w:val="000000"/>
          <w:lang w:eastAsia="ru-RU" w:bidi="ru-RU"/>
        </w:rPr>
        <w:t>агропромышленного комплекса.</w:t>
      </w:r>
    </w:p>
    <w:p w:rsidR="00705464" w:rsidRDefault="00705464" w:rsidP="00705464">
      <w:pPr>
        <w:pStyle w:val="20"/>
        <w:shd w:val="clear" w:color="auto" w:fill="auto"/>
        <w:tabs>
          <w:tab w:val="left" w:pos="4244"/>
          <w:tab w:val="left" w:pos="5857"/>
          <w:tab w:val="left" w:pos="7944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Подтверждением факта</w:t>
      </w:r>
      <w:r>
        <w:rPr>
          <w:color w:val="000000"/>
          <w:lang w:eastAsia="ru-RU" w:bidi="ru-RU"/>
        </w:rPr>
        <w:tab/>
        <w:t>ввода в</w:t>
      </w:r>
      <w:r>
        <w:rPr>
          <w:color w:val="000000"/>
          <w:lang w:eastAsia="ru-RU" w:bidi="ru-RU"/>
        </w:rPr>
        <w:tab/>
        <w:t>эксплуатацию</w:t>
      </w:r>
      <w:r>
        <w:rPr>
          <w:color w:val="000000"/>
          <w:lang w:eastAsia="ru-RU" w:bidi="ru-RU"/>
        </w:rPr>
        <w:tab/>
        <w:t>объектов</w:t>
      </w:r>
    </w:p>
    <w:p w:rsidR="00705464" w:rsidRDefault="00705464" w:rsidP="00705464">
      <w:pPr>
        <w:pStyle w:val="20"/>
        <w:shd w:val="clear" w:color="auto" w:fill="auto"/>
        <w:spacing w:before="0" w:after="0" w:line="322" w:lineRule="exact"/>
      </w:pPr>
      <w:r>
        <w:rPr>
          <w:color w:val="000000"/>
          <w:lang w:eastAsia="ru-RU" w:bidi="ru-RU"/>
        </w:rPr>
        <w:t>агропромышленного комплекса при создании является наличие разрешения на ввод объекта в эксплуатацию, при модернизации - наличие акта приемки объекта и (или) документов, подтверждающих приобретение техники и (или) оборудования.</w:t>
      </w:r>
    </w:p>
    <w:p w:rsidR="00A13D6F" w:rsidRDefault="00A13D6F" w:rsidP="00BD5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E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получения извещения, направленного Минсельхозом России, в соответствии</w:t>
      </w:r>
      <w:r w:rsidRPr="00D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Отбором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</w:t>
      </w:r>
      <w:r w:rsidRPr="000C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рабочих дней со дня получения извещения</w:t>
      </w:r>
      <w:r w:rsidRPr="000C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сроках приема документов для предоставления на конкурсный отбор на официальном сайте Министерства с указанием даты начала и окончания приема Минсельхозом России заявочной документации.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E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отборе инвестиционных проектов заявители представляют в Министерство </w:t>
      </w:r>
      <w:r w:rsidRPr="00CD4D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установленные им сроки следующие документы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D6F" w:rsidRPr="00CD4DBB" w:rsidRDefault="00FD6878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contents" w:tooltip="Постановления Администрации Костромской области от 14.02.2017 № 62-а" w:history="1"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1) заявление на участие в отборе по форме согласно приложению № 1 к настоящему Порядку;</w:t>
        </w:r>
      </w:hyperlink>
    </w:p>
    <w:p w:rsidR="00A13D6F" w:rsidRPr="00CD4DBB" w:rsidRDefault="00FD6878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contents" w:tooltip="Постановления Администрации Костромской области от 14.02.2017 № 62-а" w:history="1"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2) информацию о соответствии инвестиционного проекта критериям отбора</w:t>
        </w:r>
        <w:r w:rsidR="00A13D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приведенным в главе </w:t>
        </w:r>
        <w:r w:rsidR="00A13D6F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</w:t>
        </w:r>
        <w:r w:rsidR="00A13D6F" w:rsidRPr="00C53F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E3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тбора с приложением обосновывающих материалов;</w:t>
        </w:r>
      </w:hyperlink>
    </w:p>
    <w:p w:rsidR="00A13D6F" w:rsidRPr="00CD4DBB" w:rsidRDefault="00FD6878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contents" w:tooltip="Постановления Администрации Костромской области от 14.02.2017 № 62-а" w:history="1"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3) график выполнения мероприятий по созданию и (или) модернизации объектов АПК;</w:t>
        </w:r>
      </w:hyperlink>
    </w:p>
    <w:p w:rsidR="00A13D6F" w:rsidRPr="00CD4DBB" w:rsidRDefault="00A13D6F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"http://pravo.gov.ru/proxy/ips/?docbody=&amp;prevDoc=109104914&amp;backlink=1&amp;&amp;nd=109142035" \t "contents" \o "Постановления Администрации Костромской области от 14.02.2017 № 62-а" </w:instrTex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сводного сметного расчета и (или) уточненного сводного сметного расчета, в случаях, когда фактический объем произведенных затрат по инвестиционному проекту отличается от сводного сметного расчета в сторону уменьшения и подтвержден представленными в Министерство первичными документами;</w:t>
      </w:r>
    </w:p>
    <w:p w:rsidR="00AE3DCF" w:rsidRPr="00912455" w:rsidRDefault="00A13D6F" w:rsidP="000E2B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E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455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912455">
        <w:instrText>HYPERLINK "http://pravo.gov.ru/proxy/ips/?docbody=&amp;prevDoc=109104914&amp;backlink=1&amp;&amp;nd=109142035" \t "contents" \o "Постановления Администрации Костромской области от 14.02.2017 № 62-а"</w:instrText>
      </w:r>
      <w:r w:rsidRPr="00912455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912455">
        <w:rPr>
          <w:rFonts w:ascii="Times New Roman" w:hAnsi="Times New Roman" w:cs="Times New Roman"/>
          <w:sz w:val="28"/>
          <w:szCs w:val="28"/>
        </w:rPr>
        <w:t xml:space="preserve">5) </w:t>
      </w:r>
      <w:r w:rsidR="00AE3DCF" w:rsidRPr="00912455">
        <w:rPr>
          <w:rFonts w:ascii="Times New Roman" w:hAnsi="Times New Roman" w:cs="Times New Roman"/>
          <w:sz w:val="28"/>
          <w:szCs w:val="28"/>
        </w:rPr>
        <w:t xml:space="preserve">копию положительного заключения государственной экспертизы на проектную документацию, выданного уполномоченным на проведение </w:t>
      </w:r>
      <w:r w:rsidR="00AE3DCF" w:rsidRPr="0091245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экспертизы проектной документации и результатов инженерных изысканий органом исполнительной власти Карачаево-Черкесской Республики  или подведомственным этому органу государственным учреждением по месту расположения земельного участка или копию письма соответствующего органа, уполномоченного </w:t>
      </w:r>
      <w:r w:rsidR="00AE3DCF" w:rsidRPr="00912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проведение государственной экспертизы проектной документации</w:t>
      </w:r>
      <w:r w:rsidR="00AE3DCF" w:rsidRPr="00912455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Республики  об отсутствии необходимости проведения обязательной государственной экспертизы проектной документации. В проектной документации на объект могут предусматриваться отдельные этапы (очереди) строительства, подтвержденные заключением государственной экспертизы на проектную документацию. В случае если реализация проекта предусматривает </w:t>
      </w:r>
      <w:proofErr w:type="spellStart"/>
      <w:r w:rsidR="00AE3DCF" w:rsidRPr="00912455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="00AE3DCF" w:rsidRPr="00912455">
        <w:rPr>
          <w:rFonts w:ascii="Times New Roman" w:hAnsi="Times New Roman" w:cs="Times New Roman"/>
          <w:sz w:val="28"/>
          <w:szCs w:val="28"/>
        </w:rPr>
        <w:t xml:space="preserve"> (очередность), то заключение должно строго соответствовать проекту с указанием всех этапов (очередей) реализации;</w:t>
      </w:r>
    </w:p>
    <w:p w:rsidR="00A13D6F" w:rsidRPr="00CD4DBB" w:rsidRDefault="00A13D6F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fldChar w:fldCharType="end"/>
      </w:r>
      <w:hyperlink r:id="rId8" w:tgtFrame="contents" w:tooltip="Постановления Администрации Костромской области от 14.02.2017 № 62-а" w:history="1">
        <w:r w:rsidR="00AE3DCF" w:rsidRPr="00AE3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6) </w:t>
        </w:r>
        <w:r w:rsidR="00AE3DCF" w:rsidRPr="00AE3DCF">
          <w:rPr>
            <w:rFonts w:ascii="Times New Roman" w:hAnsi="Times New Roman" w:cs="Times New Roman"/>
            <w:sz w:val="28"/>
            <w:szCs w:val="28"/>
          </w:rPr>
          <w:t xml:space="preserve"> пояснительную записку к инвестиционному проекту, включающую краткое описание проекта. В случае если объект АПК является </w:t>
        </w:r>
        <w:proofErr w:type="spellStart"/>
        <w:r w:rsidR="00AE3DCF" w:rsidRPr="00AE3DCF">
          <w:rPr>
            <w:rFonts w:ascii="Times New Roman" w:hAnsi="Times New Roman" w:cs="Times New Roman"/>
            <w:sz w:val="28"/>
            <w:szCs w:val="28"/>
          </w:rPr>
          <w:t>селекционно</w:t>
        </w:r>
        <w:proofErr w:type="spellEnd"/>
        <w:r w:rsidR="00AE3DCF" w:rsidRPr="00AE3DCF">
          <w:rPr>
            <w:rFonts w:ascii="Times New Roman" w:hAnsi="Times New Roman" w:cs="Times New Roman"/>
            <w:sz w:val="28"/>
            <w:szCs w:val="28"/>
          </w:rPr>
          <w:t xml:space="preserve">–генетическим центром в птицеводстве или </w:t>
        </w:r>
        <w:proofErr w:type="spellStart"/>
        <w:r w:rsidR="00AE3DCF" w:rsidRPr="00AE3DCF">
          <w:rPr>
            <w:rFonts w:ascii="Times New Roman" w:hAnsi="Times New Roman" w:cs="Times New Roman"/>
            <w:sz w:val="28"/>
            <w:szCs w:val="28"/>
          </w:rPr>
          <w:t>селекционно</w:t>
        </w:r>
        <w:proofErr w:type="spellEnd"/>
        <w:r w:rsidR="00AE3DCF" w:rsidRPr="00AE3DCF">
          <w:rPr>
            <w:rFonts w:ascii="Times New Roman" w:hAnsi="Times New Roman" w:cs="Times New Roman"/>
            <w:sz w:val="28"/>
            <w:szCs w:val="28"/>
          </w:rPr>
          <w:t>-семеноводческим центром в растениеводстве, то необходимо указать является ли он участником Федеральной научно-технической программы развития сельского хозяйства на 2017-2025 годы, утвержденной постановлением Правительства Российской Федерации от 25 августа 2017 г. № 996 «Об утверждении Федеральной научно-технической программы развития сельского хозяйства на 2017-2025 годы» (далее – Федеральная научно-техническая программа)</w:t>
        </w:r>
        <w:r w:rsidRPr="00AE3D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;</w:t>
        </w:r>
      </w:hyperlink>
    </w:p>
    <w:p w:rsidR="00AE3DCF" w:rsidRPr="00912455" w:rsidRDefault="00A13D6F" w:rsidP="00AE3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55">
        <w:fldChar w:fldCharType="begin"/>
      </w:r>
      <w:r w:rsidRPr="00912455">
        <w:instrText xml:space="preserve"> HYPERLINK "http://pravo.gov.ru/proxy/ips/?docbody=&amp;prevDoc=109104914&amp;backlink=1&amp;&amp;nd=109142035" \t "contents" \o "Постановления Администрации Костромской области от 14.02.2017 № 62-а" </w:instrText>
      </w:r>
      <w:r w:rsidRPr="00912455">
        <w:fldChar w:fldCharType="separate"/>
      </w:r>
      <w:r w:rsidRPr="00912455">
        <w:rPr>
          <w:rFonts w:ascii="Times New Roman" w:hAnsi="Times New Roman" w:cs="Times New Roman"/>
          <w:sz w:val="28"/>
          <w:szCs w:val="28"/>
        </w:rPr>
        <w:t xml:space="preserve">7) </w:t>
      </w:r>
      <w:r w:rsidR="00AE3DCF" w:rsidRPr="00912455">
        <w:rPr>
          <w:rFonts w:ascii="Times New Roman" w:hAnsi="Times New Roman" w:cs="Times New Roman"/>
          <w:sz w:val="28"/>
          <w:szCs w:val="28"/>
        </w:rPr>
        <w:t>копию разрешения на строительство объекта – при создании объекта АПК, копию договора на приобретение оборудования – при модернизации объекта АПК;</w:t>
      </w:r>
    </w:p>
    <w:p w:rsidR="00A13D6F" w:rsidRDefault="00A13D6F" w:rsidP="00A13D6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9" w:tgtFrame="contents" w:tooltip="Постановления Администрации Костромской области от 14.02.2017 № 62-а" w:history="1">
        <w:r w:rsidRPr="009124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8) </w:t>
        </w:r>
        <w:r w:rsidR="00AE3DCF" w:rsidRPr="00912455">
          <w:rPr>
            <w:rFonts w:ascii="Times New Roman" w:hAnsi="Times New Roman" w:cs="Times New Roman"/>
            <w:sz w:val="28"/>
            <w:szCs w:val="28"/>
          </w:rPr>
          <w:t>копию разрешения на ввод объекта в эксплуатацию – при создании объекта АПК, копию акта приемки объекта и копии документов, подтверждающих</w:t>
        </w:r>
        <w:r w:rsidRPr="009124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A13D6F" w:rsidRPr="00CD4DBB" w:rsidRDefault="00FD6878" w:rsidP="00A13D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contents" w:tooltip="Постановления Администрации Костромской области от 14.02.2017 № 62-а" w:history="1"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Копии документов заверяются сельскохозяйственными товаропроизводителями. </w:t>
        </w:r>
      </w:hyperlink>
    </w:p>
    <w:p w:rsidR="00A13D6F" w:rsidRPr="00CD4DBB" w:rsidRDefault="00FD6878" w:rsidP="00A13D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contents" w:tooltip="Постановления Администрации Костромской области от 14.02.2017 № 62-а" w:history="1">
        <w:r w:rsidR="00A13D6F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Сельскохозяйственные товаропроизводители несут ответственность за достоверность сведений, представленных в документах.</w:t>
        </w:r>
      </w:hyperlink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E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принимаются и регистрируются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поступления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гражданским служащим Министерства, осуществляющим прием и регистрацию входящей и исходящей корреспонденции Министерства (документы должны быть прошиты, пронумерованы и скреплены подписью и печатью заявителя).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627EE2">
        <w:rPr>
          <w:rFonts w:ascii="Times New Roman" w:hAnsi="Times New Roman" w:cs="Times New Roman"/>
          <w:sz w:val="28"/>
          <w:szCs w:val="28"/>
        </w:rPr>
        <w:t>4</w:t>
      </w:r>
      <w:r w:rsidRPr="00CD4DBB">
        <w:rPr>
          <w:rFonts w:ascii="Times New Roman" w:hAnsi="Times New Roman" w:cs="Times New Roman"/>
          <w:sz w:val="28"/>
          <w:szCs w:val="28"/>
        </w:rPr>
        <w:t>. Основания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4DBB">
        <w:rPr>
          <w:rFonts w:ascii="Times New Roman" w:hAnsi="Times New Roman" w:cs="Times New Roman"/>
          <w:sz w:val="28"/>
          <w:szCs w:val="28"/>
        </w:rPr>
        <w:t xml:space="preserve"> для отказа в направлении заявочной документации в Минсельхоз России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D4D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D6F" w:rsidRPr="00CD4DBB" w:rsidRDefault="00A13D6F" w:rsidP="00A13D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</w:rPr>
        <w:t xml:space="preserve">а) несоответствие целей инвестиционного проекта целям, указанным в пункте </w:t>
      </w:r>
      <w:r w:rsidR="000E2BA4" w:rsidRPr="0091245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245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A13D6F" w:rsidRPr="00CD4DBB" w:rsidRDefault="00A13D6F" w:rsidP="00A13D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недостоверность представленной сельскохозяйственным товаропроизводителем информации;</w:t>
      </w:r>
    </w:p>
    <w:p w:rsidR="00A13D6F" w:rsidRPr="00912455" w:rsidRDefault="00A13D6F" w:rsidP="00A13D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несоответствие представленных сельскохозяйственными 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товаропроизводителями документов требованиям, предусмотренных пунктом 14 настоящего Порядка, или непредставление (представление не в полном объеме) документов, указанных в пунктах 1</w:t>
      </w:r>
      <w:r w:rsidR="000E2BA4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13D6F" w:rsidRPr="00CD4DBB" w:rsidRDefault="00A13D6F" w:rsidP="00A13D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поступление документов, указанных в пункте 1</w:t>
      </w:r>
      <w:r w:rsidR="000E2BA4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после даты окончания их приема.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 xml:space="preserve">16. Министерство в случае принятия решения об отказе в направлении заявочной документации в Минсельхоз России делает соответствующую запись в журнале регистрации и в течение 5 рабочих дней со дня окончания срока приема документов направляет заявителю письменное уведомление об отказе с указанием причин отказа. 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Заявитель 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CD4DBB">
        <w:rPr>
          <w:rFonts w:ascii="Times New Roman" w:hAnsi="Times New Roman" w:cs="Times New Roman"/>
          <w:sz w:val="28"/>
          <w:szCs w:val="28"/>
        </w:rPr>
        <w:t xml:space="preserve"> устранения выявленных недостатков может повторно представить документы в Министерство.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627EE2">
        <w:rPr>
          <w:rFonts w:ascii="Times New Roman" w:hAnsi="Times New Roman" w:cs="Times New Roman"/>
          <w:sz w:val="28"/>
          <w:szCs w:val="28"/>
        </w:rPr>
        <w:t>5</w:t>
      </w:r>
      <w:r w:rsidRPr="00CD4DBB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документов, представленных заявителем, Министерство в срок, установленный Минсельхозом России, формирует соответствующий пакет документов и направляет его в Минсельхоз России для прохождения процедуры конкурсного отбора. </w:t>
      </w:r>
      <w:r>
        <w:rPr>
          <w:rFonts w:ascii="Times New Roman" w:hAnsi="Times New Roman" w:cs="Times New Roman"/>
          <w:sz w:val="28"/>
          <w:szCs w:val="28"/>
        </w:rPr>
        <w:t xml:space="preserve"> Специалисты Министерства, ответственные за проверку документов определяются приказом Министерства.</w:t>
      </w:r>
    </w:p>
    <w:p w:rsidR="00A13D6F" w:rsidRPr="00CD4DBB" w:rsidRDefault="00A13D6F" w:rsidP="00A13D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1</w:t>
      </w:r>
      <w:r w:rsidR="00627EE2">
        <w:rPr>
          <w:rFonts w:ascii="Times New Roman" w:hAnsi="Times New Roman" w:cs="Times New Roman"/>
          <w:sz w:val="28"/>
          <w:szCs w:val="28"/>
        </w:rPr>
        <w:t>6</w:t>
      </w:r>
      <w:r w:rsidRPr="00CD4DBB">
        <w:rPr>
          <w:rFonts w:ascii="Times New Roman" w:hAnsi="Times New Roman" w:cs="Times New Roman"/>
          <w:sz w:val="28"/>
          <w:szCs w:val="28"/>
        </w:rPr>
        <w:t>. О прохождении (не прохождении) отбора инвестиционного проекта в Минсельхозе России Министерство сообщает получателю субсидии в течение 5 рабочих дней со дня размещения протокола заседания Комиссии по отбору инвестиционных проектов, созданной Минсельхозом России, на сайте Минсельхоза России посредством почтовой связи.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627EE2"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Для получения субсидий сельскохозяйственные товаропроизводители, прошедшие отбор, представляют в Министерство следующие документы: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а) заявление по форме согласно приложению № 2 к настоящему Порядку;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справку-расчет на предоставление субсидии по форме согласно приложению № 3 к настоящему Порядку;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копию разрешения на строительство, заверенную сельскохозяйственным товаропроизводителем;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копию сводного сметного расчета, заверенную сельскохозяйственным товаропроизводителем;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копию положительного заключения государственной экспертизы о проверке достоверности определения сметной стоимости объектов капитального строительства, заверенную сельскохозяйственным товаропроизводителем;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копии документов, заверенные сельскохозяйственным товаропроизводителем, подтверждающих прямые понесенные затраты на создание и (или) модернизацию соответствующих объектов агропромышленного комплекса, в том числе: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на приобретение и поставку технологического оборудования в случае его приобретения;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платежных документов, подтверждающих оплату приобретенного технологического оборудования, в случае его приобретения (путем безналичного расчета);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 оборудования);</w:t>
      </w:r>
    </w:p>
    <w:p w:rsidR="00A13D6F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подряда на выполнение работ по созданию и (или) модернизации соответствующих объектов агропромышленного комплекса;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платежных документов, подтверждающих оплату выполненных работ по созданию и (или) модернизации соответствующих объектов агропромышленного комплекса;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договоров на приобретение техники или оборудования на цели предоставления субсидий;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платежных документов, подтверждающих приобретение техники на цели предоставления субсидий;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подтверждающих приобретение технологического оборудования, в случае его приобретения (товарно-транспортных накладных или актов приема-передачи);</w:t>
      </w:r>
    </w:p>
    <w:p w:rsidR="00A13D6F" w:rsidRPr="000E2BA4" w:rsidRDefault="00A13D6F" w:rsidP="00A13D6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актов о приемке выполненных работ;</w:t>
      </w:r>
    </w:p>
    <w:p w:rsidR="00A13D6F" w:rsidRDefault="00A13D6F" w:rsidP="00A13D6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акта ввода в эксплуатацию объекта.</w:t>
      </w:r>
    </w:p>
    <w:p w:rsidR="00952E1F" w:rsidRDefault="00952E1F" w:rsidP="00012F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F4" w:rsidRPr="00354F69" w:rsidRDefault="00627EE2" w:rsidP="00354F69">
      <w:pPr>
        <w:shd w:val="clear" w:color="auto" w:fill="FFFFFF"/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049"/>
      <w:r>
        <w:rPr>
          <w:rFonts w:ascii="Times New Roman" w:hAnsi="Times New Roman" w:cs="Times New Roman"/>
          <w:sz w:val="28"/>
          <w:szCs w:val="28"/>
        </w:rPr>
        <w:t>18</w:t>
      </w:r>
      <w:r w:rsidR="004A1BF6" w:rsidRPr="00CD4D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1063"/>
      <w:r w:rsidR="00A81EF4" w:rsidRPr="00CD4DBB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932D04" w:rsidRPr="00B856A9" w:rsidRDefault="00932D04" w:rsidP="00061A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  <w:bookmarkStart w:id="4" w:name="sub_401"/>
    </w:p>
    <w:p w:rsidR="00A81EF4" w:rsidRPr="00CD4DBB" w:rsidRDefault="00A81EF4" w:rsidP="00061AF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Общий объем субсидий федерального и республиканского бюджетов:</w:t>
      </w:r>
    </w:p>
    <w:bookmarkEnd w:id="4"/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061AF5" w:rsidRDefault="00061AF5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EF4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где:</w:t>
      </w:r>
    </w:p>
    <w:p w:rsidR="00061AF5" w:rsidRPr="00CD4DBB" w:rsidRDefault="00061AF5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общий объем субсидии (тыс. рублей);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объем средств из федерального бюджета (тыс. рублей);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>- объем средств из республиканского бюджета (тыс. рублей)</w:t>
      </w:r>
    </w:p>
    <w:p w:rsidR="001469AD" w:rsidRPr="00B856A9" w:rsidRDefault="001469AD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061AF5" w:rsidRDefault="00061AF5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AF5" w:rsidRDefault="00061AF5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Субсидия из федерального бюджета:</w:t>
      </w:r>
    </w:p>
    <w:p w:rsidR="00A81EF4" w:rsidRPr="00B856A9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2870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061AF5" w:rsidRPr="00A81EF4" w:rsidRDefault="00A81EF4" w:rsidP="001330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</w:t>
      </w:r>
      <w:r w:rsidR="00061AF5" w:rsidRPr="00A81EF4">
        <w:rPr>
          <w:rFonts w:ascii="Times New Roman" w:hAnsi="Times New Roman" w:cs="Times New Roman"/>
          <w:sz w:val="28"/>
          <w:szCs w:val="28"/>
        </w:rPr>
        <w:t xml:space="preserve">коэффициент (%), доля участия федерального бюджета от сметной стоимости объекта, которая определяется </w:t>
      </w:r>
      <w:hyperlink r:id="rId18" w:history="1">
        <w:r w:rsidR="00061AF5" w:rsidRPr="003232F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пунктом </w:t>
        </w:r>
        <w:r w:rsidR="0013304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9</w:t>
        </w:r>
      </w:hyperlink>
      <w:r w:rsidR="00061AF5" w:rsidRPr="00A81EF4">
        <w:rPr>
          <w:rFonts w:ascii="Times New Roman" w:hAnsi="Times New Roman" w:cs="Times New Roman"/>
          <w:sz w:val="28"/>
          <w:szCs w:val="28"/>
        </w:rPr>
        <w:t xml:space="preserve"> </w:t>
      </w:r>
      <w:r w:rsidR="00133049">
        <w:rPr>
          <w:rFonts w:ascii="Times New Roman" w:hAnsi="Times New Roman" w:cs="Times New Roman"/>
          <w:sz w:val="28"/>
          <w:szCs w:val="28"/>
        </w:rPr>
        <w:t>Правилами</w:t>
      </w:r>
      <w:r w:rsidR="00061AF5" w:rsidRPr="00A81EF4">
        <w:rPr>
          <w:rFonts w:ascii="Times New Roman" w:hAnsi="Times New Roman" w:cs="Times New Roman"/>
          <w:sz w:val="28"/>
          <w:szCs w:val="28"/>
        </w:rPr>
        <w:t>;</w:t>
      </w:r>
    </w:p>
    <w:p w:rsidR="00A81EF4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сметная стоимость объекта исходя из проектно-сметной документации (тыс. рублей).</w:t>
      </w:r>
    </w:p>
    <w:p w:rsidR="00B856A9" w:rsidRPr="00B856A9" w:rsidRDefault="00B856A9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02"/>
      <w:r w:rsidRPr="00CD4DBB">
        <w:rPr>
          <w:rFonts w:ascii="Times New Roman" w:hAnsi="Times New Roman" w:cs="Times New Roman"/>
          <w:sz w:val="28"/>
          <w:szCs w:val="28"/>
        </w:rPr>
        <w:t>Субсидия из республиканского бюджета:</w:t>
      </w:r>
    </w:p>
    <w:bookmarkEnd w:id="5"/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где: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уровень софинансирования расходных обязательств Карачаево-Черкесской Республики в процентах, установленный Карачаево-Черкесской Республике Министерством сельского хозяйства Российской Федерации (%);</w:t>
      </w:r>
    </w:p>
    <w:p w:rsidR="00A81EF4" w:rsidRPr="00CD4DBB" w:rsidRDefault="00A81EF4" w:rsidP="00CD4D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BB">
        <w:rPr>
          <w:rFonts w:ascii="Times New Roman" w:hAnsi="Times New Roman" w:cs="Times New Roman"/>
          <w:sz w:val="28"/>
          <w:szCs w:val="28"/>
        </w:rPr>
        <w:t xml:space="preserve"> - уровень софинансирования расходных обязательств Российской Федерации в процентах, установленный </w:t>
      </w:r>
      <w:r w:rsidR="00C53F2B">
        <w:rPr>
          <w:rFonts w:ascii="Times New Roman" w:hAnsi="Times New Roman" w:cs="Times New Roman"/>
          <w:sz w:val="28"/>
          <w:szCs w:val="28"/>
        </w:rPr>
        <w:t xml:space="preserve">Минсельхозом России </w:t>
      </w:r>
      <w:r w:rsidRPr="00CD4DBB">
        <w:rPr>
          <w:rFonts w:ascii="Times New Roman" w:hAnsi="Times New Roman" w:cs="Times New Roman"/>
          <w:sz w:val="28"/>
          <w:szCs w:val="28"/>
        </w:rPr>
        <w:t>(%).</w:t>
      </w:r>
    </w:p>
    <w:p w:rsidR="00133049" w:rsidRDefault="00133049" w:rsidP="00133049">
      <w:pPr>
        <w:pStyle w:val="20"/>
        <w:shd w:val="clear" w:color="auto" w:fill="auto"/>
        <w:tabs>
          <w:tab w:val="left" w:pos="1231"/>
        </w:tabs>
        <w:spacing w:before="0" w:after="0" w:line="322" w:lineRule="exact"/>
        <w:rPr>
          <w:color w:val="000000"/>
          <w:lang w:eastAsia="ru-RU" w:bidi="ru-RU"/>
        </w:rPr>
      </w:pPr>
      <w:bookmarkStart w:id="6" w:name="sub_11007"/>
      <w:bookmarkEnd w:id="3"/>
      <w:r>
        <w:t xml:space="preserve">         </w:t>
      </w:r>
      <w:r w:rsidR="00627EE2">
        <w:t>19</w:t>
      </w:r>
      <w:r w:rsidR="004A1BF6" w:rsidRPr="00CD4DBB">
        <w:t xml:space="preserve">. </w:t>
      </w:r>
      <w:bookmarkEnd w:id="6"/>
      <w:r w:rsidRPr="00D54B6F">
        <w:rPr>
          <w:color w:val="000000"/>
          <w:lang w:eastAsia="ru-RU" w:bidi="ru-RU"/>
        </w:rPr>
        <w:t xml:space="preserve">Предельная стоимость объекта агропромышленного комплекса определяется исходя из предельного значения стоимости единицы мощности такого объекта, устанавливаемого </w:t>
      </w:r>
      <w:r w:rsidR="00D54B6F" w:rsidRPr="00D54B6F">
        <w:rPr>
          <w:color w:val="000000"/>
          <w:lang w:eastAsia="ru-RU" w:bidi="ru-RU"/>
        </w:rPr>
        <w:t>Минсельхозом России</w:t>
      </w:r>
      <w:r w:rsidRPr="00D54B6F">
        <w:rPr>
          <w:color w:val="000000"/>
          <w:lang w:eastAsia="ru-RU" w:bidi="ru-RU"/>
        </w:rPr>
        <w:t xml:space="preserve"> по согласованию с Министерством экономического развития Российской Федерации и Министерством финансов Российской Федерации.</w:t>
      </w:r>
    </w:p>
    <w:p w:rsidR="00912455" w:rsidRDefault="00912455" w:rsidP="00133049">
      <w:pPr>
        <w:pStyle w:val="20"/>
        <w:shd w:val="clear" w:color="auto" w:fill="auto"/>
        <w:tabs>
          <w:tab w:val="left" w:pos="1231"/>
        </w:tabs>
        <w:spacing w:before="0" w:after="0" w:line="322" w:lineRule="exact"/>
        <w:rPr>
          <w:color w:val="000000"/>
          <w:lang w:eastAsia="ru-RU" w:bidi="ru-RU"/>
        </w:rPr>
      </w:pPr>
    </w:p>
    <w:p w:rsidR="008124AA" w:rsidRPr="00CD4DBB" w:rsidRDefault="004A1BF6" w:rsidP="000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E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B4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24A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</w:t>
      </w:r>
      <w:r w:rsidR="009D12AB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товаропроизводителям </w:t>
      </w:r>
      <w:r w:rsidR="008124AA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 соглашения о предоставлении субсидий, заключаемого между Министерством и получателем субсидии по форме, утвержденной Министерством финансов Карачаево-Черкесской Республики (далее - Соглашение). </w:t>
      </w:r>
    </w:p>
    <w:p w:rsidR="006F66E8" w:rsidRPr="00912455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7EE2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при условии соответствия </w:t>
      </w:r>
      <w:r w:rsidR="00961E8D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товаропроизводителей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Соглашения, следующим требованиям:</w:t>
      </w:r>
    </w:p>
    <w:p w:rsidR="003B254C" w:rsidRPr="00912455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65E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12455">
        <w:rPr>
          <w:rFonts w:ascii="Times New Roman" w:eastAsia="Arial" w:hAnsi="Times New Roman" w:cs="Times New Roman"/>
          <w:sz w:val="28"/>
          <w:szCs w:val="28"/>
        </w:rPr>
        <w:t>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5C9" w:rsidRPr="00912455" w:rsidRDefault="0053665E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proofErr w:type="gramStart"/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 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территорий, 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льготный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налоговый </w:t>
      </w:r>
      <w:r w:rsidR="00DA65C9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54C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</w:p>
    <w:p w:rsidR="003B254C" w:rsidRPr="00912455" w:rsidRDefault="003B254C" w:rsidP="00DA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B254C" w:rsidRPr="00912455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65E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получать средства из республиканского бюджета Карачаево-Черкесской Республики</w:t>
      </w:r>
      <w:r w:rsidR="006C1D83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455">
        <w:rPr>
          <w:rFonts w:ascii="Times New Roman" w:eastAsia="Arial" w:hAnsi="Times New Roman" w:cs="Times New Roman"/>
          <w:sz w:val="28"/>
          <w:szCs w:val="28"/>
        </w:rPr>
        <w:t xml:space="preserve">из которого планируется предоставление субсидии в соответствии с правовым актом, на основании </w:t>
      </w:r>
      <w:r w:rsidRPr="00912455">
        <w:rPr>
          <w:rFonts w:ascii="Times New Roman" w:eastAsia="Arial" w:hAnsi="Times New Roman" w:cs="Times New Roman"/>
          <w:sz w:val="28"/>
          <w:szCs w:val="28"/>
        </w:rPr>
        <w:lastRenderedPageBreak/>
        <w:t>иных нормативных правовых актов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4A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направлениям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DD1B05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</w:t>
      </w:r>
      <w:r w:rsidR="00961E8D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B254C" w:rsidRPr="00912455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Соглашения о предоставлении из республиканского бюджета Карачаево-Черкесской Республики субсидии, содержащее в качестве обязательн</w:t>
      </w:r>
      <w:r w:rsidR="006C1D83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C1D83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субсидий:</w:t>
      </w:r>
    </w:p>
    <w:p w:rsidR="003B254C" w:rsidRPr="00912455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объеме субсидии, предоставляемой получателю субсидии, и ее целевое назначение;</w:t>
      </w:r>
    </w:p>
    <w:p w:rsidR="003B254C" w:rsidRPr="00912455" w:rsidRDefault="003B254C" w:rsidP="00CD4DBB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2455">
        <w:rPr>
          <w:rFonts w:ascii="Times New Roman" w:eastAsia="Arial" w:hAnsi="Times New Roman" w:cs="Times New Roman"/>
          <w:sz w:val="28"/>
          <w:szCs w:val="28"/>
        </w:rPr>
        <w:t xml:space="preserve">          установление в соглашении показателей результативности;</w:t>
      </w:r>
    </w:p>
    <w:p w:rsidR="003B254C" w:rsidRPr="00912455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получателем субсидии отчетности по итогам отчетного периода, в котором получена субсидия, и отчетности о производственных показателях;</w:t>
      </w:r>
    </w:p>
    <w:p w:rsidR="003B254C" w:rsidRPr="00912455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проведение Министерством и уполномоченным органом государственного финансового контроля обязательных проверок соблюдения получателями субсидий условий, целей и порядка их предоставления;</w:t>
      </w:r>
    </w:p>
    <w:p w:rsidR="009962C4" w:rsidRPr="00912455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получателя субсидий по возврату предоставленных средств в случае установления по итогам проверок, проведенных Министерством, а также уполномоченными органами государственного финансового контроля, факта нарушения условий, определенных настоящим Порядком;</w:t>
      </w:r>
      <w:r w:rsidR="009962C4"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2C4" w:rsidRPr="00912455" w:rsidRDefault="009962C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получателя субсидии за нарушение условий, целей и порядка предоставления субсидии, предусматривающая возврат субсидии;</w:t>
      </w:r>
    </w:p>
    <w:p w:rsidR="003B254C" w:rsidRPr="00CD4DBB" w:rsidRDefault="003B254C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 за нарушение условий Соглашения.</w:t>
      </w:r>
    </w:p>
    <w:p w:rsidR="009B537E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627EE2">
        <w:rPr>
          <w:rFonts w:ascii="Times New Roman" w:hAnsi="Times New Roman" w:cs="Times New Roman"/>
          <w:sz w:val="28"/>
          <w:szCs w:val="28"/>
        </w:rPr>
        <w:t>2</w:t>
      </w:r>
      <w:r w:rsidR="00E54331"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</w:t>
      </w:r>
      <w:r w:rsidR="001C368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наличии (об отсутствии) у получателя субсидии </w:t>
      </w:r>
      <w:r w:rsidR="004460B2" w:rsidRPr="00CD4DBB">
        <w:rPr>
          <w:rFonts w:ascii="Times New Roman" w:eastAsia="Arial" w:hAnsi="Times New Roman" w:cs="Times New Roman"/>
          <w:sz w:val="28"/>
          <w:szCs w:val="28"/>
        </w:rPr>
        <w:t>неисполненной обязанности по уплате</w:t>
      </w:r>
      <w:r w:rsidR="004460B2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налогов, сборов и других обязательных платежей </w:t>
      </w:r>
      <w:r w:rsidR="004460B2" w:rsidRPr="00CD4DBB">
        <w:rPr>
          <w:rFonts w:ascii="Times New Roman" w:eastAsia="Arial" w:hAnsi="Times New Roman" w:cs="Times New Roman"/>
          <w:sz w:val="28"/>
          <w:szCs w:val="28"/>
        </w:rPr>
        <w:t>в соответствии с законодательством Российской Федерации о налогах и сборах</w:t>
      </w:r>
      <w:r w:rsid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0B2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627EE2">
        <w:rPr>
          <w:rFonts w:ascii="Times New Roman" w:hAnsi="Times New Roman" w:cs="Times New Roman"/>
          <w:sz w:val="28"/>
          <w:szCs w:val="28"/>
        </w:rPr>
        <w:t>3</w:t>
      </w:r>
      <w:r w:rsidR="001C3681" w:rsidRPr="00CD4DBB">
        <w:rPr>
          <w:rFonts w:ascii="Times New Roman" w:hAnsi="Times New Roman" w:cs="Times New Roman"/>
          <w:sz w:val="28"/>
          <w:szCs w:val="28"/>
        </w:rPr>
        <w:t>.</w:t>
      </w:r>
      <w:r w:rsidR="00DC6848" w:rsidRPr="00CD4DBB">
        <w:rPr>
          <w:rFonts w:ascii="Times New Roman" w:hAnsi="Times New Roman" w:cs="Times New Roman"/>
          <w:sz w:val="28"/>
          <w:szCs w:val="28"/>
        </w:rPr>
        <w:t xml:space="preserve"> </w:t>
      </w:r>
      <w:r w:rsidR="004460B2" w:rsidRPr="00CD4DBB">
        <w:rPr>
          <w:rFonts w:ascii="Times New Roman" w:hAnsi="Times New Roman" w:cs="Times New Roman"/>
          <w:sz w:val="28"/>
          <w:szCs w:val="28"/>
        </w:rPr>
        <w:t>Документы, представленные сельскохозяйственным товаропроизводителем, за исключением одного экземпляра заявления о предоставлении субсидии и двух экземпляров Соглашения, должны быть пронумерованы постранично, прошиты и заверены подписью и печатью (при наличии) сельскохозяйственного товаропроизводителя.</w:t>
      </w:r>
    </w:p>
    <w:p w:rsidR="00C04DB1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hAnsi="Times New Roman" w:cs="Times New Roman"/>
          <w:sz w:val="28"/>
          <w:szCs w:val="28"/>
        </w:rPr>
        <w:t>2</w:t>
      </w:r>
      <w:r w:rsidR="00627EE2">
        <w:rPr>
          <w:rFonts w:ascii="Times New Roman" w:hAnsi="Times New Roman" w:cs="Times New Roman"/>
          <w:sz w:val="28"/>
          <w:szCs w:val="28"/>
        </w:rPr>
        <w:t>4</w:t>
      </w:r>
      <w:r w:rsidRPr="00CD4DBB">
        <w:rPr>
          <w:rFonts w:ascii="Times New Roman" w:hAnsi="Times New Roman" w:cs="Times New Roman"/>
          <w:sz w:val="28"/>
          <w:szCs w:val="28"/>
        </w:rPr>
        <w:t xml:space="preserve">. </w:t>
      </w:r>
      <w:r w:rsidR="004460B2" w:rsidRPr="00CD4DBB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представленных в Министерство документов, которые послужили основанием для начисления субсидий, возлагается на лиц, подписавших эти документы.</w:t>
      </w:r>
      <w:r w:rsidR="00C04DB1" w:rsidRPr="00CD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DB1" w:rsidRPr="00CD4DBB" w:rsidRDefault="009B6BCC" w:rsidP="00354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7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4DB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принимаются и регистрируются </w:t>
      </w:r>
      <w:proofErr w:type="gramStart"/>
      <w:r w:rsidR="00C04DB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</w:t>
      </w:r>
      <w:r w:rsidR="0035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DB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proofErr w:type="gramEnd"/>
      <w:r w:rsidR="00C04DB1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Министерства, осуществляющим прием и регистрацию входящей и исходящей корреспонденции Министерства. </w:t>
      </w:r>
    </w:p>
    <w:p w:rsidR="005D68B4" w:rsidRPr="00354F69" w:rsidRDefault="007844A0" w:rsidP="00354F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7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представленных получателями субсидий, Министерство в срок, не превышающий </w:t>
      </w:r>
      <w:r w:rsidR="006E06AB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</w:t>
      </w:r>
      <w:r w:rsidR="00AA5F6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о включении получателей субсидий в реестр получателей и предоставляет субсидии в пределах лимитов бюджетных 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обязательств на соответствующий год</w:t>
      </w:r>
      <w:r w:rsidR="00AA5F6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отказывает в предоставлении субсидии.</w:t>
      </w:r>
      <w:bookmarkStart w:id="7" w:name="sub_10072"/>
      <w:r w:rsidR="005D68B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54F69">
        <w:rPr>
          <w:rFonts w:ascii="Times New Roman" w:hAnsi="Times New Roman" w:cs="Times New Roman"/>
          <w:sz w:val="28"/>
          <w:szCs w:val="28"/>
        </w:rPr>
        <w:t>Специалисты Министерства, ответственные за проверку документов определяются приказом Министерства.</w:t>
      </w:r>
    </w:p>
    <w:p w:rsidR="005D68B4" w:rsidRPr="00CD4DBB" w:rsidRDefault="007844A0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27EE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F76C0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4DB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Основаниями для отказа в предоставлении субсидии являются:</w:t>
      </w:r>
      <w:bookmarkStart w:id="8" w:name="sub_100721"/>
      <w:bookmarkEnd w:id="7"/>
      <w:r w:rsidR="005D68B4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D68B4" w:rsidRPr="00CD4DBB" w:rsidRDefault="00C04DB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лимитов бюджетных обязательств предусмотренных Министерством на указанные цели на соответствующий финансовый год;</w:t>
      </w:r>
      <w:r w:rsidR="005D68B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DB1" w:rsidRDefault="005D68B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установление факта предоставления недостоверных сведений в целях получения субсидии;</w:t>
      </w:r>
    </w:p>
    <w:p w:rsidR="00354F69" w:rsidRPr="00C018AB" w:rsidRDefault="00354F69" w:rsidP="00C018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сельскохозяйственными товаропроизводителями документов требова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предусмотренных пунктом 25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документов, указанных в пунктах </w:t>
      </w:r>
      <w:r w:rsidR="00C018A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C01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14F" w:rsidRPr="00CD4DBB" w:rsidRDefault="00C53F2B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722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="00B71998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случаях выявления в представленных документах недостоверных </w:t>
      </w:r>
    </w:p>
    <w:p w:rsidR="00B71998" w:rsidRPr="00CD4DBB" w:rsidRDefault="00B71998" w:rsidP="00CD4D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Министерство в соответствии с действующим законодательством обращается в правоохранительные органы.</w:t>
      </w:r>
    </w:p>
    <w:bookmarkEnd w:id="9"/>
    <w:p w:rsidR="005C1B31" w:rsidRPr="00CD4DBB" w:rsidRDefault="00F76C01" w:rsidP="00CD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перечисления субсидии Министерство по мере поступления средств федерального и республиканского </w:t>
      </w:r>
      <w:bookmarkStart w:id="10" w:name="sub_10141"/>
      <w:r w:rsidR="005C1B31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бюджетов формирует </w:t>
      </w:r>
      <w:r w:rsidR="005C1B31" w:rsidRPr="00CD4DBB">
        <w:rPr>
          <w:rFonts w:ascii="Times New Roman" w:hAnsi="Times New Roman" w:cs="Times New Roman"/>
          <w:sz w:val="28"/>
          <w:szCs w:val="28"/>
        </w:rPr>
        <w:t>сводный реестр</w:t>
      </w:r>
      <w:r w:rsidR="00517AAD" w:rsidRPr="00CD4DBB">
        <w:rPr>
          <w:rFonts w:ascii="Times New Roman" w:hAnsi="Times New Roman" w:cs="Times New Roman"/>
          <w:sz w:val="28"/>
          <w:szCs w:val="28"/>
        </w:rPr>
        <w:t xml:space="preserve"> </w:t>
      </w:r>
      <w:r w:rsidR="00961E8D" w:rsidRPr="00CD4DBB">
        <w:rPr>
          <w:rFonts w:ascii="Times New Roman" w:hAnsi="Times New Roman" w:cs="Times New Roman"/>
          <w:sz w:val="28"/>
          <w:szCs w:val="28"/>
        </w:rPr>
        <w:t xml:space="preserve">получателей субсидий </w:t>
      </w:r>
      <w:r w:rsidR="00517AAD" w:rsidRPr="00CD4DBB">
        <w:rPr>
          <w:rFonts w:ascii="Times New Roman" w:hAnsi="Times New Roman" w:cs="Times New Roman"/>
          <w:sz w:val="28"/>
          <w:szCs w:val="28"/>
        </w:rPr>
        <w:t>по форме согласно приложению № 4</w:t>
      </w:r>
      <w:r w:rsidR="005C1B31" w:rsidRPr="00CD4DBB"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представляется в Министерство финансов Карачаево-Черкесской Республики.</w:t>
      </w:r>
    </w:p>
    <w:bookmarkEnd w:id="10"/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 срок не более </w:t>
      </w:r>
      <w:r w:rsidR="00DA4687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4A1BF6" w:rsidRPr="00CD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 даты поступления денежных средств на лицевой счет Министерства составляет заявку на кассовый расход по каждому получателю субсидии для перечисления денежных средств на счета, открытые ими в кредитных организациях.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в доход республиканского бюджета подлежат субсидии в случаях: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несоблюдения условий предоставления субсидии;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предоставления </w:t>
      </w:r>
      <w:r w:rsid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недостоверных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в целях получения субсидии;</w:t>
      </w:r>
    </w:p>
    <w:p w:rsidR="004A1BF6" w:rsidRPr="00CD4DBB" w:rsidRDefault="004A1BF6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6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получателей субсидии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остатков, не использованных </w:t>
      </w:r>
      <w:r w:rsidR="00DA65C9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финансовом году.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целевым использованием субсидий и выполнением получателем субсидии условий Соглашения, заключенного в соответствии с пунктом </w:t>
      </w: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8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осуществляется </w:t>
      </w:r>
      <w:r w:rsidR="00DA6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сотрудниками 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A65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уполномоченными органами государственного финансового контроля.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15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субсидии осуществляется в следующем порядке:</w:t>
      </w:r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16"/>
      <w:bookmarkEnd w:id="11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в 10-дневный срок после подписания акта 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заявителю требование о возврате субсидии в случаях, предусмотренных настоящим порядком.</w:t>
      </w:r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17"/>
      <w:bookmarkEnd w:id="12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05A8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производит возврат субсидии в объеме выявленных нарушений в течение 15 календарных дней со дня получения от Министерства требования о возврате субсидии.</w:t>
      </w:r>
    </w:p>
    <w:p w:rsidR="00C018AB" w:rsidRDefault="00C018AB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18"/>
      <w:bookmarkEnd w:id="13"/>
    </w:p>
    <w:p w:rsidR="004A1BF6" w:rsidRPr="00CD4DBB" w:rsidRDefault="00F4404A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05A87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нарушении заявителем срока возврата субсидии Министерство в течение </w:t>
      </w:r>
      <w:r w:rsidR="00AA5F64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календарных дней принимает меры по взысканию указанных средств в доход республиканского бюджета Карачаево-Черкесской Республики в соответствии с </w:t>
      </w:r>
      <w:hyperlink r:id="rId23" w:history="1">
        <w:r w:rsidR="004A1BF6" w:rsidRPr="00CD4D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4A1BF6" w:rsidRPr="00CD4DBB" w:rsidRDefault="00F76C01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119"/>
      <w:bookmarkEnd w:id="14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в текущем финансовом году заявителем остатков субсидии, не использованных в отчетном финансовом году, в случаях, предусмотренных Соглашением о предоставлении субсидии, осуществляется в течение 30 дней со дня образования остатков. </w:t>
      </w:r>
    </w:p>
    <w:p w:rsidR="004A1BF6" w:rsidRPr="00CD4DBB" w:rsidRDefault="00286304" w:rsidP="00CD4D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110"/>
      <w:bookmarkEnd w:id="15"/>
      <w:r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3F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несет ответственность за осуществление расходов</w:t>
      </w:r>
      <w:r w:rsidR="009E514F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F6" w:rsidRPr="00CD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Карачаево-Черкесской Республики, направляемых на выплату субсидий, в соответствии с законодательством Российской Федерации.</w:t>
      </w:r>
      <w:r w:rsidR="005066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bookmarkEnd w:id="16"/>
    <w:p w:rsidR="004E7124" w:rsidRPr="00CD4DBB" w:rsidRDefault="004E7124" w:rsidP="00CD4D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124" w:rsidRDefault="004E7124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124" w:rsidRDefault="004E7124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D6878" w:rsidRPr="00E50927" w:rsidRDefault="00FD6878" w:rsidP="00FD6878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М.Н. Озов</w:t>
      </w:r>
    </w:p>
    <w:p w:rsidR="00B856A9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856A9" w:rsidRDefault="00B856A9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B856A9" w:rsidRPr="00BE0751" w:rsidRDefault="00FD6878" w:rsidP="00B856A9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B856A9"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B856A9" w:rsidRDefault="00B856A9" w:rsidP="00B85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 w:rsidR="00FD6878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FD6878"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7844A0" w:rsidRDefault="007844A0" w:rsidP="00B856A9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44A0" w:rsidRDefault="007844A0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1522" w:rsidRDefault="00F01522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4B6F" w:rsidRDefault="00D54B6F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6B3CCE" w:rsidRPr="006B3CCE" w:rsidRDefault="00B856A9" w:rsidP="00B85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порядку</w:t>
      </w:r>
      <w:r w:rsidR="006B3CCE" w:rsidRPr="006B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CCE" w:rsidRPr="00931D5A" w:rsidRDefault="006B3CCE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6B3CCE" w:rsidRPr="00931D5A" w:rsidRDefault="006B3CCE" w:rsidP="006B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(наименование заявителя)</w:t>
      </w: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8D6979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79">
        <w:rPr>
          <w:rFonts w:ascii="Times New Roman" w:hAnsi="Times New Roman" w:cs="Times New Roman"/>
          <w:b/>
        </w:rPr>
        <w:t>ФОРМА</w:t>
      </w: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6B3CCE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517AAD" w:rsidRDefault="006B3CCE" w:rsidP="006B3C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1B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hyperlink r:id="rId24" w:tgtFrame="contents" w:tooltip="Постановления Администрации Костромской области от 14.02.2017 № 62-а" w:history="1">
        <w:r w:rsidRPr="00517AAD">
          <w:rPr>
            <w:rFonts w:ascii="Times New Roman" w:hAnsi="Times New Roman" w:cs="Times New Roman"/>
            <w:bCs/>
            <w:color w:val="000000"/>
            <w:sz w:val="28"/>
            <w:szCs w:val="28"/>
          </w:rPr>
          <w:t>ЗАЯВЛЕНИЕ</w:t>
        </w:r>
      </w:hyperlink>
    </w:p>
    <w:p w:rsidR="006B3CCE" w:rsidRDefault="006B3CCE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A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участие в конкурсном отборе инвестиционных проектов, направленных на строительство и (или) модернизацию объектов агропромышленного комплекса, реализуемых на территории Карачаево-Черкесской Республики </w:t>
      </w:r>
    </w:p>
    <w:p w:rsidR="00517AAD" w:rsidRPr="00517AAD" w:rsidRDefault="00517AAD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6878" w:rsidRPr="00D47971" w:rsidRDefault="006B3CCE" w:rsidP="00FD6878">
      <w:pPr>
        <w:tabs>
          <w:tab w:val="left" w:pos="-567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Карачаево-Черкесской Республики </w:t>
      </w:r>
      <w:proofErr w:type="gramStart"/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FD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FD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946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и распределения </w:t>
      </w:r>
      <w:r w:rsidR="00FD6878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="00FD6878" w:rsidRPr="004E768B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FD6878"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B3CCE" w:rsidRPr="00471BEF" w:rsidRDefault="00FD6878" w:rsidP="00DA65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5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прошу Вас принять пакет документов для прохождения процедуры отбора инвестиционных проектов</w:t>
        </w:r>
        <w:r w:rsidR="00DA65C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по проекту</w:t>
        </w:r>
      </w:hyperlink>
      <w:r w:rsidR="00DA65C9">
        <w:t>___________________________________________________________________________</w:t>
      </w:r>
    </w:p>
    <w:p w:rsidR="006B3CCE" w:rsidRPr="00471BEF" w:rsidRDefault="00FD6878" w:rsidP="006B3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(наименование проекта)</w:t>
        </w:r>
      </w:hyperlink>
    </w:p>
    <w:p w:rsidR="006B3CCE" w:rsidRPr="00471BEF" w:rsidRDefault="00FD6878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7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</w:hyperlink>
    </w:p>
    <w:p w:rsidR="006B3CCE" w:rsidRPr="00471BEF" w:rsidRDefault="00FD6878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Руководитель ________________ ____________________________</w:t>
        </w:r>
      </w:hyperlink>
    </w:p>
    <w:p w:rsidR="006B3CCE" w:rsidRPr="00471BEF" w:rsidRDefault="00FD6878" w:rsidP="006B3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9" w:tgtFrame="contents" w:tooltip="Постановления Администрации Костромской области от 14.02.2017 № 62-а" w:history="1">
        <w:r w:rsidR="006B3CCE"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(подпись) (фамилия, инициалы)</w:t>
        </w:r>
      </w:hyperlink>
    </w:p>
    <w:p w:rsidR="006B3CCE" w:rsidRPr="00471BEF" w:rsidRDefault="006B3CCE" w:rsidP="006B3CC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hyperlink r:id="rId30" w:tgtFrame="contents" w:tooltip="Постановления Администрации Костромской области от 14.02.2017 № 62-а" w:history="1">
        <w:r w:rsidRPr="00471BE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M.П. </w:t>
        </w:r>
      </w:hyperlink>
    </w:p>
    <w:p w:rsidR="006B3CCE" w:rsidRDefault="006B3CCE" w:rsidP="006B3CCE">
      <w:pPr>
        <w:tabs>
          <w:tab w:val="left" w:pos="19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D6878" w:rsidRPr="00E50927" w:rsidRDefault="00FD6878" w:rsidP="00FD6878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М.Н. Озов</w:t>
      </w: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Pr="00BE0751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FD6878" w:rsidRDefault="00FD6878" w:rsidP="00FD6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FD6878" w:rsidRDefault="00FD6878" w:rsidP="00FD6878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878" w:rsidRDefault="00FD687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8" w:rsidRDefault="00FD687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8" w:rsidRDefault="00FD687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8" w:rsidRDefault="00FD6878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Default="00C5573B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6B3CCE" w:rsidRPr="006B3CCE" w:rsidRDefault="00B856A9" w:rsidP="00B856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Порядку</w:t>
      </w:r>
    </w:p>
    <w:p w:rsidR="00C5573B" w:rsidRPr="00931D5A" w:rsidRDefault="00C5573B" w:rsidP="006B3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В Министерство сельского хозяйства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  <w:r w:rsidRPr="00931D5A">
        <w:rPr>
          <w:rFonts w:ascii="Times New Roman" w:hAnsi="Times New Roman" w:cs="Times New Roman"/>
          <w:bCs/>
          <w:sz w:val="20"/>
          <w:szCs w:val="20"/>
        </w:rPr>
        <w:t xml:space="preserve"> (наименование заявителя)</w:t>
      </w:r>
    </w:p>
    <w:p w:rsidR="006B3CCE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3CCE" w:rsidRPr="008D6979" w:rsidRDefault="006B3CCE" w:rsidP="006B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79">
        <w:rPr>
          <w:rFonts w:ascii="Times New Roman" w:hAnsi="Times New Roman" w:cs="Times New Roman"/>
          <w:b/>
        </w:rPr>
        <w:t>ФОРМА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D5A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D6878" w:rsidRPr="00D47971" w:rsidRDefault="00C5573B" w:rsidP="00FD6878">
      <w:pPr>
        <w:tabs>
          <w:tab w:val="left" w:pos="-5670"/>
        </w:tabs>
        <w:jc w:val="center"/>
        <w:rPr>
          <w:rFonts w:ascii="Times New Roman" w:hAnsi="Times New Roman" w:cs="Times New Roman"/>
        </w:rPr>
      </w:pPr>
      <w:r w:rsidRPr="00DC44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субсидии на возмещение </w:t>
      </w:r>
      <w:r w:rsidR="00FD6878" w:rsidRPr="004E768B">
        <w:rPr>
          <w:rFonts w:ascii="Times New Roman" w:hAnsi="Times New Roman" w:cs="Times New Roman"/>
          <w:bCs/>
          <w:sz w:val="28"/>
          <w:szCs w:val="28"/>
        </w:rPr>
        <w:t xml:space="preserve">части прямых понесенных затрат на создание и (или) модернизацию объектов агропромышленного комплекса 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40F">
        <w:rPr>
          <w:rFonts w:ascii="Times New Roman" w:hAnsi="Times New Roman" w:cs="Times New Roman"/>
          <w:sz w:val="28"/>
          <w:szCs w:val="28"/>
        </w:rPr>
        <w:t>Просим предоставить за счет средств бюджета Карачаево-Черкесской Республики субсидию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(далее - субсидия):</w:t>
      </w:r>
    </w:p>
    <w:p w:rsidR="00C5573B" w:rsidRPr="00DC440F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44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1. Полное наименование___________________________________________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2. Местонахождение______________________________________________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3. Почтовый адрес________________________________________________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4. Адрес электронной почты_______________________________________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5. Телефон, факс_________________________________________________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6. ОГРН (ОГРНИП) 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7. ИНН _________________________________________________________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8. КПП _________________________________________________________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9. ОКПО________________________________________________________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10. ОКТМО______________________________________________________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Достоверность и полноту сведений, содержащихся в настоящей заявке и прилагаемых к ней документах, подтверждаем.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Об ответственности за предоставление недостоверных и (или) ложных сведений предупреждены.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Все условия, установленные для предоставления субсидии, выполняем. Уведомлены о том, что в случаях неисполнения условий предоставления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 xml:space="preserve">субсидии, установления факта представления: </w:t>
      </w:r>
      <w:r w:rsidR="00DA65C9">
        <w:rPr>
          <w:rFonts w:ascii="Times New Roman" w:hAnsi="Times New Roman" w:cs="Times New Roman"/>
          <w:bCs/>
          <w:sz w:val="28"/>
          <w:szCs w:val="28"/>
        </w:rPr>
        <w:t>недостоверных</w:t>
      </w:r>
      <w:r w:rsidRPr="00931D5A">
        <w:rPr>
          <w:rFonts w:ascii="Times New Roman" w:hAnsi="Times New Roman" w:cs="Times New Roman"/>
          <w:bCs/>
          <w:sz w:val="28"/>
          <w:szCs w:val="28"/>
        </w:rPr>
        <w:t xml:space="preserve"> сведений в целях получения субсидии обязаны возвратить полученную субсидию в соответствии с законодательством Российской Федерации и Карачаево-Черкесской Республики.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Согласны на: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осуществление Министерством сельского хозяйства Карачаево-Черкесской </w:t>
      </w:r>
      <w:r w:rsidR="006B3CCE" w:rsidRPr="00931D5A">
        <w:rPr>
          <w:rFonts w:ascii="Times New Roman" w:hAnsi="Times New Roman" w:cs="Times New Roman"/>
          <w:bCs/>
          <w:sz w:val="28"/>
          <w:szCs w:val="28"/>
        </w:rPr>
        <w:t>Республики и</w:t>
      </w:r>
      <w:r w:rsidRPr="00931D5A">
        <w:rPr>
          <w:rFonts w:ascii="Times New Roman" w:hAnsi="Times New Roman" w:cs="Times New Roman"/>
          <w:bCs/>
          <w:sz w:val="28"/>
          <w:szCs w:val="28"/>
        </w:rPr>
        <w:t xml:space="preserve"> органами государственного финансового контроля проверок соблюдения условий, целей и порядка предоставления субсидии, за исключением организаций, указанных в пункте 5 статьи 78 Бюджетного кодекса Российской Федерации;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передачу и обработку персональных данных в соответствии с законодательством Российской Федерации о персональных данных.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К заявке приложены следующие документы: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1._____________________________________________ на___ л. в 1 экз.;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2._____________________________________________ на___ л. в 1 экз.;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3. _____________________________________________ на___ л. в 1 экз...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73B" w:rsidRPr="00931D5A" w:rsidRDefault="00C5573B" w:rsidP="00C55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>Руководитель_____________   ____________    _____________________</w:t>
      </w:r>
    </w:p>
    <w:p w:rsidR="00C5573B" w:rsidRPr="00931D5A" w:rsidRDefault="00C5573B" w:rsidP="00C5573B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B3CC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(</w:t>
      </w:r>
      <w:r w:rsidR="00DD144A" w:rsidRPr="00931D5A">
        <w:rPr>
          <w:rFonts w:ascii="Times New Roman" w:hAnsi="Times New Roman" w:cs="Times New Roman"/>
          <w:sz w:val="20"/>
          <w:szCs w:val="20"/>
        </w:rPr>
        <w:t xml:space="preserve">должность)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D144A">
        <w:rPr>
          <w:rFonts w:ascii="Times New Roman" w:hAnsi="Times New Roman" w:cs="Times New Roman"/>
          <w:sz w:val="20"/>
          <w:szCs w:val="20"/>
        </w:rPr>
        <w:t xml:space="preserve">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r w:rsidRPr="00931D5A">
        <w:rPr>
          <w:rFonts w:ascii="Times New Roman" w:hAnsi="Times New Roman" w:cs="Times New Roman"/>
          <w:sz w:val="20"/>
          <w:szCs w:val="20"/>
        </w:rPr>
        <w:tab/>
        <w:t xml:space="preserve">(подпись)                   </w:t>
      </w:r>
      <w:r w:rsidR="00DD144A">
        <w:rPr>
          <w:rFonts w:ascii="Times New Roman" w:hAnsi="Times New Roman" w:cs="Times New Roman"/>
          <w:sz w:val="20"/>
          <w:szCs w:val="20"/>
        </w:rPr>
        <w:t xml:space="preserve">     </w:t>
      </w:r>
      <w:r w:rsidRPr="00931D5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E2437" w:rsidRDefault="005E2437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437" w:rsidRPr="006B3CCE" w:rsidRDefault="00FD6878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1" w:tgtFrame="contents" w:tooltip="Постановления Администрации Костромской области от 14.02.2017 № 62-а" w:history="1">
        <w:r w:rsidR="006B3CCE" w:rsidRPr="006B3CCE">
          <w:rPr>
            <w:rFonts w:ascii="Times New Roman" w:hAnsi="Times New Roman" w:cs="Times New Roman"/>
            <w:sz w:val="28"/>
            <w:szCs w:val="28"/>
          </w:rPr>
          <w:t xml:space="preserve">M.П. </w:t>
        </w:r>
      </w:hyperlink>
    </w:p>
    <w:p w:rsidR="0050660D" w:rsidRDefault="0050660D" w:rsidP="00C04DB1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50660D" w:rsidRPr="0050660D" w:rsidRDefault="0050660D" w:rsidP="005066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D6878" w:rsidRPr="00E50927" w:rsidRDefault="00FD6878" w:rsidP="00FD6878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М.Н. Озов</w:t>
      </w: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Pr="00BE0751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FD6878" w:rsidRDefault="00FD6878" w:rsidP="00FD6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50660D" w:rsidRDefault="0050660D" w:rsidP="0050660D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44C5" w:rsidRPr="0050660D" w:rsidRDefault="0050660D" w:rsidP="0050660D">
      <w:pPr>
        <w:tabs>
          <w:tab w:val="left" w:pos="541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DB44C5" w:rsidRPr="0050660D" w:rsidSect="00012FC1">
          <w:pgSz w:w="11900" w:h="16800"/>
          <w:pgMar w:top="1134" w:right="845" w:bottom="1134" w:left="1701" w:header="720" w:footer="720" w:gutter="0"/>
          <w:pgNumType w:start="3"/>
          <w:cols w:space="720"/>
          <w:noEndnote/>
          <w:titlePg/>
          <w:docGrid w:linePitch="326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B44C5" w:rsidRDefault="00DB44C5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DB44C5" w:rsidRPr="006B3CCE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686501" w:rsidRPr="00686501" w:rsidRDefault="00686501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DB44C5" w:rsidRPr="008D6979" w:rsidRDefault="008D6979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D6979">
        <w:rPr>
          <w:rFonts w:ascii="Times New Roman" w:hAnsi="Times New Roman" w:cs="Times New Roman"/>
          <w:b/>
          <w:bCs/>
        </w:rPr>
        <w:t>ФОРМА</w:t>
      </w:r>
    </w:p>
    <w:p w:rsidR="00686501" w:rsidRDefault="00686501" w:rsidP="00DB4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D5A">
        <w:rPr>
          <w:rFonts w:ascii="Times New Roman" w:hAnsi="Times New Roman" w:cs="Times New Roman"/>
          <w:b/>
          <w:bCs/>
          <w:sz w:val="26"/>
          <w:szCs w:val="26"/>
        </w:rPr>
        <w:t>СПРАВКА-РАСЧ</w:t>
      </w:r>
      <w:r w:rsidRPr="00931D5A">
        <w:rPr>
          <w:rFonts w:ascii="Times New Roman" w:hAnsi="Times New Roman" w:cs="Times New Roman"/>
          <w:b/>
          <w:bCs/>
          <w:sz w:val="26"/>
          <w:szCs w:val="26"/>
        </w:rPr>
        <w:tab/>
        <w:t>ЕТ</w:t>
      </w:r>
    </w:p>
    <w:p w:rsidR="0050660D" w:rsidRPr="00931D5A" w:rsidRDefault="0050660D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6878" w:rsidRPr="00D47971" w:rsidRDefault="00DB44C5" w:rsidP="00FD6878">
      <w:pPr>
        <w:tabs>
          <w:tab w:val="left" w:pos="-5670"/>
        </w:tabs>
        <w:jc w:val="center"/>
        <w:rPr>
          <w:rFonts w:ascii="Times New Roman" w:hAnsi="Times New Roman" w:cs="Times New Roman"/>
        </w:rPr>
      </w:pPr>
      <w:r w:rsidRPr="00905BDE">
        <w:rPr>
          <w:rFonts w:ascii="Times New Roman" w:hAnsi="Times New Roman"/>
          <w:sz w:val="28"/>
          <w:szCs w:val="28"/>
        </w:rPr>
        <w:t xml:space="preserve">причитающихся сумм субсидии на возмещение </w:t>
      </w:r>
      <w:r w:rsidR="00FD6878" w:rsidRPr="004E768B">
        <w:rPr>
          <w:rFonts w:ascii="Times New Roman" w:hAnsi="Times New Roman" w:cs="Times New Roman"/>
          <w:bCs/>
          <w:sz w:val="28"/>
          <w:szCs w:val="28"/>
        </w:rPr>
        <w:t xml:space="preserve">части прямых понесенных затрат на создание и (или) модернизацию объектов агропромышленного комплекса 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Полное наименование получателя субсидии _________________________________________________________________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Почтовый адрес получателя субсидии_______________________________________________________________________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Р/с 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Наименование российской кредитной организации 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БИК____________________________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К/с_____________________________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Тел/факс________________________</w:t>
      </w:r>
    </w:p>
    <w:p w:rsidR="00686501" w:rsidRDefault="00686501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660D" w:rsidRDefault="0050660D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15431" w:type="dxa"/>
        <w:tblInd w:w="-17" w:type="dxa"/>
        <w:tblLook w:val="04A0" w:firstRow="1" w:lastRow="0" w:firstColumn="1" w:lastColumn="0" w:noHBand="0" w:noVBand="1"/>
      </w:tblPr>
      <w:tblGrid>
        <w:gridCol w:w="428"/>
        <w:gridCol w:w="1930"/>
        <w:gridCol w:w="1444"/>
        <w:gridCol w:w="1729"/>
        <w:gridCol w:w="1512"/>
        <w:gridCol w:w="1926"/>
        <w:gridCol w:w="2501"/>
        <w:gridCol w:w="2035"/>
        <w:gridCol w:w="1926"/>
      </w:tblGrid>
      <w:tr w:rsidR="00DC6848" w:rsidRPr="00277878" w:rsidTr="008D6979">
        <w:trPr>
          <w:trHeight w:val="856"/>
        </w:trPr>
        <w:tc>
          <w:tcPr>
            <w:tcW w:w="428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930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Наименование инвестиционного проекта </w:t>
            </w:r>
          </w:p>
        </w:tc>
        <w:tc>
          <w:tcPr>
            <w:tcW w:w="1444" w:type="dxa"/>
            <w:vMerge w:val="restart"/>
          </w:tcPr>
          <w:p w:rsidR="00DC684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Сметная стоимость объекта, тыс. рублей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(без НДС)</w:t>
            </w:r>
          </w:p>
        </w:tc>
        <w:tc>
          <w:tcPr>
            <w:tcW w:w="1729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275D35">
              <w:rPr>
                <w:rFonts w:ascii="Times New Roman" w:hAnsi="Times New Roman" w:cs="Times New Roman"/>
                <w:bCs/>
              </w:rPr>
              <w:t>оля участия федерального бюджета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650C4">
              <w:rPr>
                <w:rFonts w:ascii="Times New Roman" w:hAnsi="Times New Roman" w:cs="Times New Roman"/>
                <w:bCs/>
              </w:rPr>
              <w:t>«*»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3438" w:type="dxa"/>
            <w:gridSpan w:val="2"/>
            <w:tcBorders>
              <w:bottom w:val="single" w:sz="4" w:space="0" w:color="auto"/>
            </w:tcBorders>
          </w:tcPr>
          <w:p w:rsidR="00DC6848" w:rsidRPr="00277878" w:rsidRDefault="00DC6848" w:rsidP="008D69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Уровень </w:t>
            </w:r>
            <w:r w:rsidRPr="00275D35">
              <w:rPr>
                <w:rFonts w:ascii="Times New Roman" w:hAnsi="Times New Roman" w:cs="Times New Roman"/>
                <w:bCs/>
              </w:rPr>
              <w:t>софинансирования расходных обязательств</w:t>
            </w:r>
            <w:r w:rsidRPr="00277878">
              <w:rPr>
                <w:rFonts w:ascii="Times New Roman" w:hAnsi="Times New Roman" w:cs="Times New Roman"/>
                <w:bCs/>
              </w:rPr>
              <w:t xml:space="preserve">, в том числе </w:t>
            </w:r>
            <w:r w:rsidRPr="00B650C4">
              <w:rPr>
                <w:rFonts w:ascii="Times New Roman" w:hAnsi="Times New Roman" w:cs="Times New Roman"/>
                <w:bCs/>
              </w:rPr>
              <w:t>«*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B650C4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%</w:t>
            </w:r>
          </w:p>
        </w:tc>
        <w:tc>
          <w:tcPr>
            <w:tcW w:w="6462" w:type="dxa"/>
            <w:gridSpan w:val="3"/>
            <w:tcBorders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Сумма причитающихся субсидий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650C4">
              <w:rPr>
                <w:rFonts w:ascii="Times New Roman" w:hAnsi="Times New Roman" w:cs="Times New Roman"/>
                <w:bCs/>
              </w:rPr>
              <w:t>«*</w:t>
            </w:r>
            <w:r>
              <w:rPr>
                <w:rFonts w:ascii="Times New Roman" w:hAnsi="Times New Roman" w:cs="Times New Roman"/>
                <w:bCs/>
              </w:rPr>
              <w:t>**</w:t>
            </w:r>
            <w:r w:rsidRPr="00B650C4">
              <w:rPr>
                <w:rFonts w:ascii="Times New Roman" w:hAnsi="Times New Roman" w:cs="Times New Roman"/>
                <w:bCs/>
              </w:rPr>
              <w:t>»,</w:t>
            </w:r>
            <w:r w:rsidRPr="00277878">
              <w:rPr>
                <w:rFonts w:ascii="Times New Roman" w:hAnsi="Times New Roman" w:cs="Times New Roman"/>
                <w:bCs/>
              </w:rPr>
              <w:t xml:space="preserve"> рублей</w:t>
            </w:r>
          </w:p>
        </w:tc>
      </w:tr>
      <w:tr w:rsidR="00DC6848" w:rsidRPr="00277878" w:rsidTr="008D6979">
        <w:trPr>
          <w:trHeight w:val="252"/>
        </w:trPr>
        <w:tc>
          <w:tcPr>
            <w:tcW w:w="428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федерального 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республиканского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vMerge w:val="restart"/>
            <w:tcBorders>
              <w:top w:val="nil"/>
              <w:right w:val="single" w:sz="4" w:space="0" w:color="auto"/>
            </w:tcBorders>
          </w:tcPr>
          <w:p w:rsidR="00DC6848" w:rsidRPr="00277878" w:rsidRDefault="00DC6848" w:rsidP="0050660D">
            <w:pPr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Всего </w:t>
            </w:r>
          </w:p>
        </w:tc>
        <w:tc>
          <w:tcPr>
            <w:tcW w:w="3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В том числе за счет средств</w:t>
            </w:r>
          </w:p>
        </w:tc>
      </w:tr>
      <w:tr w:rsidR="00DC6848" w:rsidRPr="00277878" w:rsidTr="008D6979">
        <w:trPr>
          <w:trHeight w:val="701"/>
        </w:trPr>
        <w:tc>
          <w:tcPr>
            <w:tcW w:w="428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  <w:vMerge/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vMerge/>
            <w:tcBorders>
              <w:right w:val="single" w:sz="4" w:space="0" w:color="auto"/>
            </w:tcBorders>
          </w:tcPr>
          <w:p w:rsidR="00DC6848" w:rsidRPr="00277878" w:rsidRDefault="00DC6848" w:rsidP="0050660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 xml:space="preserve">федерального 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бюджета(гр.3хгр.4)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республиканского</w:t>
            </w:r>
          </w:p>
          <w:p w:rsidR="00DC6848" w:rsidRPr="00277878" w:rsidRDefault="00DC6848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77878">
              <w:rPr>
                <w:rFonts w:ascii="Times New Roman" w:hAnsi="Times New Roman" w:cs="Times New Roman"/>
                <w:bCs/>
              </w:rPr>
              <w:t>бюджета(гр.</w:t>
            </w:r>
            <w:r>
              <w:rPr>
                <w:rFonts w:ascii="Times New Roman" w:hAnsi="Times New Roman" w:cs="Times New Roman"/>
                <w:bCs/>
              </w:rPr>
              <w:t>6/</w:t>
            </w:r>
            <w:r w:rsidRPr="00277878">
              <w:rPr>
                <w:rFonts w:ascii="Times New Roman" w:hAnsi="Times New Roman" w:cs="Times New Roman"/>
                <w:bCs/>
              </w:rPr>
              <w:t xml:space="preserve"> гр.</w:t>
            </w:r>
            <w:r>
              <w:rPr>
                <w:rFonts w:ascii="Times New Roman" w:hAnsi="Times New Roman" w:cs="Times New Roman"/>
                <w:bCs/>
              </w:rPr>
              <w:t>5*гр.8</w:t>
            </w:r>
            <w:r w:rsidRPr="00277878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</w:tr>
      <w:tr w:rsidR="00686501" w:rsidRPr="00277878" w:rsidTr="008D6979">
        <w:trPr>
          <w:trHeight w:val="239"/>
        </w:trPr>
        <w:tc>
          <w:tcPr>
            <w:tcW w:w="428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29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26" w:type="dxa"/>
          </w:tcPr>
          <w:p w:rsidR="00686501" w:rsidRPr="00DC6848" w:rsidRDefault="00686501" w:rsidP="005066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86501" w:rsidRPr="00DC684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684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86501" w:rsidRPr="00277878" w:rsidTr="008D6979">
        <w:trPr>
          <w:trHeight w:val="791"/>
        </w:trPr>
        <w:tc>
          <w:tcPr>
            <w:tcW w:w="428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0" w:type="dxa"/>
          </w:tcPr>
          <w:p w:rsidR="00686501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686501" w:rsidRPr="00277878" w:rsidRDefault="00686501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4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9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2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686501" w:rsidRPr="00277878" w:rsidRDefault="00686501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50660D" w:rsidRDefault="0050660D" w:rsidP="00B650C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0660D" w:rsidRDefault="0050660D" w:rsidP="00B650C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650C4" w:rsidRPr="008D6979" w:rsidRDefault="00B650C4" w:rsidP="00B650C4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C4">
        <w:rPr>
          <w:rFonts w:ascii="Times New Roman" w:hAnsi="Times New Roman" w:cs="Times New Roman"/>
          <w:bCs/>
        </w:rPr>
        <w:t>«*»</w:t>
      </w:r>
      <w:r w:rsidR="00823060">
        <w:rPr>
          <w:rFonts w:ascii="Times New Roman" w:hAnsi="Times New Roman" w:cs="Times New Roman"/>
          <w:bCs/>
        </w:rPr>
        <w:t xml:space="preserve">, </w:t>
      </w:r>
      <w:r w:rsidR="00823060" w:rsidRPr="00B650C4">
        <w:rPr>
          <w:rFonts w:ascii="Times New Roman" w:hAnsi="Times New Roman" w:cs="Times New Roman"/>
          <w:bCs/>
        </w:rPr>
        <w:t>«*</w:t>
      </w:r>
      <w:r w:rsidR="00823060">
        <w:rPr>
          <w:rFonts w:ascii="Times New Roman" w:hAnsi="Times New Roman" w:cs="Times New Roman"/>
          <w:bCs/>
        </w:rPr>
        <w:t>*</w:t>
      </w:r>
      <w:r w:rsidR="00823060" w:rsidRPr="00B650C4">
        <w:rPr>
          <w:rFonts w:ascii="Times New Roman" w:hAnsi="Times New Roman" w:cs="Times New Roman"/>
          <w:bCs/>
        </w:rPr>
        <w:t>»</w:t>
      </w:r>
      <w:r w:rsidR="00686501">
        <w:rPr>
          <w:rFonts w:ascii="Times New Roman" w:hAnsi="Times New Roman" w:cs="Times New Roman"/>
          <w:bCs/>
        </w:rPr>
        <w:t xml:space="preserve">, </w:t>
      </w:r>
      <w:r w:rsidR="00686501" w:rsidRPr="00B650C4">
        <w:rPr>
          <w:rFonts w:ascii="Times New Roman" w:hAnsi="Times New Roman" w:cs="Times New Roman"/>
          <w:bCs/>
        </w:rPr>
        <w:t>«*</w:t>
      </w:r>
      <w:r w:rsidR="00686501">
        <w:rPr>
          <w:rFonts w:ascii="Times New Roman" w:hAnsi="Times New Roman" w:cs="Times New Roman"/>
          <w:bCs/>
        </w:rPr>
        <w:t>**</w:t>
      </w:r>
      <w:r w:rsidR="00686501" w:rsidRPr="00B650C4">
        <w:rPr>
          <w:rFonts w:ascii="Times New Roman" w:hAnsi="Times New Roman" w:cs="Times New Roman"/>
          <w:bCs/>
        </w:rPr>
        <w:t>»</w:t>
      </w:r>
      <w:r w:rsidRPr="00B650C4">
        <w:rPr>
          <w:rFonts w:ascii="Times New Roman" w:hAnsi="Times New Roman" w:cs="Times New Roman"/>
          <w:sz w:val="26"/>
          <w:szCs w:val="26"/>
        </w:rPr>
        <w:t xml:space="preserve"> </w:t>
      </w:r>
      <w:r w:rsidRPr="008D6979">
        <w:rPr>
          <w:rFonts w:ascii="Times New Roman" w:hAnsi="Times New Roman" w:cs="Times New Roman"/>
          <w:sz w:val="24"/>
          <w:szCs w:val="24"/>
        </w:rPr>
        <w:t>Заполняется Министерством сельского хозяйства Карачаево-Черкесской Республики</w:t>
      </w:r>
      <w:r w:rsidRPr="008D6979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 </w:t>
      </w:r>
    </w:p>
    <w:p w:rsidR="00B650C4" w:rsidRPr="00686501" w:rsidRDefault="00B650C4" w:rsidP="00DB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DB44C5" w:rsidRPr="00931D5A" w:rsidRDefault="00DB44C5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6C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650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650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1D5A">
        <w:rPr>
          <w:rFonts w:ascii="Times New Roman" w:hAnsi="Times New Roman" w:cs="Times New Roman"/>
          <w:sz w:val="28"/>
          <w:szCs w:val="28"/>
        </w:rPr>
        <w:t>_____________________</w:t>
      </w:r>
    </w:p>
    <w:p w:rsidR="00DB44C5" w:rsidRPr="00931D5A" w:rsidRDefault="00DB44C5" w:rsidP="00B650C4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6C">
        <w:rPr>
          <w:rFonts w:ascii="Times New Roman" w:hAnsi="Times New Roman" w:cs="Times New Roman"/>
          <w:sz w:val="18"/>
          <w:szCs w:val="18"/>
        </w:rPr>
        <w:t>М.П.                              (</w:t>
      </w:r>
      <w:r w:rsidR="00DC6848" w:rsidRPr="00197E6C">
        <w:rPr>
          <w:rFonts w:ascii="Times New Roman" w:hAnsi="Times New Roman" w:cs="Times New Roman"/>
          <w:sz w:val="18"/>
          <w:szCs w:val="18"/>
        </w:rPr>
        <w:t xml:space="preserve">должность)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197E6C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650C4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DC6848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 w:rsidR="00B650C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                         (расшифровка подписи)</w:t>
      </w: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0C4" w:rsidRPr="00931D5A" w:rsidRDefault="00B650C4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</w:t>
      </w:r>
    </w:p>
    <w:p w:rsidR="00B650C4" w:rsidRPr="00931D5A" w:rsidRDefault="00B650C4" w:rsidP="00B65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____________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979">
        <w:rPr>
          <w:rFonts w:ascii="Times New Roman" w:hAnsi="Times New Roman" w:cs="Times New Roman"/>
          <w:sz w:val="28"/>
          <w:szCs w:val="28"/>
        </w:rPr>
        <w:t xml:space="preserve">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B650C4" w:rsidRDefault="00B650C4" w:rsidP="00B650C4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D5A">
        <w:rPr>
          <w:rFonts w:ascii="Times New Roman" w:hAnsi="Times New Roman" w:cs="Times New Roman"/>
          <w:sz w:val="20"/>
          <w:szCs w:val="20"/>
        </w:rPr>
        <w:t xml:space="preserve">М.П.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B856A9">
        <w:rPr>
          <w:rFonts w:ascii="Times New Roman" w:hAnsi="Times New Roman" w:cs="Times New Roman"/>
          <w:sz w:val="18"/>
          <w:szCs w:val="18"/>
        </w:rPr>
        <w:t>(</w:t>
      </w:r>
      <w:r w:rsidR="00B856A9" w:rsidRPr="00B856A9">
        <w:rPr>
          <w:rFonts w:ascii="Times New Roman" w:hAnsi="Times New Roman" w:cs="Times New Roman"/>
          <w:sz w:val="18"/>
          <w:szCs w:val="18"/>
        </w:rPr>
        <w:t>подпись)</w:t>
      </w:r>
      <w:r w:rsidR="00B856A9" w:rsidRPr="00931D5A">
        <w:rPr>
          <w:rFonts w:ascii="Times New Roman" w:hAnsi="Times New Roman" w:cs="Times New Roman"/>
          <w:sz w:val="20"/>
          <w:szCs w:val="20"/>
        </w:rPr>
        <w:t xml:space="preserve">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</w:t>
      </w:r>
      <w:r w:rsidR="008D6979">
        <w:rPr>
          <w:rFonts w:ascii="Times New Roman" w:hAnsi="Times New Roman" w:cs="Times New Roman"/>
          <w:sz w:val="20"/>
          <w:szCs w:val="20"/>
        </w:rPr>
        <w:t xml:space="preserve">       </w:t>
      </w:r>
      <w:r w:rsidR="00B856A9">
        <w:rPr>
          <w:rFonts w:ascii="Times New Roman" w:hAnsi="Times New Roman" w:cs="Times New Roman"/>
          <w:sz w:val="20"/>
          <w:szCs w:val="20"/>
        </w:rPr>
        <w:t xml:space="preserve">         </w:t>
      </w:r>
      <w:r w:rsidR="008D6979">
        <w:rPr>
          <w:rFonts w:ascii="Times New Roman" w:hAnsi="Times New Roman" w:cs="Times New Roman"/>
          <w:sz w:val="20"/>
          <w:szCs w:val="20"/>
        </w:rPr>
        <w:t xml:space="preserve"> </w:t>
      </w:r>
      <w:r w:rsidRPr="00931D5A">
        <w:rPr>
          <w:rFonts w:ascii="Times New Roman" w:hAnsi="Times New Roman" w:cs="Times New Roman"/>
          <w:sz w:val="20"/>
          <w:szCs w:val="20"/>
        </w:rPr>
        <w:t xml:space="preserve"> </w:t>
      </w:r>
      <w:r w:rsidRPr="00B856A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B650C4" w:rsidRPr="00B650C4" w:rsidRDefault="00FD6878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32" w:tgtFrame="contents" w:tooltip="Постановления Администрации Костромской области от 14.02.2017 № 62-а" w:history="1">
        <w:r w:rsidR="00B650C4" w:rsidRPr="00B650C4">
          <w:rPr>
            <w:rFonts w:ascii="Times New Roman" w:hAnsi="Times New Roman" w:cs="Times New Roman"/>
            <w:sz w:val="26"/>
            <w:szCs w:val="26"/>
          </w:rPr>
          <w:t>«___»__________20___г.</w:t>
        </w:r>
      </w:hyperlink>
    </w:p>
    <w:p w:rsidR="00471BEF" w:rsidRDefault="00471BEF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D6878" w:rsidRPr="00E50927" w:rsidRDefault="00FD6878" w:rsidP="00FD6878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М.Н. Озов</w:t>
      </w: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Pr="00BE0751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FD6878" w:rsidRDefault="00FD6878" w:rsidP="00FD6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50660D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0660D" w:rsidSect="0050660D">
          <w:pgSz w:w="16800" w:h="11900" w:orient="landscape"/>
          <w:pgMar w:top="709" w:right="1418" w:bottom="1560" w:left="709" w:header="720" w:footer="720" w:gutter="0"/>
          <w:pgNumType w:start="3"/>
          <w:cols w:space="720"/>
          <w:noEndnote/>
          <w:titlePg/>
          <w:docGrid w:linePitch="326"/>
        </w:sectPr>
      </w:pPr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0C4" w:rsidRDefault="00B650C4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4C5" w:rsidRDefault="00DB44C5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1D5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650C4">
        <w:rPr>
          <w:rFonts w:ascii="Times New Roman" w:hAnsi="Times New Roman" w:cs="Times New Roman"/>
          <w:sz w:val="24"/>
          <w:szCs w:val="24"/>
        </w:rPr>
        <w:t>4</w:t>
      </w:r>
      <w:r w:rsidRPr="00931D5A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DB44C5" w:rsidRDefault="0050660D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Порядку</w:t>
      </w:r>
    </w:p>
    <w:p w:rsidR="00686501" w:rsidRPr="006B3CCE" w:rsidRDefault="00686501" w:rsidP="00DB4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4C5" w:rsidRPr="00686501" w:rsidRDefault="00DB44C5" w:rsidP="00686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686501">
        <w:rPr>
          <w:rFonts w:ascii="Times New Roman" w:hAnsi="Times New Roman" w:cs="Times New Roman"/>
          <w:b/>
          <w:bCs/>
        </w:rPr>
        <w:t xml:space="preserve">ФОРМА 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1D5A">
        <w:rPr>
          <w:rFonts w:ascii="Times New Roman" w:hAnsi="Times New Roman" w:cs="Times New Roman"/>
          <w:b/>
          <w:bCs/>
          <w:sz w:val="26"/>
          <w:szCs w:val="26"/>
        </w:rPr>
        <w:t>СВОДНЫЙ РЕЕСТР</w:t>
      </w: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6878" w:rsidRPr="00D47971" w:rsidRDefault="00B650C4" w:rsidP="00FD6878">
      <w:pPr>
        <w:tabs>
          <w:tab w:val="left" w:pos="-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п</w:t>
      </w:r>
      <w:r w:rsidR="00DB44C5" w:rsidRPr="00905BDE">
        <w:rPr>
          <w:rFonts w:ascii="Times New Roman" w:hAnsi="Times New Roman"/>
          <w:sz w:val="28"/>
          <w:szCs w:val="28"/>
        </w:rPr>
        <w:t xml:space="preserve">олучателей на выплату субсидии на возмещение </w:t>
      </w:r>
      <w:r w:rsidR="00FD6878" w:rsidRPr="004E768B">
        <w:rPr>
          <w:rFonts w:ascii="Times New Roman" w:hAnsi="Times New Roman" w:cs="Times New Roman"/>
          <w:bCs/>
          <w:sz w:val="28"/>
          <w:szCs w:val="28"/>
        </w:rPr>
        <w:t xml:space="preserve">части прямых понесенных затрат на создание и (или) модернизацию объектов агропромышленного комплекса 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</w:p>
    <w:p w:rsidR="00DB44C5" w:rsidRPr="00905BDE" w:rsidRDefault="00DB44C5" w:rsidP="00FD6878">
      <w:pPr>
        <w:pStyle w:val="1"/>
        <w:spacing w:before="0" w:after="0"/>
        <w:ind w:firstLine="567"/>
        <w:rPr>
          <w:rFonts w:ascii="Times New Roman" w:hAnsi="Times New Roman"/>
          <w:bCs w:val="0"/>
          <w:sz w:val="28"/>
          <w:szCs w:val="28"/>
        </w:rPr>
      </w:pPr>
    </w:p>
    <w:p w:rsidR="00DB44C5" w:rsidRPr="00905BDE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10695" w:type="dxa"/>
        <w:tblLook w:val="04A0" w:firstRow="1" w:lastRow="0" w:firstColumn="1" w:lastColumn="0" w:noHBand="0" w:noVBand="1"/>
      </w:tblPr>
      <w:tblGrid>
        <w:gridCol w:w="487"/>
        <w:gridCol w:w="2137"/>
        <w:gridCol w:w="2191"/>
        <w:gridCol w:w="1342"/>
        <w:gridCol w:w="2146"/>
        <w:gridCol w:w="2392"/>
      </w:tblGrid>
      <w:tr w:rsidR="00DB44C5" w:rsidRPr="00931D5A" w:rsidTr="008D6979">
        <w:trPr>
          <w:trHeight w:val="352"/>
        </w:trPr>
        <w:tc>
          <w:tcPr>
            <w:tcW w:w="487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137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получателя субсидии </w:t>
            </w:r>
          </w:p>
        </w:tc>
        <w:tc>
          <w:tcPr>
            <w:tcW w:w="2191" w:type="dxa"/>
            <w:vMerge w:val="restart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Сумма субсидий, подлежащее выплате, рублей</w:t>
            </w:r>
          </w:p>
        </w:tc>
      </w:tr>
      <w:tr w:rsidR="00DB44C5" w:rsidRPr="00931D5A" w:rsidTr="008D6979">
        <w:trPr>
          <w:trHeight w:val="252"/>
        </w:trPr>
        <w:tc>
          <w:tcPr>
            <w:tcW w:w="48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Merge w:val="restart"/>
            <w:tcBorders>
              <w:top w:val="nil"/>
              <w:right w:val="single" w:sz="4" w:space="0" w:color="auto"/>
            </w:tcBorders>
          </w:tcPr>
          <w:p w:rsidR="00DB44C5" w:rsidRPr="00931D5A" w:rsidRDefault="00DB44C5" w:rsidP="0050660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за счет средств</w:t>
            </w:r>
          </w:p>
        </w:tc>
      </w:tr>
      <w:tr w:rsidR="00DB44C5" w:rsidRPr="00931D5A" w:rsidTr="008D6979">
        <w:trPr>
          <w:trHeight w:val="701"/>
        </w:trPr>
        <w:tc>
          <w:tcPr>
            <w:tcW w:w="48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1" w:type="dxa"/>
            <w:vMerge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Merge/>
            <w:tcBorders>
              <w:right w:val="single" w:sz="4" w:space="0" w:color="auto"/>
            </w:tcBorders>
          </w:tcPr>
          <w:p w:rsidR="00DB44C5" w:rsidRPr="00931D5A" w:rsidRDefault="00DB44C5" w:rsidP="0050660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</w:t>
            </w:r>
          </w:p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республиканского</w:t>
            </w:r>
          </w:p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D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бюджета </w:t>
            </w:r>
          </w:p>
        </w:tc>
      </w:tr>
      <w:tr w:rsidR="00DB44C5" w:rsidRPr="00931D5A" w:rsidTr="008D6979">
        <w:trPr>
          <w:trHeight w:val="239"/>
        </w:trPr>
        <w:tc>
          <w:tcPr>
            <w:tcW w:w="48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91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B44C5" w:rsidRPr="00931D5A" w:rsidRDefault="00DB44C5" w:rsidP="005066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D5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DB44C5" w:rsidRPr="00931D5A" w:rsidTr="008D6979">
        <w:trPr>
          <w:trHeight w:val="701"/>
        </w:trPr>
        <w:tc>
          <w:tcPr>
            <w:tcW w:w="487" w:type="dxa"/>
          </w:tcPr>
          <w:p w:rsidR="00DB44C5" w:rsidRPr="00931D5A" w:rsidRDefault="00DB44C5" w:rsidP="00506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91" w:type="dxa"/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2" w:type="dxa"/>
            <w:tcBorders>
              <w:right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DB44C5" w:rsidRPr="00277878" w:rsidRDefault="00DB44C5" w:rsidP="00506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10BB" w:rsidRPr="00931D5A" w:rsidRDefault="006810BB" w:rsidP="0068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A">
        <w:rPr>
          <w:rFonts w:ascii="Times New Roman" w:hAnsi="Times New Roman" w:cs="Times New Roman"/>
          <w:sz w:val="28"/>
          <w:szCs w:val="28"/>
        </w:rPr>
        <w:t xml:space="preserve">Руководитель_____________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 ____________    _____________________</w:t>
      </w:r>
    </w:p>
    <w:p w:rsidR="006810BB" w:rsidRPr="00931D5A" w:rsidRDefault="006810BB" w:rsidP="006810BB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(должность)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31D5A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31D5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71BEF" w:rsidRPr="00931D5A" w:rsidRDefault="00471BEF" w:rsidP="00471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C5" w:rsidRPr="00931D5A" w:rsidRDefault="00DB44C5" w:rsidP="00471BEF">
      <w:pPr>
        <w:tabs>
          <w:tab w:val="center" w:pos="52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4C5" w:rsidRPr="00931D5A" w:rsidRDefault="00DB44C5" w:rsidP="00DB4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D5A">
        <w:rPr>
          <w:rFonts w:ascii="Times New Roman" w:hAnsi="Times New Roman" w:cs="Times New Roman"/>
          <w:bCs/>
          <w:sz w:val="28"/>
          <w:szCs w:val="28"/>
        </w:rPr>
        <w:t>Сводный реестр подготовлен:</w:t>
      </w:r>
    </w:p>
    <w:p w:rsidR="00B650C4" w:rsidRDefault="00471BEF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</w:t>
      </w:r>
      <w:r w:rsidRPr="00931D5A">
        <w:rPr>
          <w:rFonts w:ascii="Times New Roman" w:hAnsi="Times New Roman" w:cs="Times New Roman"/>
          <w:sz w:val="28"/>
          <w:szCs w:val="28"/>
        </w:rPr>
        <w:t xml:space="preserve">  </w:t>
      </w:r>
      <w:r w:rsidRPr="00931D5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B856A9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 xml:space="preserve">должность)                                           </w:t>
      </w:r>
      <w:r w:rsidRPr="00931D5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97E6C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197E6C">
        <w:rPr>
          <w:rFonts w:ascii="Times New Roman" w:hAnsi="Times New Roman" w:cs="Times New Roman"/>
          <w:sz w:val="18"/>
          <w:szCs w:val="18"/>
        </w:rPr>
        <w:t xml:space="preserve"> (расшифровка подписи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71BEF" w:rsidRDefault="00471BEF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50C4" w:rsidRDefault="00B650C4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44C5" w:rsidRDefault="00FD6878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contents" w:tooltip="Постановления Администрации Костромской области от 14.02.2017 № 62-а" w:history="1">
        <w:r w:rsidR="00B650C4" w:rsidRPr="00B650C4">
          <w:rPr>
            <w:rFonts w:ascii="Times New Roman" w:hAnsi="Times New Roman" w:cs="Times New Roman"/>
            <w:sz w:val="26"/>
            <w:szCs w:val="26"/>
          </w:rPr>
          <w:t>«___»__________20___г.</w:t>
        </w:r>
      </w:hyperlink>
      <w:r w:rsidR="00471BEF" w:rsidRPr="00471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0D" w:rsidRDefault="0050660D" w:rsidP="00B650C4">
      <w:pPr>
        <w:tabs>
          <w:tab w:val="left" w:pos="138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CE" w:rsidRDefault="006B3CCE" w:rsidP="00C04DB1">
      <w:pPr>
        <w:spacing w:after="0" w:line="240" w:lineRule="auto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B3CCE" w:rsidRDefault="006B3CCE" w:rsidP="00C04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D6878" w:rsidRPr="00E50927" w:rsidRDefault="00FD6878" w:rsidP="00FD6878">
      <w:pPr>
        <w:tabs>
          <w:tab w:val="left" w:pos="2870"/>
          <w:tab w:val="left" w:pos="9923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FD6878" w:rsidRPr="00E50927" w:rsidRDefault="00FD6878" w:rsidP="00FD6878">
      <w:pPr>
        <w:tabs>
          <w:tab w:val="left" w:pos="-5529"/>
          <w:tab w:val="left" w:pos="2870"/>
        </w:tabs>
        <w:spacing w:after="0" w:line="240" w:lineRule="auto"/>
        <w:ind w:right="-62"/>
        <w:rPr>
          <w:rFonts w:ascii="Times New Roman" w:hAnsi="Times New Roman" w:cs="Times New Roman"/>
          <w:sz w:val="28"/>
          <w:szCs w:val="28"/>
        </w:rPr>
      </w:pPr>
      <w:r w:rsidRPr="00E50927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09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М.Н. Озов</w:t>
      </w: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D6878" w:rsidRPr="00BE0751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FD6878" w:rsidRDefault="00FD6878" w:rsidP="00FD6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A628F0" w:rsidRPr="00A628F0" w:rsidRDefault="00A628F0" w:rsidP="00405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sectPr w:rsidR="00A628F0" w:rsidRPr="00A628F0" w:rsidSect="00DB44C5">
          <w:pgSz w:w="11900" w:h="16800"/>
          <w:pgMar w:top="709" w:right="567" w:bottom="1418" w:left="845" w:header="720" w:footer="720" w:gutter="0"/>
          <w:pgNumType w:start="3"/>
          <w:cols w:space="720"/>
          <w:noEndnote/>
          <w:titlePg/>
          <w:docGrid w:linePitch="326"/>
        </w:sectPr>
      </w:pPr>
    </w:p>
    <w:p w:rsidR="00A628F0" w:rsidRPr="00A628F0" w:rsidRDefault="00A628F0" w:rsidP="00A628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A628F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</w:p>
    <w:p w:rsidR="00FD6878" w:rsidRDefault="00A628F0" w:rsidP="00FD687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  <w:r w:rsidRPr="00A628F0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к проекту постановления </w:t>
      </w:r>
      <w:r w:rsidR="003E6E8B" w:rsidRPr="00A628F0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Правительства </w:t>
      </w:r>
      <w:r w:rsidR="003E6E8B">
        <w:rPr>
          <w:rFonts w:ascii="Times New Roman" w:eastAsia="Calibri" w:hAnsi="Times New Roman" w:cs="Arial"/>
          <w:bCs/>
          <w:sz w:val="28"/>
          <w:szCs w:val="28"/>
          <w:lang w:eastAsia="ru-RU"/>
        </w:rPr>
        <w:t>Карачаево</w:t>
      </w:r>
      <w:r>
        <w:rPr>
          <w:rFonts w:ascii="Times New Roman" w:eastAsia="Calibri" w:hAnsi="Times New Roman" w:cs="Arial"/>
          <w:bCs/>
          <w:sz w:val="28"/>
          <w:szCs w:val="28"/>
          <w:lang w:eastAsia="ru-RU"/>
        </w:rPr>
        <w:t>-Черкесской Республики</w:t>
      </w:r>
      <w:r w:rsidR="00405A87">
        <w:rPr>
          <w:rFonts w:ascii="Times New Roman" w:eastAsia="Calibri" w:hAnsi="Times New Roman" w:cs="Arial"/>
          <w:bCs/>
          <w:sz w:val="28"/>
          <w:szCs w:val="28"/>
          <w:lang w:eastAsia="ru-RU"/>
        </w:rPr>
        <w:t xml:space="preserve"> </w:t>
      </w:r>
      <w:r w:rsidR="004B7AE8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«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и распределения </w:t>
      </w:r>
      <w:r w:rsidR="00FD6878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="00FD6878" w:rsidRPr="004E768B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</w:t>
      </w:r>
      <w:r w:rsidR="00FD6878"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FD6878" w:rsidRPr="004B7AE8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»</w:t>
      </w:r>
    </w:p>
    <w:p w:rsidR="00FD6878" w:rsidRPr="00D47971" w:rsidRDefault="00FD6878" w:rsidP="00FD6878">
      <w:pPr>
        <w:tabs>
          <w:tab w:val="left" w:pos="-5670"/>
        </w:tabs>
        <w:jc w:val="both"/>
        <w:rPr>
          <w:rFonts w:ascii="Times New Roman" w:hAnsi="Times New Roman" w:cs="Times New Roman"/>
        </w:rPr>
      </w:pPr>
    </w:p>
    <w:p w:rsidR="00CD4DBB" w:rsidRDefault="00FD6878" w:rsidP="00FD6878">
      <w:pPr>
        <w:tabs>
          <w:tab w:val="left" w:pos="-5670"/>
        </w:tabs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4B7AE8" w:rsidRPr="00CD4DBB">
        <w:rPr>
          <w:rFonts w:ascii="Times New Roman" w:eastAsia="Calibri" w:hAnsi="Times New Roman"/>
          <w:sz w:val="28"/>
          <w:szCs w:val="28"/>
        </w:rPr>
        <w:t xml:space="preserve">1. Проект постановления Правительства Карачаево-Черкесской Республики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D4797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и распределения </w:t>
      </w:r>
      <w:r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D47971">
        <w:rPr>
          <w:rFonts w:ascii="Times New Roman" w:hAnsi="Times New Roman" w:cs="Times New Roman"/>
          <w:bCs/>
          <w:sz w:val="28"/>
          <w:szCs w:val="28"/>
        </w:rPr>
        <w:t xml:space="preserve"> из республиканского бюджета </w:t>
      </w:r>
      <w:r w:rsidRPr="004E768B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объектов агропромышленного комплекса </w:t>
      </w:r>
      <w:r w:rsidRPr="00D47971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4B7AE8" w:rsidRPr="00CD4DBB">
        <w:rPr>
          <w:rFonts w:ascii="Times New Roman" w:eastAsia="Calibri" w:hAnsi="Times New Roman"/>
          <w:sz w:val="28"/>
          <w:szCs w:val="28"/>
        </w:rPr>
        <w:t xml:space="preserve">» </w:t>
      </w:r>
      <w:r w:rsidR="00CD4DBB" w:rsidRPr="00CD4DBB">
        <w:rPr>
          <w:rFonts w:ascii="Times New Roman" w:eastAsia="Calibri" w:hAnsi="Times New Roman"/>
          <w:sz w:val="28"/>
          <w:szCs w:val="28"/>
        </w:rPr>
        <w:t xml:space="preserve">разработан в соответствии с планом на </w:t>
      </w:r>
      <w:r>
        <w:rPr>
          <w:rFonts w:ascii="Times New Roman" w:eastAsia="Calibri" w:hAnsi="Times New Roman"/>
          <w:sz w:val="28"/>
          <w:szCs w:val="28"/>
        </w:rPr>
        <w:t>_____</w:t>
      </w:r>
      <w:r w:rsidR="00CD4DBB" w:rsidRPr="00CD4DBB">
        <w:rPr>
          <w:rFonts w:ascii="Times New Roman" w:eastAsia="Calibri" w:hAnsi="Times New Roman"/>
          <w:sz w:val="28"/>
          <w:szCs w:val="28"/>
        </w:rPr>
        <w:t xml:space="preserve"> 201</w:t>
      </w:r>
      <w:r>
        <w:rPr>
          <w:rFonts w:ascii="Times New Roman" w:eastAsia="Calibri" w:hAnsi="Times New Roman"/>
          <w:sz w:val="28"/>
          <w:szCs w:val="28"/>
        </w:rPr>
        <w:t>8</w:t>
      </w:r>
      <w:r w:rsidR="00CD4DBB" w:rsidRPr="00CD4DBB">
        <w:rPr>
          <w:rFonts w:ascii="Times New Roman" w:eastAsia="Calibri" w:hAnsi="Times New Roman"/>
          <w:sz w:val="28"/>
          <w:szCs w:val="28"/>
        </w:rPr>
        <w:t xml:space="preserve"> года, утвержденным Председателем Правительства Карачаево-Черкесской Республики А.А. </w:t>
      </w:r>
      <w:proofErr w:type="spellStart"/>
      <w:r w:rsidR="00CD4DBB" w:rsidRPr="00CD4DBB">
        <w:rPr>
          <w:rFonts w:ascii="Times New Roman" w:eastAsia="Calibri" w:hAnsi="Times New Roman"/>
          <w:sz w:val="28"/>
          <w:szCs w:val="28"/>
        </w:rPr>
        <w:t>Озовым</w:t>
      </w:r>
      <w:proofErr w:type="spellEnd"/>
      <w:r w:rsidR="00CD4DBB" w:rsidRPr="00CD4DBB">
        <w:rPr>
          <w:rFonts w:ascii="Times New Roman" w:eastAsia="Calibri" w:hAnsi="Times New Roman"/>
          <w:sz w:val="28"/>
          <w:szCs w:val="28"/>
        </w:rPr>
        <w:t xml:space="preserve">. </w:t>
      </w:r>
    </w:p>
    <w:p w:rsidR="003C5AC8" w:rsidRDefault="003C5AC8" w:rsidP="003C5AC8">
      <w:pPr>
        <w:pStyle w:val="20"/>
        <w:shd w:val="clear" w:color="auto" w:fill="auto"/>
        <w:spacing w:before="0"/>
        <w:ind w:firstLine="740"/>
      </w:pPr>
      <w:r>
        <w:t>2.</w:t>
      </w:r>
      <w:r w:rsidRPr="003C5AC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Проект постановления </w:t>
      </w:r>
      <w:r w:rsidRPr="00CD4DBB">
        <w:rPr>
          <w:rFonts w:eastAsia="Calibri"/>
        </w:rPr>
        <w:t>Правительства Карачаево-Черкесской Республики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разработан в целях реализации мероприятия, предусмотренного подпрограммой «Стимулирование инвестиционной деятельности в агропромышленном комплексе» государственной программы «Развитие сельского хозяйства </w:t>
      </w:r>
      <w:r>
        <w:rPr>
          <w:color w:val="000000"/>
          <w:lang w:eastAsia="ru-RU" w:bidi="ru-RU"/>
        </w:rPr>
        <w:t>Карачаево-Черкесской Республики до 2020 года</w:t>
      </w:r>
      <w:r>
        <w:rPr>
          <w:color w:val="000000"/>
          <w:lang w:eastAsia="ru-RU" w:bidi="ru-RU"/>
        </w:rPr>
        <w:t xml:space="preserve">», </w:t>
      </w:r>
      <w:r>
        <w:t>утвержденной</w:t>
      </w:r>
      <w:r w:rsidRPr="00CE735F">
        <w:t xml:space="preserve"> постановлением Правительства Карачаево-Черкесской Республики от 31.10.2013 года № 358</w:t>
      </w:r>
      <w:r>
        <w:rPr>
          <w:color w:val="000000"/>
          <w:lang w:eastAsia="ru-RU" w:bidi="ru-RU"/>
        </w:rPr>
        <w:t>, и организации предоставления субсидий на возмещение части прямых понесенных затрат на создание и (или) модернизацию объектов агропромышленного комплекса (далее - субсидии).</w:t>
      </w:r>
    </w:p>
    <w:p w:rsidR="003C5AC8" w:rsidRDefault="003C5AC8" w:rsidP="003C5AC8">
      <w:pPr>
        <w:pStyle w:val="20"/>
        <w:shd w:val="clear" w:color="auto" w:fill="auto"/>
        <w:spacing w:before="0"/>
        <w:ind w:firstLine="740"/>
      </w:pPr>
      <w:r>
        <w:t>3.</w:t>
      </w:r>
      <w:r w:rsidRPr="003C5AC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соответствии с 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комплекса, утвержденными</w:t>
      </w:r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постановлением Правительства Российской Федерации от</w:t>
      </w:r>
      <w:r>
        <w:rPr>
          <w:color w:val="000000"/>
          <w:lang w:eastAsia="ru-RU" w:bidi="ru-RU"/>
        </w:rPr>
        <w:t>_____</w:t>
      </w:r>
      <w:r>
        <w:rPr>
          <w:color w:val="000000"/>
          <w:lang w:eastAsia="ru-RU" w:bidi="ru-RU"/>
        </w:rPr>
        <w:tab/>
        <w:t xml:space="preserve">№ </w:t>
      </w:r>
      <w:r>
        <w:rPr>
          <w:color w:val="000000"/>
          <w:lang w:eastAsia="ru-RU" w:bidi="ru-RU"/>
        </w:rPr>
        <w:t xml:space="preserve">___, </w:t>
      </w:r>
      <w:r>
        <w:rPr>
          <w:color w:val="000000"/>
          <w:lang w:eastAsia="ru-RU" w:bidi="ru-RU"/>
        </w:rPr>
        <w:t>из федерального бюджета субъектам Российской Федерации предоставляются иные межбюджетные трансферты в целях оказания финансовой поддержки при исполнении расходных обязательств субъектов Российской Федерации, связанных с возмещением части прямых понесенных затрат по следующим направлениям:</w:t>
      </w:r>
    </w:p>
    <w:p w:rsidR="003C5AC8" w:rsidRDefault="003C5AC8" w:rsidP="003C5AC8">
      <w:pPr>
        <w:pStyle w:val="20"/>
        <w:shd w:val="clear" w:color="auto" w:fill="auto"/>
        <w:tabs>
          <w:tab w:val="left" w:pos="1080"/>
        </w:tabs>
        <w:spacing w:before="0"/>
        <w:ind w:firstLine="74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создание и (или) модернизация хранилищ,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3C5AC8" w:rsidRDefault="003C5AC8" w:rsidP="003C5AC8">
      <w:pPr>
        <w:pStyle w:val="20"/>
        <w:shd w:val="clear" w:color="auto" w:fill="auto"/>
        <w:tabs>
          <w:tab w:val="left" w:pos="1080"/>
        </w:tabs>
        <w:spacing w:before="0"/>
        <w:ind w:firstLine="74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создание и (или) модернизация тепличных комплексов, принадлежащих на праве собственности сельскохозяйственным товаропроизводителям, за исключением граждан, ведущих личное подсобное хозяйство, и российским организациям;</w:t>
      </w:r>
    </w:p>
    <w:p w:rsidR="003C5AC8" w:rsidRDefault="003C5AC8" w:rsidP="003C5AC8">
      <w:pPr>
        <w:pStyle w:val="20"/>
        <w:shd w:val="clear" w:color="auto" w:fill="auto"/>
        <w:tabs>
          <w:tab w:val="left" w:pos="1081"/>
        </w:tabs>
        <w:spacing w:before="0"/>
        <w:ind w:firstLine="74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создание и (или) модернизация животноводческих комплексов молочного направления (молочных ферм), принадлежащих на праве </w:t>
      </w:r>
      <w:r>
        <w:rPr>
          <w:color w:val="000000"/>
          <w:lang w:eastAsia="ru-RU" w:bidi="ru-RU"/>
        </w:rPr>
        <w:lastRenderedPageBreak/>
        <w:t>собственности сельскохозяйственным товаропроизводителям, за исключением граждан, ведущих личное подсобное хозяйство, и российским организациям.</w:t>
      </w:r>
    </w:p>
    <w:p w:rsidR="003C5AC8" w:rsidRDefault="00225ED8" w:rsidP="003C5AC8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4. </w:t>
      </w:r>
      <w:r w:rsidR="003C5AC8">
        <w:rPr>
          <w:color w:val="000000"/>
          <w:lang w:eastAsia="ru-RU" w:bidi="ru-RU"/>
        </w:rPr>
        <w:t xml:space="preserve">В </w:t>
      </w:r>
      <w:r w:rsidR="003C5AC8">
        <w:rPr>
          <w:color w:val="000000"/>
          <w:lang w:eastAsia="ru-RU" w:bidi="ru-RU"/>
        </w:rPr>
        <w:t>Карачаево-Черкесской Республике</w:t>
      </w:r>
      <w:r w:rsidR="003C5AC8">
        <w:rPr>
          <w:color w:val="000000"/>
          <w:lang w:eastAsia="ru-RU" w:bidi="ru-RU"/>
        </w:rPr>
        <w:t xml:space="preserve"> реализован ряд инвестиционных проектов, которые будут направлены на отбор в Министерство сельского хозяйства Российской Федерации с целью получения </w:t>
      </w:r>
      <w:r w:rsidR="003C5AC8">
        <w:rPr>
          <w:color w:val="000000"/>
          <w:lang w:eastAsia="ru-RU" w:bidi="ru-RU"/>
        </w:rPr>
        <w:t>Карачаево-Черкесской Республике</w:t>
      </w:r>
      <w:r w:rsidR="003C5AC8">
        <w:rPr>
          <w:color w:val="000000"/>
          <w:lang w:eastAsia="ru-RU" w:bidi="ru-RU"/>
        </w:rPr>
        <w:t xml:space="preserve"> межбюджетного трансферта из федерального бюджета на возмещение части прямых понесенных затрат на создание и (или) модернизацию объектов агропромышленного комплекса, который будет служить источником финансового обеспечения субсидии.</w:t>
      </w:r>
    </w:p>
    <w:p w:rsidR="003C5AC8" w:rsidRDefault="00225ED8" w:rsidP="003C5AC8">
      <w:pPr>
        <w:pStyle w:val="20"/>
        <w:shd w:val="clear" w:color="auto" w:fill="auto"/>
        <w:spacing w:before="0"/>
      </w:pPr>
      <w:r>
        <w:rPr>
          <w:color w:val="000000"/>
          <w:lang w:eastAsia="ru-RU" w:bidi="ru-RU"/>
        </w:rPr>
        <w:t xml:space="preserve">           5.</w:t>
      </w:r>
      <w:r w:rsidR="003C5AC8">
        <w:rPr>
          <w:color w:val="000000"/>
          <w:lang w:eastAsia="ru-RU" w:bidi="ru-RU"/>
        </w:rPr>
        <w:t xml:space="preserve">Проект постановления </w:t>
      </w:r>
      <w:r w:rsidR="003C5AC8" w:rsidRPr="00CD4DBB">
        <w:rPr>
          <w:rFonts w:eastAsia="Calibri"/>
        </w:rPr>
        <w:t>Правительства Карачаево-Черкесской Республики</w:t>
      </w:r>
      <w:r w:rsidR="003C5AC8">
        <w:rPr>
          <w:color w:val="000000"/>
          <w:lang w:eastAsia="ru-RU" w:bidi="ru-RU"/>
        </w:rPr>
        <w:t xml:space="preserve"> устанавливает категории получателей, цели, условия и порядок предоставления субсидий, порядок</w:t>
      </w:r>
      <w:r w:rsidR="003C5AC8" w:rsidRPr="003C5AC8">
        <w:rPr>
          <w:color w:val="000000"/>
          <w:lang w:eastAsia="ru-RU" w:bidi="ru-RU"/>
        </w:rPr>
        <w:t xml:space="preserve"> </w:t>
      </w:r>
      <w:r w:rsidR="003C5AC8">
        <w:rPr>
          <w:color w:val="000000"/>
          <w:lang w:eastAsia="ru-RU" w:bidi="ru-RU"/>
        </w:rPr>
        <w:t>возврата субсидий в случае нарушения условий, установленных при их предоставлении.</w:t>
      </w:r>
    </w:p>
    <w:p w:rsidR="003C5AC8" w:rsidRDefault="00225ED8" w:rsidP="003C5AC8">
      <w:pPr>
        <w:pStyle w:val="20"/>
        <w:shd w:val="clear" w:color="auto" w:fill="auto"/>
        <w:spacing w:before="0"/>
        <w:ind w:firstLine="760"/>
      </w:pPr>
      <w:r>
        <w:rPr>
          <w:color w:val="000000"/>
          <w:lang w:eastAsia="ru-RU" w:bidi="ru-RU"/>
        </w:rPr>
        <w:t>6.</w:t>
      </w:r>
      <w:r w:rsidR="003C5AC8">
        <w:rPr>
          <w:color w:val="000000"/>
          <w:lang w:eastAsia="ru-RU" w:bidi="ru-RU"/>
        </w:rPr>
        <w:t xml:space="preserve">Правовая основа принятия проекта постановления Правительства </w:t>
      </w:r>
      <w:r w:rsidR="003C5AC8" w:rsidRPr="00CD4DBB">
        <w:rPr>
          <w:rFonts w:eastAsia="Calibri"/>
        </w:rPr>
        <w:t>Карачаево-Черкесской Республики</w:t>
      </w:r>
      <w:r w:rsidR="003C5AC8">
        <w:rPr>
          <w:color w:val="000000"/>
          <w:lang w:eastAsia="ru-RU" w:bidi="ru-RU"/>
        </w:rPr>
        <w:t>:</w:t>
      </w:r>
    </w:p>
    <w:p w:rsidR="003C5AC8" w:rsidRDefault="003C5AC8" w:rsidP="003C5AC8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  <w:spacing w:before="0" w:after="0" w:line="322" w:lineRule="exact"/>
        <w:ind w:firstLine="760"/>
      </w:pPr>
      <w:r>
        <w:rPr>
          <w:color w:val="000000"/>
          <w:lang w:eastAsia="ru-RU" w:bidi="ru-RU"/>
        </w:rPr>
        <w:t>Бюджетный кодекс Российской Федерации;</w:t>
      </w:r>
    </w:p>
    <w:p w:rsidR="003C5AC8" w:rsidRDefault="003C5AC8" w:rsidP="003C5AC8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before="0" w:after="0" w:line="322" w:lineRule="exact"/>
        <w:ind w:firstLine="760"/>
      </w:pPr>
      <w:r>
        <w:rPr>
          <w:color w:val="000000"/>
          <w:lang w:eastAsia="ru-RU" w:bidi="ru-RU"/>
        </w:rPr>
        <w:t>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услуг»;</w:t>
      </w:r>
    </w:p>
    <w:p w:rsidR="003C5AC8" w:rsidRDefault="003C5AC8" w:rsidP="00C00360">
      <w:pPr>
        <w:pStyle w:val="20"/>
        <w:numPr>
          <w:ilvl w:val="0"/>
          <w:numId w:val="6"/>
        </w:numPr>
        <w:shd w:val="clear" w:color="auto" w:fill="auto"/>
        <w:tabs>
          <w:tab w:val="left" w:pos="972"/>
          <w:tab w:val="left" w:leader="underscore" w:pos="9779"/>
        </w:tabs>
        <w:spacing w:before="0" w:after="0" w:line="322" w:lineRule="exact"/>
        <w:ind w:firstLine="760"/>
      </w:pPr>
      <w:r w:rsidRPr="00225ED8">
        <w:rPr>
          <w:color w:val="000000"/>
          <w:lang w:eastAsia="ru-RU" w:bidi="ru-RU"/>
        </w:rPr>
        <w:t xml:space="preserve">постановление Правительства Российской Федерации от </w:t>
      </w:r>
      <w:r w:rsidRPr="00225ED8">
        <w:rPr>
          <w:color w:val="000000"/>
          <w:lang w:eastAsia="ru-RU" w:bidi="ru-RU"/>
        </w:rPr>
        <w:tab/>
        <w:t xml:space="preserve"> №</w:t>
      </w:r>
      <w:r w:rsidR="00225ED8" w:rsidRPr="00225ED8">
        <w:rPr>
          <w:color w:val="000000"/>
          <w:lang w:eastAsia="ru-RU" w:bidi="ru-RU"/>
        </w:rPr>
        <w:t>_____</w:t>
      </w:r>
      <w:r w:rsidRPr="00225ED8">
        <w:rPr>
          <w:color w:val="000000"/>
          <w:lang w:eastAsia="ru-RU" w:bidi="ru-RU"/>
        </w:rPr>
        <w:t xml:space="preserve"> «Об утверждении Правил предоставления и распределения иных</w:t>
      </w:r>
      <w:r w:rsidR="00225ED8">
        <w:rPr>
          <w:color w:val="000000"/>
          <w:lang w:eastAsia="ru-RU" w:bidi="ru-RU"/>
        </w:rPr>
        <w:t xml:space="preserve"> </w:t>
      </w:r>
      <w:r w:rsidRPr="00225ED8">
        <w:rPr>
          <w:color w:val="000000"/>
          <w:lang w:eastAsia="ru-RU" w:bidi="ru-RU"/>
        </w:rPr>
        <w:t>межбюджетных трансфертов из федерального бюджета бюджетам субъектов Российской Федерации на возмещение части прямых понесенных затрат на создание и (или) модернизацию объектов агропромышленного комплекса»;</w:t>
      </w:r>
    </w:p>
    <w:p w:rsidR="00C10249" w:rsidRDefault="00225ED8" w:rsidP="00FD2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7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 С</w:t>
      </w:r>
      <w:r w:rsidR="00C10249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целью проведения независимой антикоррупционной экспертизы </w:t>
      </w:r>
      <w:r w:rsidR="00DC684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07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.</w:t>
      </w:r>
      <w:r w:rsidR="00DC684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11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.2017 года    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</w:t>
      </w:r>
      <w:r w:rsidR="00C10249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роект опубликован </w:t>
      </w:r>
      <w:r w:rsidR="004B7AE8" w:rsidRPr="004B7AE8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 официальном сайте </w:t>
      </w:r>
      <w:r w:rsidR="00C1024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Министерства сельского хозяйства Карачаево-Черкесской Республики.</w:t>
      </w:r>
    </w:p>
    <w:p w:rsidR="00FD2A91" w:rsidRPr="00FD2A91" w:rsidRDefault="00225ED8" w:rsidP="00FD2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D2A91" w:rsidRPr="00FD2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D2A91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Принятие данного проекта постановления не потребует признания утратившими силу иных нормативных правовых актов Карачаево-Черкесской Республики.</w:t>
      </w:r>
    </w:p>
    <w:p w:rsidR="00CD4DBB" w:rsidRDefault="00CD4DBB" w:rsidP="00FD2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878" w:rsidRPr="00BE0751" w:rsidRDefault="00FD6878" w:rsidP="00FD6878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BE0751">
        <w:rPr>
          <w:rFonts w:ascii="Times New Roman" w:hAnsi="Times New Roman"/>
          <w:sz w:val="28"/>
          <w:szCs w:val="28"/>
        </w:rPr>
        <w:t xml:space="preserve"> сельского хозяйства</w:t>
      </w:r>
    </w:p>
    <w:p w:rsidR="00FD6878" w:rsidRDefault="00FD6878" w:rsidP="00FD6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Боташев</w:t>
      </w:r>
      <w:proofErr w:type="spellEnd"/>
    </w:p>
    <w:p w:rsidR="00CD4DBB" w:rsidRPr="00CD4DBB" w:rsidRDefault="00CD4DBB" w:rsidP="00CD4DB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DBB" w:rsidRPr="00CD4DBB" w:rsidRDefault="00CD4DBB" w:rsidP="00CD4DBB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CD4DBB" w:rsidRDefault="00CD4DBB" w:rsidP="00CD4D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</w:t>
      </w:r>
    </w:p>
    <w:p w:rsidR="00CD4DBB" w:rsidRDefault="00CD4DBB" w:rsidP="00CD4D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юридического отдела                                                                        З.Х.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Курелова</w:t>
      </w:r>
      <w:proofErr w:type="spellEnd"/>
    </w:p>
    <w:p w:rsidR="00CD4DBB" w:rsidRPr="00CD4DBB" w:rsidRDefault="00225ED8" w:rsidP="00CD4DBB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17" w:name="_GoBack"/>
      <w:bookmarkEnd w:id="17"/>
      <w:r>
        <w:rPr>
          <w:rFonts w:ascii="Times New Roman" w:eastAsia="Calibri" w:hAnsi="Times New Roman" w:cs="Times New Roman"/>
          <w:sz w:val="18"/>
          <w:szCs w:val="18"/>
          <w:lang w:eastAsia="ru-RU"/>
        </w:rPr>
        <w:t>К</w:t>
      </w:r>
      <w:r w:rsidR="00CD4DBB"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убанова </w:t>
      </w:r>
    </w:p>
    <w:p w:rsidR="00CD4DBB" w:rsidRPr="00CD4DBB" w:rsidRDefault="00CD4DBB" w:rsidP="00CD4DBB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>22-06-74</w:t>
      </w:r>
    </w:p>
    <w:sectPr w:rsidR="00CD4DBB" w:rsidRPr="00CD4DBB" w:rsidSect="00C10249">
      <w:pgSz w:w="11900" w:h="16800"/>
      <w:pgMar w:top="851" w:right="843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1C9F"/>
    <w:multiLevelType w:val="multilevel"/>
    <w:tmpl w:val="4E662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6C7E40"/>
    <w:multiLevelType w:val="multilevel"/>
    <w:tmpl w:val="538CA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4490B"/>
    <w:multiLevelType w:val="multilevel"/>
    <w:tmpl w:val="F32C9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3635AD"/>
    <w:multiLevelType w:val="multilevel"/>
    <w:tmpl w:val="F5CAF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87306C"/>
    <w:multiLevelType w:val="hybridMultilevel"/>
    <w:tmpl w:val="9C96C1E2"/>
    <w:lvl w:ilvl="0" w:tplc="A56A72B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45F4"/>
    <w:multiLevelType w:val="hybridMultilevel"/>
    <w:tmpl w:val="624C84EE"/>
    <w:lvl w:ilvl="0" w:tplc="BE28B8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0C"/>
    <w:rsid w:val="00005730"/>
    <w:rsid w:val="00012FC1"/>
    <w:rsid w:val="00035507"/>
    <w:rsid w:val="00061AF5"/>
    <w:rsid w:val="0009587F"/>
    <w:rsid w:val="00097457"/>
    <w:rsid w:val="000B0DA4"/>
    <w:rsid w:val="000C16F5"/>
    <w:rsid w:val="000D7982"/>
    <w:rsid w:val="000E2BA4"/>
    <w:rsid w:val="000E3921"/>
    <w:rsid w:val="00133049"/>
    <w:rsid w:val="00137F14"/>
    <w:rsid w:val="001418E1"/>
    <w:rsid w:val="001469AD"/>
    <w:rsid w:val="00186C58"/>
    <w:rsid w:val="001973B4"/>
    <w:rsid w:val="001C3681"/>
    <w:rsid w:val="001C647C"/>
    <w:rsid w:val="001E6352"/>
    <w:rsid w:val="00206904"/>
    <w:rsid w:val="0020733A"/>
    <w:rsid w:val="00225ED8"/>
    <w:rsid w:val="00230B02"/>
    <w:rsid w:val="00236582"/>
    <w:rsid w:val="002737D1"/>
    <w:rsid w:val="00286304"/>
    <w:rsid w:val="003232F9"/>
    <w:rsid w:val="00325043"/>
    <w:rsid w:val="00325C3B"/>
    <w:rsid w:val="0034237A"/>
    <w:rsid w:val="00354F69"/>
    <w:rsid w:val="003B254C"/>
    <w:rsid w:val="003C5AC8"/>
    <w:rsid w:val="003D0D66"/>
    <w:rsid w:val="003D7291"/>
    <w:rsid w:val="003E6E8B"/>
    <w:rsid w:val="003F7C20"/>
    <w:rsid w:val="00405A87"/>
    <w:rsid w:val="00424DB3"/>
    <w:rsid w:val="00426532"/>
    <w:rsid w:val="00427608"/>
    <w:rsid w:val="004460B2"/>
    <w:rsid w:val="00451236"/>
    <w:rsid w:val="004524D1"/>
    <w:rsid w:val="0046505F"/>
    <w:rsid w:val="00471BEF"/>
    <w:rsid w:val="004A1BF6"/>
    <w:rsid w:val="004A222F"/>
    <w:rsid w:val="004A40E1"/>
    <w:rsid w:val="004B7AE8"/>
    <w:rsid w:val="004E7124"/>
    <w:rsid w:val="004E768B"/>
    <w:rsid w:val="00505DA2"/>
    <w:rsid w:val="0050660D"/>
    <w:rsid w:val="00514D89"/>
    <w:rsid w:val="00517AAD"/>
    <w:rsid w:val="0052507F"/>
    <w:rsid w:val="0053665E"/>
    <w:rsid w:val="00550EA8"/>
    <w:rsid w:val="00584C19"/>
    <w:rsid w:val="005A3444"/>
    <w:rsid w:val="005A464E"/>
    <w:rsid w:val="005B339F"/>
    <w:rsid w:val="005C1B31"/>
    <w:rsid w:val="005C7CC0"/>
    <w:rsid w:val="005D3B41"/>
    <w:rsid w:val="005D68B4"/>
    <w:rsid w:val="005E2437"/>
    <w:rsid w:val="005F5416"/>
    <w:rsid w:val="00622AC6"/>
    <w:rsid w:val="00627EE2"/>
    <w:rsid w:val="00647958"/>
    <w:rsid w:val="00654AF7"/>
    <w:rsid w:val="006810BB"/>
    <w:rsid w:val="00686501"/>
    <w:rsid w:val="00687054"/>
    <w:rsid w:val="00694E0D"/>
    <w:rsid w:val="006B3CCE"/>
    <w:rsid w:val="006C1D83"/>
    <w:rsid w:val="006E06AB"/>
    <w:rsid w:val="006E0E81"/>
    <w:rsid w:val="006E3BCF"/>
    <w:rsid w:val="006F350C"/>
    <w:rsid w:val="006F584F"/>
    <w:rsid w:val="006F66E8"/>
    <w:rsid w:val="00705464"/>
    <w:rsid w:val="007326E2"/>
    <w:rsid w:val="00734260"/>
    <w:rsid w:val="00751EBA"/>
    <w:rsid w:val="007562C9"/>
    <w:rsid w:val="00766113"/>
    <w:rsid w:val="007844A0"/>
    <w:rsid w:val="007935E6"/>
    <w:rsid w:val="008124AA"/>
    <w:rsid w:val="008130D4"/>
    <w:rsid w:val="00823060"/>
    <w:rsid w:val="00852908"/>
    <w:rsid w:val="00872F7D"/>
    <w:rsid w:val="00886F0B"/>
    <w:rsid w:val="008A630D"/>
    <w:rsid w:val="008B3819"/>
    <w:rsid w:val="008D6979"/>
    <w:rsid w:val="008F2A8C"/>
    <w:rsid w:val="00912455"/>
    <w:rsid w:val="00932D04"/>
    <w:rsid w:val="00936DBD"/>
    <w:rsid w:val="009464F0"/>
    <w:rsid w:val="00952E1F"/>
    <w:rsid w:val="00961E8D"/>
    <w:rsid w:val="009962C4"/>
    <w:rsid w:val="009B537E"/>
    <w:rsid w:val="009B6BCC"/>
    <w:rsid w:val="009C3472"/>
    <w:rsid w:val="009C48CE"/>
    <w:rsid w:val="009C61C8"/>
    <w:rsid w:val="009D12AB"/>
    <w:rsid w:val="009E514F"/>
    <w:rsid w:val="00A13D6F"/>
    <w:rsid w:val="00A25BDA"/>
    <w:rsid w:val="00A270F7"/>
    <w:rsid w:val="00A273FD"/>
    <w:rsid w:val="00A43A28"/>
    <w:rsid w:val="00A628F0"/>
    <w:rsid w:val="00A75506"/>
    <w:rsid w:val="00A81EF4"/>
    <w:rsid w:val="00AA1FD3"/>
    <w:rsid w:val="00AA5F64"/>
    <w:rsid w:val="00AB6CB7"/>
    <w:rsid w:val="00AE3DCF"/>
    <w:rsid w:val="00B0534E"/>
    <w:rsid w:val="00B41E98"/>
    <w:rsid w:val="00B464A5"/>
    <w:rsid w:val="00B650C4"/>
    <w:rsid w:val="00B71998"/>
    <w:rsid w:val="00B856A9"/>
    <w:rsid w:val="00B94A2B"/>
    <w:rsid w:val="00BD5735"/>
    <w:rsid w:val="00BF282D"/>
    <w:rsid w:val="00C018AB"/>
    <w:rsid w:val="00C04DB1"/>
    <w:rsid w:val="00C072FE"/>
    <w:rsid w:val="00C10249"/>
    <w:rsid w:val="00C53F2B"/>
    <w:rsid w:val="00C5573B"/>
    <w:rsid w:val="00CC787C"/>
    <w:rsid w:val="00CD4DBB"/>
    <w:rsid w:val="00D249FA"/>
    <w:rsid w:val="00D30D33"/>
    <w:rsid w:val="00D310EC"/>
    <w:rsid w:val="00D54B6F"/>
    <w:rsid w:val="00D613E7"/>
    <w:rsid w:val="00DA1F5C"/>
    <w:rsid w:val="00DA4687"/>
    <w:rsid w:val="00DA65C9"/>
    <w:rsid w:val="00DB44C5"/>
    <w:rsid w:val="00DC1434"/>
    <w:rsid w:val="00DC6848"/>
    <w:rsid w:val="00DD144A"/>
    <w:rsid w:val="00DD1B05"/>
    <w:rsid w:val="00E27A77"/>
    <w:rsid w:val="00E5079C"/>
    <w:rsid w:val="00E54331"/>
    <w:rsid w:val="00E816C1"/>
    <w:rsid w:val="00EA612E"/>
    <w:rsid w:val="00EC1AE1"/>
    <w:rsid w:val="00F01522"/>
    <w:rsid w:val="00F241F5"/>
    <w:rsid w:val="00F32FC3"/>
    <w:rsid w:val="00F408F5"/>
    <w:rsid w:val="00F4404A"/>
    <w:rsid w:val="00F713B4"/>
    <w:rsid w:val="00F76C01"/>
    <w:rsid w:val="00FD2A91"/>
    <w:rsid w:val="00FD2B12"/>
    <w:rsid w:val="00F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556A"/>
  <w15:docId w15:val="{1006AE94-86FE-464E-8F05-A94B7298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7C"/>
  </w:style>
  <w:style w:type="paragraph" w:styleId="1">
    <w:name w:val="heading 1"/>
    <w:basedOn w:val="a"/>
    <w:next w:val="a"/>
    <w:link w:val="10"/>
    <w:uiPriority w:val="99"/>
    <w:qFormat/>
    <w:rsid w:val="00C557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6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57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DB4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4E76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768B"/>
    <w:pPr>
      <w:widowControl w:val="0"/>
      <w:shd w:val="clear" w:color="auto" w:fill="FFFFFF"/>
      <w:spacing w:after="600" w:line="64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Цветовое выделение"/>
    <w:uiPriority w:val="99"/>
    <w:rsid w:val="00A43A28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A43A28"/>
    <w:rPr>
      <w:rFonts w:cs="Times New Roman"/>
      <w:b/>
      <w:color w:val="106BBE"/>
    </w:rPr>
  </w:style>
  <w:style w:type="character" w:customStyle="1" w:styleId="2">
    <w:name w:val="Основной текст (2)_"/>
    <w:basedOn w:val="a0"/>
    <w:link w:val="20"/>
    <w:rsid w:val="00952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E1F"/>
    <w:pPr>
      <w:widowControl w:val="0"/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70546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705464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ConsPlusNormal">
    <w:name w:val="ConsPlusNormal"/>
    <w:rsid w:val="00AE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9104914&amp;backlink=1&amp;&amp;nd=109142035" TargetMode="External"/><Relationship Id="rId13" Type="http://schemas.openxmlformats.org/officeDocument/2006/relationships/image" Target="media/image2.emf"/><Relationship Id="rId18" Type="http://schemas.openxmlformats.org/officeDocument/2006/relationships/hyperlink" Target="garantF1://71003104.1005" TargetMode="External"/><Relationship Id="rId26" Type="http://schemas.openxmlformats.org/officeDocument/2006/relationships/hyperlink" Target="http://pravo.gov.ru/proxy/ips/?docbody=&amp;prevDoc=109104914&amp;backlink=1&amp;&amp;nd=10914203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9104914&amp;backlink=1&amp;&amp;nd=109142035" TargetMode="Externa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hyperlink" Target="http://pravo.gov.ru/proxy/ips/?docbody=&amp;prevDoc=109104914&amp;backlink=1&amp;&amp;nd=109142035" TargetMode="External"/><Relationship Id="rId33" Type="http://schemas.openxmlformats.org/officeDocument/2006/relationships/hyperlink" Target="http://pravo.gov.ru/proxy/ips/?docbody=&amp;prevDoc=109104914&amp;backlink=1&amp;&amp;nd=109142035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29" Type="http://schemas.openxmlformats.org/officeDocument/2006/relationships/hyperlink" Target="http://pravo.gov.ru/proxy/ips/?docbody=&amp;prevDoc=109104914&amp;backlink=1&amp;&amp;nd=1091420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9104914&amp;backlink=1&amp;&amp;nd=109142035" TargetMode="External"/><Relationship Id="rId11" Type="http://schemas.openxmlformats.org/officeDocument/2006/relationships/hyperlink" Target="http://pravo.gov.ru/proxy/ips/?docbody=&amp;prevDoc=109104914&amp;backlink=1&amp;&amp;nd=109142035" TargetMode="External"/><Relationship Id="rId24" Type="http://schemas.openxmlformats.org/officeDocument/2006/relationships/hyperlink" Target="http://pravo.gov.ru/proxy/ips/?docbody=&amp;prevDoc=109104914&amp;backlink=1&amp;&amp;nd=109142035" TargetMode="External"/><Relationship Id="rId32" Type="http://schemas.openxmlformats.org/officeDocument/2006/relationships/hyperlink" Target="http://pravo.gov.ru/proxy/ips/?docbody=&amp;prevDoc=109104914&amp;backlink=1&amp;&amp;nd=109142035" TargetMode="External"/><Relationship Id="rId5" Type="http://schemas.openxmlformats.org/officeDocument/2006/relationships/hyperlink" Target="http://pravo.gov.ru/proxy/ips/?docbody=&amp;prevDoc=109104914&amp;backlink=1&amp;&amp;nd=109142035" TargetMode="External"/><Relationship Id="rId15" Type="http://schemas.openxmlformats.org/officeDocument/2006/relationships/image" Target="media/image4.emf"/><Relationship Id="rId23" Type="http://schemas.openxmlformats.org/officeDocument/2006/relationships/hyperlink" Target="garantF1://12012604.20030" TargetMode="External"/><Relationship Id="rId28" Type="http://schemas.openxmlformats.org/officeDocument/2006/relationships/hyperlink" Target="http://pravo.gov.ru/proxy/ips/?docbody=&amp;prevDoc=109104914&amp;backlink=1&amp;&amp;nd=109142035" TargetMode="External"/><Relationship Id="rId10" Type="http://schemas.openxmlformats.org/officeDocument/2006/relationships/hyperlink" Target="http://pravo.gov.ru/proxy/ips/?docbody=&amp;prevDoc=109104914&amp;backlink=1&amp;&amp;nd=109142035" TargetMode="External"/><Relationship Id="rId19" Type="http://schemas.openxmlformats.org/officeDocument/2006/relationships/image" Target="media/image7.emf"/><Relationship Id="rId31" Type="http://schemas.openxmlformats.org/officeDocument/2006/relationships/hyperlink" Target="http://pravo.gov.ru/proxy/ips/?docbody=&amp;prevDoc=109104914&amp;backlink=1&amp;&amp;nd=109142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9104914&amp;backlink=1&amp;&amp;nd=109142035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0.emf"/><Relationship Id="rId27" Type="http://schemas.openxmlformats.org/officeDocument/2006/relationships/hyperlink" Target="http://pravo.gov.ru/proxy/ips/?docbody=&amp;prevDoc=109104914&amp;backlink=1&amp;&amp;nd=109142035" TargetMode="External"/><Relationship Id="rId30" Type="http://schemas.openxmlformats.org/officeDocument/2006/relationships/hyperlink" Target="http://pravo.gov.ru/proxy/ips/?docbody=&amp;prevDoc=109104914&amp;backlink=1&amp;&amp;nd=10914203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22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mcx63</cp:lastModifiedBy>
  <cp:revision>4</cp:revision>
  <cp:lastPrinted>2017-12-07T09:54:00Z</cp:lastPrinted>
  <dcterms:created xsi:type="dcterms:W3CDTF">2018-10-25T07:08:00Z</dcterms:created>
  <dcterms:modified xsi:type="dcterms:W3CDTF">2018-10-25T13:46:00Z</dcterms:modified>
</cp:coreProperties>
</file>